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г._____________________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3653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6D15E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>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6CF0" w:rsidRDefault="006D15EB" w:rsidP="006D15EB">
      <w:pPr>
        <w:tabs>
          <w:tab w:val="center" w:pos="4677"/>
          <w:tab w:val="right" w:pos="9355"/>
        </w:tabs>
        <w:suppressAutoHyphens/>
        <w:jc w:val="both"/>
      </w:pPr>
      <w:r w:rsidRPr="006D15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E5E0A" w:rsidRPr="006D15EB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Pr="006D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15EB">
        <w:rPr>
          <w:rFonts w:ascii="Times New Roman" w:hAnsi="Times New Roman" w:cs="Times New Roman"/>
          <w:bCs/>
          <w:sz w:val="24"/>
          <w:szCs w:val="24"/>
        </w:rPr>
        <w:t>Малимона</w:t>
      </w:r>
      <w:proofErr w:type="spellEnd"/>
      <w:r w:rsidRPr="006D15EB">
        <w:rPr>
          <w:rFonts w:ascii="Times New Roman" w:hAnsi="Times New Roman" w:cs="Times New Roman"/>
          <w:bCs/>
          <w:sz w:val="24"/>
          <w:szCs w:val="24"/>
        </w:rPr>
        <w:t xml:space="preserve"> Павла </w:t>
      </w:r>
      <w:proofErr w:type="spellStart"/>
      <w:r w:rsidRPr="006D15EB">
        <w:rPr>
          <w:rFonts w:ascii="Times New Roman" w:hAnsi="Times New Roman" w:cs="Times New Roman"/>
          <w:bCs/>
          <w:sz w:val="24"/>
          <w:szCs w:val="24"/>
        </w:rPr>
        <w:t>Сафроновича</w:t>
      </w:r>
      <w:proofErr w:type="spellEnd"/>
      <w:r w:rsidRPr="006D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 xml:space="preserve">(01.02.1951 года рождения, место рождения: с. </w:t>
      </w:r>
      <w:proofErr w:type="spellStart"/>
      <w:r w:rsidRPr="006D15EB">
        <w:rPr>
          <w:rFonts w:ascii="Times New Roman" w:hAnsi="Times New Roman" w:cs="Times New Roman"/>
          <w:sz w:val="24"/>
          <w:szCs w:val="24"/>
        </w:rPr>
        <w:t>Кухнешты</w:t>
      </w:r>
      <w:proofErr w:type="spellEnd"/>
      <w:r w:rsidRPr="006D1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EB">
        <w:rPr>
          <w:rFonts w:ascii="Times New Roman" w:hAnsi="Times New Roman" w:cs="Times New Roman"/>
          <w:sz w:val="24"/>
          <w:szCs w:val="24"/>
        </w:rPr>
        <w:t>Глодянского</w:t>
      </w:r>
      <w:proofErr w:type="spellEnd"/>
      <w:r w:rsidRPr="006D15EB">
        <w:rPr>
          <w:rFonts w:ascii="Times New Roman" w:hAnsi="Times New Roman" w:cs="Times New Roman"/>
          <w:sz w:val="24"/>
          <w:szCs w:val="24"/>
        </w:rPr>
        <w:t xml:space="preserve"> р-на Республики Молдова, СНИЛС 069-278-035 00, ИНН 692400129670, адрес места регистрации: </w:t>
      </w:r>
      <w:r w:rsidRPr="006D15EB">
        <w:rPr>
          <w:rFonts w:ascii="Times New Roman" w:hAnsi="Times New Roman" w:cs="Times New Roman"/>
          <w:b/>
          <w:sz w:val="24"/>
          <w:szCs w:val="24"/>
        </w:rPr>
        <w:t>141345, Московская область,</w:t>
      </w:r>
      <w:r w:rsidRPr="006D15EB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b/>
          <w:sz w:val="24"/>
          <w:szCs w:val="24"/>
        </w:rPr>
        <w:t xml:space="preserve">Сергиево-Посадский район, с/п </w:t>
      </w:r>
      <w:proofErr w:type="spellStart"/>
      <w:r w:rsidRPr="006D15EB">
        <w:rPr>
          <w:rFonts w:ascii="Times New Roman" w:hAnsi="Times New Roman" w:cs="Times New Roman"/>
          <w:b/>
          <w:sz w:val="24"/>
          <w:szCs w:val="24"/>
        </w:rPr>
        <w:t>Березняковское</w:t>
      </w:r>
      <w:proofErr w:type="spellEnd"/>
      <w:r w:rsidRPr="006D15EB">
        <w:rPr>
          <w:rFonts w:ascii="Times New Roman" w:hAnsi="Times New Roman" w:cs="Times New Roman"/>
          <w:b/>
          <w:sz w:val="24"/>
          <w:szCs w:val="24"/>
        </w:rPr>
        <w:t xml:space="preserve">, с. </w:t>
      </w:r>
      <w:proofErr w:type="spellStart"/>
      <w:r w:rsidRPr="006D15EB">
        <w:rPr>
          <w:rFonts w:ascii="Times New Roman" w:hAnsi="Times New Roman" w:cs="Times New Roman"/>
          <w:b/>
          <w:sz w:val="24"/>
          <w:szCs w:val="24"/>
        </w:rPr>
        <w:t>Сватково</w:t>
      </w:r>
      <w:proofErr w:type="spellEnd"/>
      <w:r w:rsidRPr="006D15EB">
        <w:rPr>
          <w:rFonts w:ascii="Times New Roman" w:hAnsi="Times New Roman" w:cs="Times New Roman"/>
          <w:b/>
          <w:sz w:val="24"/>
          <w:szCs w:val="24"/>
        </w:rPr>
        <w:t>, д.10-А, кв.47</w:t>
      </w:r>
      <w:r w:rsidRPr="006D15EB">
        <w:rPr>
          <w:rFonts w:ascii="Times New Roman" w:hAnsi="Times New Roman" w:cs="Times New Roman"/>
          <w:sz w:val="24"/>
          <w:szCs w:val="24"/>
        </w:rPr>
        <w:t>)</w:t>
      </w:r>
      <w:r w:rsidR="002E5E0A" w:rsidRPr="006D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15EB">
        <w:rPr>
          <w:rFonts w:ascii="Times New Roman" w:eastAsia="Calibri" w:hAnsi="Times New Roman" w:cs="Times New Roman"/>
          <w:sz w:val="24"/>
          <w:szCs w:val="24"/>
        </w:rPr>
        <w:t>Полтавцева</w:t>
      </w:r>
      <w:proofErr w:type="spellEnd"/>
      <w:r w:rsidRPr="006D15EB">
        <w:rPr>
          <w:rFonts w:ascii="Times New Roman" w:eastAsia="Calibri" w:hAnsi="Times New Roman" w:cs="Times New Roman"/>
          <w:sz w:val="24"/>
          <w:szCs w:val="24"/>
        </w:rPr>
        <w:t xml:space="preserve"> Елена Алексеевна (регистрационный номер в реестре арбитражных управляющих 21658, (ИНН 504214350701, СНИЛС 116-418-691 56), член Ассоциации "Национальная организация арбитражных управляющих" (ИНН 7710480611, ОГРН 1137799006840, 101000, г Москва, Лялин переулок, д. 3, стр. 2, а/я 820) </w:t>
      </w:r>
      <w:r w:rsidR="002E5E0A" w:rsidRPr="006D15EB">
        <w:rPr>
          <w:rFonts w:ascii="Times New Roman" w:hAnsi="Times New Roman" w:cs="Times New Roman"/>
          <w:bCs/>
          <w:sz w:val="24"/>
          <w:szCs w:val="24"/>
        </w:rPr>
        <w:t>член Асс</w:t>
      </w:r>
      <w:r w:rsidRPr="006D15EB">
        <w:rPr>
          <w:rFonts w:ascii="Times New Roman" w:hAnsi="Times New Roman" w:cs="Times New Roman"/>
          <w:bCs/>
          <w:sz w:val="24"/>
          <w:szCs w:val="24"/>
        </w:rPr>
        <w:t>оциации "</w:t>
      </w:r>
      <w:proofErr w:type="spellStart"/>
      <w:r w:rsidRPr="006D15EB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Pr="006D15EB">
        <w:rPr>
          <w:rFonts w:ascii="Times New Roman" w:hAnsi="Times New Roman" w:cs="Times New Roman"/>
          <w:bCs/>
          <w:sz w:val="24"/>
          <w:szCs w:val="24"/>
        </w:rPr>
        <w:t>., действующая</w:t>
      </w:r>
      <w:r w:rsidR="002E5E0A" w:rsidRPr="006D15EB">
        <w:rPr>
          <w:rFonts w:ascii="Times New Roman" w:hAnsi="Times New Roman" w:cs="Times New Roman"/>
          <w:bCs/>
          <w:sz w:val="24"/>
          <w:szCs w:val="24"/>
        </w:rPr>
        <w:t xml:space="preserve"> на основании решения Арбитражного суда Московской области по делу </w:t>
      </w:r>
      <w:r w:rsidRPr="006D1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b/>
          <w:sz w:val="24"/>
          <w:szCs w:val="24"/>
        </w:rPr>
        <w:t xml:space="preserve">А41-79638/24 </w:t>
      </w:r>
      <w:r w:rsidR="002E5E0A" w:rsidRPr="006D15E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6D15EB">
        <w:rPr>
          <w:rFonts w:ascii="Times New Roman" w:hAnsi="Times New Roman" w:cs="Times New Roman"/>
          <w:bCs/>
          <w:sz w:val="24"/>
          <w:szCs w:val="24"/>
        </w:rPr>
        <w:t xml:space="preserve"> 21.11.</w:t>
      </w:r>
      <w:r w:rsidR="002E5E0A" w:rsidRPr="006D15EB">
        <w:rPr>
          <w:rFonts w:ascii="Times New Roman" w:hAnsi="Times New Roman" w:cs="Times New Roman"/>
          <w:bCs/>
          <w:sz w:val="24"/>
          <w:szCs w:val="24"/>
        </w:rPr>
        <w:t>2024 года</w:t>
      </w:r>
      <w:r w:rsidR="00FD0797" w:rsidRPr="006D15EB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5BA4">
        <w:rPr>
          <w:bCs/>
        </w:rPr>
        <w:t xml:space="preserve"> </w:t>
      </w:r>
    </w:p>
    <w:p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2E5E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FF042B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FF042B">
        <w:rPr>
          <w:rFonts w:ascii="Times New Roman" w:hAnsi="Times New Roman" w:cs="Times New Roman"/>
          <w:sz w:val="24"/>
          <w:szCs w:val="24"/>
        </w:rPr>
        <w:t xml:space="preserve"> или открытого публичного предложения</w:t>
      </w:r>
      <w:r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FF042B">
        <w:rPr>
          <w:rFonts w:ascii="Times New Roman" w:hAnsi="Times New Roman" w:cs="Times New Roman"/>
          <w:sz w:val="24"/>
          <w:szCs w:val="24"/>
        </w:rPr>
        <w:t>на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FF042B" w:rsidRPr="00FF042B">
        <w:rPr>
          <w:rFonts w:ascii="Times New Roman" w:hAnsi="Times New Roman" w:cs="Times New Roman"/>
          <w:sz w:val="24"/>
          <w:szCs w:val="24"/>
        </w:rPr>
        <w:t xml:space="preserve">ЭТП </w:t>
      </w:r>
      <w:r w:rsidR="002E5E0A" w:rsidRPr="002E5E0A">
        <w:rPr>
          <w:rFonts w:ascii="Times New Roman" w:hAnsi="Times New Roman" w:cs="Times New Roman"/>
          <w:sz w:val="24"/>
          <w:szCs w:val="24"/>
        </w:rPr>
        <w:t>АО "НИС"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адрес: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E0A" w:rsidRPr="002E5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наб. Пречистенская, д. 45/1, стр. 1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 в сети интернет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5E0A" w:rsidRPr="00590476">
          <w:rPr>
            <w:rStyle w:val="a6"/>
          </w:rPr>
          <w:t>https://nistp.ru/</w:t>
        </w:r>
      </w:hyperlink>
      <w:r w:rsidR="002E5E0A">
        <w:t xml:space="preserve"> .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Pr="00FF042B">
        <w:rPr>
          <w:rFonts w:ascii="Times New Roman" w:hAnsi="Times New Roman" w:cs="Times New Roman"/>
          <w:sz w:val="24"/>
          <w:szCs w:val="24"/>
        </w:rPr>
        <w:t>Претендент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Default="006D15EB" w:rsidP="006D15EB">
      <w:pPr>
        <w:pStyle w:val="a5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15EB">
        <w:rPr>
          <w:rFonts w:ascii="Times New Roman" w:hAnsi="Times New Roman" w:cs="Times New Roman"/>
          <w:sz w:val="24"/>
          <w:szCs w:val="24"/>
        </w:rPr>
        <w:t>Получатель</w:t>
      </w:r>
      <w:r w:rsidRPr="006D15E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D15EB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Pr="006D15EB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Pr="006D15EB">
        <w:rPr>
          <w:rFonts w:ascii="Times New Roman" w:hAnsi="Times New Roman" w:cs="Times New Roman"/>
          <w:sz w:val="24"/>
          <w:szCs w:val="24"/>
        </w:rPr>
        <w:br/>
        <w:t>Номер счета</w:t>
      </w:r>
      <w:r w:rsidR="006C0AF4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>40817810100007282861</w:t>
      </w:r>
      <w:r w:rsidRPr="006D15EB">
        <w:rPr>
          <w:rFonts w:ascii="Times New Roman" w:hAnsi="Times New Roman" w:cs="Times New Roman"/>
          <w:sz w:val="24"/>
          <w:szCs w:val="24"/>
        </w:rPr>
        <w:br/>
        <w:t>БИК</w:t>
      </w:r>
      <w:r w:rsidR="006C0AF4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>044525974</w:t>
      </w:r>
      <w:r w:rsidRPr="006D15EB">
        <w:rPr>
          <w:rFonts w:ascii="Times New Roman" w:hAnsi="Times New Roman" w:cs="Times New Roman"/>
          <w:sz w:val="24"/>
          <w:szCs w:val="24"/>
        </w:rPr>
        <w:br/>
        <w:t>Банк-получатель</w:t>
      </w:r>
      <w:r w:rsidR="006C0AF4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Pr="006D15EB">
        <w:rPr>
          <w:rFonts w:ascii="Times New Roman" w:hAnsi="Times New Roman" w:cs="Times New Roman"/>
          <w:sz w:val="24"/>
          <w:szCs w:val="24"/>
        </w:rPr>
        <w:t>ТБанк</w:t>
      </w:r>
      <w:proofErr w:type="spellEnd"/>
      <w:r w:rsidRPr="006D15EB">
        <w:rPr>
          <w:rFonts w:ascii="Times New Roman" w:hAnsi="Times New Roman" w:cs="Times New Roman"/>
          <w:sz w:val="24"/>
          <w:szCs w:val="24"/>
        </w:rPr>
        <w:t>"</w:t>
      </w:r>
      <w:r w:rsidRPr="006D15EB">
        <w:rPr>
          <w:rFonts w:ascii="Times New Roman" w:hAnsi="Times New Roman" w:cs="Times New Roman"/>
          <w:sz w:val="24"/>
          <w:szCs w:val="24"/>
        </w:rPr>
        <w:br/>
        <w:t xml:space="preserve">Корр. </w:t>
      </w:r>
      <w:r w:rsidR="006C0AF4" w:rsidRPr="006D15EB">
        <w:rPr>
          <w:rFonts w:ascii="Times New Roman" w:hAnsi="Times New Roman" w:cs="Times New Roman"/>
          <w:sz w:val="24"/>
          <w:szCs w:val="24"/>
        </w:rPr>
        <w:t>С</w:t>
      </w:r>
      <w:r w:rsidRPr="006D15EB">
        <w:rPr>
          <w:rFonts w:ascii="Times New Roman" w:hAnsi="Times New Roman" w:cs="Times New Roman"/>
          <w:sz w:val="24"/>
          <w:szCs w:val="24"/>
        </w:rPr>
        <w:t>чет</w:t>
      </w:r>
      <w:r w:rsidR="006C0AF4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>30101810145250000974</w:t>
      </w:r>
      <w:r w:rsidRPr="006D15EB">
        <w:rPr>
          <w:rFonts w:ascii="Times New Roman" w:hAnsi="Times New Roman" w:cs="Times New Roman"/>
          <w:sz w:val="24"/>
          <w:szCs w:val="24"/>
        </w:rPr>
        <w:br/>
        <w:t>ИНН при необходимости</w:t>
      </w:r>
      <w:r w:rsidR="006C0AF4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>7710140679</w:t>
      </w:r>
      <w:r w:rsidRPr="006D15EB">
        <w:rPr>
          <w:rFonts w:ascii="Times New Roman" w:hAnsi="Times New Roman" w:cs="Times New Roman"/>
          <w:sz w:val="24"/>
          <w:szCs w:val="24"/>
        </w:rPr>
        <w:br/>
        <w:t>КПП при необходимости</w:t>
      </w:r>
      <w:r w:rsidR="006C0AF4">
        <w:rPr>
          <w:rFonts w:ascii="Times New Roman" w:hAnsi="Times New Roman" w:cs="Times New Roman"/>
          <w:sz w:val="24"/>
          <w:szCs w:val="24"/>
        </w:rPr>
        <w:t xml:space="preserve"> </w:t>
      </w:r>
      <w:r w:rsidRPr="006D15EB">
        <w:rPr>
          <w:rFonts w:ascii="Times New Roman" w:hAnsi="Times New Roman" w:cs="Times New Roman"/>
          <w:sz w:val="24"/>
          <w:szCs w:val="24"/>
        </w:rPr>
        <w:t>771301001</w:t>
      </w:r>
    </w:p>
    <w:p w:rsidR="006C0AF4" w:rsidRPr="006D15EB" w:rsidRDefault="006C0AF4" w:rsidP="006D15EB">
      <w:pPr>
        <w:pStyle w:val="a5"/>
        <w:ind w:left="993" w:hanging="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после даты окончания приема заявок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>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,  если  Претендент,  признанный 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течение  5  (пяти) дней с даты 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3.6.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заключившим с Продавцом Договор купли-продажи засчитывается Продавцом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6D15EB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________________________Е</w:t>
            </w:r>
            <w:r w:rsidR="00E021B9"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</w:t>
            </w:r>
            <w:r w:rsidR="00E021B9"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Полтавцев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proofErr w:type="spellEnd"/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6530E"/>
    <w:rsid w:val="001D43BC"/>
    <w:rsid w:val="00207C6A"/>
    <w:rsid w:val="002E5E0A"/>
    <w:rsid w:val="00313653"/>
    <w:rsid w:val="003A43BC"/>
    <w:rsid w:val="003D4B58"/>
    <w:rsid w:val="00424108"/>
    <w:rsid w:val="004342B5"/>
    <w:rsid w:val="004A09D1"/>
    <w:rsid w:val="00610BA6"/>
    <w:rsid w:val="006C0AF4"/>
    <w:rsid w:val="006C5730"/>
    <w:rsid w:val="006D15EB"/>
    <w:rsid w:val="006E59E8"/>
    <w:rsid w:val="00725BA4"/>
    <w:rsid w:val="00731FCC"/>
    <w:rsid w:val="0080409E"/>
    <w:rsid w:val="0086527B"/>
    <w:rsid w:val="00885AF5"/>
    <w:rsid w:val="00A36CF0"/>
    <w:rsid w:val="00A42710"/>
    <w:rsid w:val="00B723F5"/>
    <w:rsid w:val="00BA7452"/>
    <w:rsid w:val="00BF6C0D"/>
    <w:rsid w:val="00CF0715"/>
    <w:rsid w:val="00E021B9"/>
    <w:rsid w:val="00F432C2"/>
    <w:rsid w:val="00F6603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1656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3</cp:revision>
  <dcterms:created xsi:type="dcterms:W3CDTF">2025-07-25T14:15:00Z</dcterms:created>
  <dcterms:modified xsi:type="dcterms:W3CDTF">2025-07-25T14:55:00Z</dcterms:modified>
</cp:coreProperties>
</file>