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4F6E4A0A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D52394">
        <w:rPr>
          <w:noProof/>
          <w:sz w:val="22"/>
          <w:szCs w:val="22"/>
        </w:rPr>
        <w:t xml:space="preserve">публичного предложения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4854C47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Лот № 1: </w:t>
      </w:r>
      <w:r w:rsidR="00BE0885" w:rsidRPr="00BA1617">
        <w:rPr>
          <w:rFonts w:eastAsiaTheme="minorHAnsi"/>
          <w:sz w:val="22"/>
          <w:szCs w:val="22"/>
        </w:rPr>
        <w:t xml:space="preserve">автогрейдер CAT 160Н RU, заводской № CAT0160HVXZK00277, 2008 года выпуска; № двигателя 10Z49333, цвет кузова желтый, ПСМ </w:t>
      </w:r>
      <w:r w:rsidR="00BE0885" w:rsidRPr="00BA1617">
        <w:rPr>
          <w:rFonts w:eastAsiaTheme="minorHAnsi"/>
          <w:sz w:val="22"/>
          <w:szCs w:val="22"/>
          <w:lang w:val="en-US"/>
        </w:rPr>
        <w:t>RU</w:t>
      </w:r>
      <w:r w:rsidR="00BE0885" w:rsidRPr="00BA1617">
        <w:rPr>
          <w:rFonts w:eastAsiaTheme="minorHAnsi"/>
          <w:sz w:val="22"/>
          <w:szCs w:val="22"/>
        </w:rPr>
        <w:t xml:space="preserve"> СВ 528064 выдан отделом государственного надзора по Волгограду 10.01.2020 г.</w:t>
      </w:r>
      <w:r w:rsidR="00BE0885"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09942799">
    <w:abstractNumId w:val="2"/>
  </w:num>
  <w:num w:numId="2" w16cid:durableId="729574581">
    <w:abstractNumId w:val="1"/>
  </w:num>
  <w:num w:numId="3" w16cid:durableId="108102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01404"/>
    <w:rsid w:val="00D2740F"/>
    <w:rsid w:val="00D44595"/>
    <w:rsid w:val="00D52394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2025-07-18T07:23:00Z</dcterms:modified>
</cp:coreProperties>
</file>