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08544F14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19</w:t>
            </w:r>
            <w:r w:rsidR="001E170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1187, Санкт-Петербург, ул. Чайковского, д. 1, корп. 2, лит. Б, офис 204</w:t>
            </w:r>
          </w:p>
        </w:tc>
      </w:tr>
      <w:tr w:rsidR="00383068" w:rsidRPr="00BB27BF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BB27BF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78187365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7D238A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7CA23394" w14:textId="77777777" w:rsidR="002C0B97" w:rsidRDefault="002C0B97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imes New Roman"/>
          <w:sz w:val="18"/>
          <w:szCs w:val="18"/>
        </w:rPr>
      </w:pPr>
      <w:r w:rsidRPr="002C0B97">
        <w:rPr>
          <w:rFonts w:ascii="Verdana" w:hAnsi="Verdana" w:cs="Times New Roman"/>
          <w:sz w:val="18"/>
          <w:szCs w:val="18"/>
        </w:rPr>
        <w:t>Решением Арбитражного суда города Санкт-Петербурга и Ленинградской области по делу №А56-63839/2024 Киреев С.С. от 04.09.2024 (опубликовано 06.09.2024) гражданин Захариков Владимир Владимирович (13.01.1980 г.р., уроженец пос. Красный Маяк, Лужского района Ленинградской области, адрес регистрации: Ленинградская область, Ломоносовский район, дер. Куттузи, ул. Уланская, д. 3, кв. 341, ИНН: 471005912745, СНИЛС: 01697540979)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0565228C" w14:textId="7AF3F8F1" w:rsidR="0032472B" w:rsidRPr="005D58A1" w:rsidRDefault="000265B3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0265B3">
        <w:rPr>
          <w:rFonts w:ascii="Verdana" w:hAnsi="Verdana" w:cs="Tahoma"/>
          <w:color w:val="000000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 52, регистрационный номер в реестре арбитражных управляющих 16186, адрес для направления корреспонденции финансовому </w:t>
      </w:r>
      <w:r w:rsidRPr="00D07AE6">
        <w:rPr>
          <w:rFonts w:ascii="Verdana" w:hAnsi="Verdana" w:cs="Tahoma"/>
          <w:color w:val="000000"/>
          <w:sz w:val="18"/>
          <w:szCs w:val="18"/>
        </w:rPr>
        <w:t xml:space="preserve">управляющему: </w:t>
      </w:r>
      <w:r w:rsidR="00A8402B" w:rsidRPr="00D07AE6">
        <w:rPr>
          <w:rFonts w:ascii="Verdana" w:hAnsi="Verdana" w:cs="Tahoma"/>
          <w:color w:val="000000"/>
          <w:sz w:val="18"/>
          <w:szCs w:val="18"/>
        </w:rPr>
        <w:t>191187, СПб, ул. Чайковского, д. 1, кор. 2, лит. Б, оф.204</w:t>
      </w:r>
      <w:r w:rsidRPr="00D07AE6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</w:t>
      </w:r>
      <w:r w:rsidRPr="000265B3">
        <w:rPr>
          <w:rFonts w:ascii="Verdana" w:hAnsi="Verdana" w:cs="Tahoma"/>
          <w:color w:val="000000"/>
          <w:sz w:val="18"/>
          <w:szCs w:val="18"/>
        </w:rPr>
        <w:t xml:space="preserve"> 1117600001419, ИНН союза 7604200693, адрес: 150040, Ярославская обл., </w:t>
      </w:r>
      <w:r w:rsidRPr="005D58A1">
        <w:rPr>
          <w:rFonts w:ascii="Verdana" w:hAnsi="Verdana" w:cs="Tahoma"/>
          <w:color w:val="000000"/>
          <w:sz w:val="18"/>
          <w:szCs w:val="18"/>
        </w:rPr>
        <w:t>Ярославль, ул. Некрасова, д.39б, почтовый адрес союза: 150000, Ярославская обл., г. Ярославль, а/я 1085) (далее - Финансовый управляющий).</w:t>
      </w:r>
    </w:p>
    <w:p w14:paraId="42DC3270" w14:textId="6987F0E3" w:rsidR="007215EF" w:rsidRPr="005D58A1" w:rsidRDefault="007215EF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купли-продажи б/н от «__» _______ 202</w:t>
      </w:r>
      <w:r w:rsidR="007D238A" w:rsidRPr="005D58A1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г., </w:t>
      </w:r>
      <w:r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023CFDEF" w:rsidR="00AC6916" w:rsidRPr="005D58A1" w:rsidRDefault="00221929" w:rsidP="007215E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>ФИО</w:t>
      </w:r>
      <w:r w:rsidR="00B5415A"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(</w:t>
      </w:r>
      <w:r w:rsidR="003E40C8"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>паспорт серии №</w:t>
      </w:r>
      <w:r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3E40C8"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>выдан г. код подразделения ИНН</w:t>
      </w:r>
      <w:r w:rsidR="005B5307"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7215EF"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5D58A1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именуемый</w:t>
      </w:r>
      <w:r w:rsidR="00AC6916" w:rsidRPr="005D58A1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5D58A1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5D58A1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, с другой стороны, на основании Заявки № от </w:t>
      </w:r>
      <w:r w:rsidR="00AC6916" w:rsidRPr="005D58A1">
        <w:rPr>
          <w:rFonts w:ascii="Verdana" w:eastAsia="Times New Roman" w:hAnsi="Verdana" w:cs="Times New Roman"/>
          <w:bCs/>
          <w:sz w:val="18"/>
          <w:szCs w:val="24"/>
          <w:lang w:eastAsia="ar-SA"/>
        </w:rPr>
        <w:t>г.</w:t>
      </w:r>
      <w:r w:rsidR="00986619" w:rsidRPr="005D58A1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заключили настоящий договор о нижеследующем:</w:t>
      </w:r>
    </w:p>
    <w:p w14:paraId="5ECB82E4" w14:textId="56F9BD74" w:rsidR="00207F9F" w:rsidRPr="005D58A1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 w:rsidRPr="005D58A1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  <w:bookmarkStart w:id="0" w:name="_Hlk31297369"/>
    </w:p>
    <w:bookmarkEnd w:id="0"/>
    <w:p w14:paraId="29998555" w14:textId="77777777" w:rsidR="002C0B97" w:rsidRDefault="002C0B97" w:rsidP="002C0B97">
      <w:pPr>
        <w:pStyle w:val="Default"/>
        <w:jc w:val="both"/>
        <w:rPr>
          <w:color w:val="auto"/>
        </w:rPr>
      </w:pPr>
    </w:p>
    <w:p w14:paraId="019CD55D" w14:textId="77777777" w:rsidR="002C0B97" w:rsidRPr="00F90893" w:rsidRDefault="002C0B97" w:rsidP="002C0B97">
      <w:pPr>
        <w:pStyle w:val="Default"/>
        <w:jc w:val="both"/>
        <w:rPr>
          <w:b/>
          <w:bCs/>
          <w:sz w:val="22"/>
          <w:szCs w:val="22"/>
        </w:rPr>
      </w:pPr>
      <w:r w:rsidRPr="00F90893">
        <w:rPr>
          <w:b/>
          <w:bCs/>
          <w:sz w:val="22"/>
          <w:szCs w:val="22"/>
        </w:rPr>
        <w:t xml:space="preserve">квартира, назначение – жилое, общей площадью 23,4 кв.м., расположенная по адресу: Российская Федерация, Ленинградская область, Ломоносовский муниципальный район, Аннинское сельское поселение, д. Куттузи, Уланская ул., д. 3, квартира 341, кадастровый (условный) номер: 47:14:0501006:1043 </w:t>
      </w:r>
    </w:p>
    <w:p w14:paraId="5957456E" w14:textId="77777777" w:rsidR="002C0B97" w:rsidRDefault="002C0B97" w:rsidP="00D07AE6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3CF0FB57" w14:textId="4F751299" w:rsidR="00383068" w:rsidRPr="005D58A1" w:rsidRDefault="00383068" w:rsidP="00D07AE6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03E71752" w14:textId="415D512E" w:rsidR="00383068" w:rsidRPr="005D58A1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="00221929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_____</w:t>
      </w:r>
      <w:r w:rsidR="007215EF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221929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________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) рублей. </w:t>
      </w:r>
    </w:p>
    <w:p w14:paraId="537648AE" w14:textId="23E7EF3F" w:rsidR="00383068" w:rsidRPr="005D58A1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221929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______</w:t>
      </w:r>
      <w:r w:rsidR="007215EF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221929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__________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) рублей</w:t>
      </w:r>
      <w:r w:rsidR="00AC6916"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</w:t>
      </w:r>
      <w:r w:rsidR="00AC6916" w:rsidRPr="005D58A1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размере </w:t>
      </w:r>
      <w:r w:rsidR="00221929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______</w:t>
      </w:r>
      <w:r w:rsidR="007215EF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221929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________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) рублей</w:t>
      </w:r>
      <w:r w:rsidR="00AC6916"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5D58A1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коп.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5D58A1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 w:rsidRPr="005D58A1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) дней с даты подписания Договора по 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>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5D58A1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 w:rsidRPr="005D58A1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5D58A1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5D58A1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5D58A1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5D58A1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5D58A1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5D58A1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3A31A3A5" w:rsidR="00383068" w:rsidRPr="005D58A1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обременений в отношении имущества, в том числе публичного сервитута:</w:t>
      </w:r>
      <w:r w:rsidR="00D07AE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залоге у</w:t>
      </w:r>
      <w:r w:rsidR="00BB27B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ПАО Сбербанк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5D58A1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5D58A1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5D58A1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43057C42" w:rsidR="00383068" w:rsidRPr="005D58A1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 w:rsidRPr="005D58A1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5D58A1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E951619" w:rsidR="004E2FCF" w:rsidRPr="005D58A1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5D58A1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5D58A1">
        <w:rPr>
          <w:rFonts w:ascii="Verdana" w:hAnsi="Verdana" w:cs="Tahoma"/>
          <w:color w:val="000000"/>
          <w:sz w:val="18"/>
          <w:szCs w:val="18"/>
        </w:rPr>
        <w:t xml:space="preserve">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5D58A1">
        <w:rPr>
          <w:rFonts w:ascii="Verdana" w:hAnsi="Verdana" w:cs="Tahoma"/>
          <w:color w:val="000000"/>
          <w:sz w:val="18"/>
          <w:szCs w:val="18"/>
        </w:rPr>
        <w:t>191187, СПб, ул. Чайковского, д. 1, кор. 2, лит. Б, оф.204</w:t>
      </w:r>
      <w:r w:rsidR="00DF4E93" w:rsidRPr="005D58A1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2B8B059" w14:textId="3902E731" w:rsidR="00383068" w:rsidRPr="005D58A1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5D58A1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5D58A1">
        <w:rPr>
          <w:rFonts w:ascii="Verdana" w:eastAsia="Times New Roman" w:hAnsi="Verdana" w:cs="Times New Roman"/>
          <w:sz w:val="18"/>
          <w:lang w:eastAsia="ar-SA"/>
        </w:rPr>
        <w:tab/>
      </w:r>
      <w:r w:rsidRPr="005D58A1">
        <w:rPr>
          <w:rFonts w:ascii="Verdana" w:eastAsia="Times New Roman" w:hAnsi="Verdana" w:cs="Times New Roman"/>
          <w:sz w:val="18"/>
          <w:lang w:eastAsia="ar-SA"/>
        </w:rPr>
        <w:tab/>
      </w:r>
      <w:r w:rsidRPr="005D58A1">
        <w:rPr>
          <w:rFonts w:ascii="Verdana" w:eastAsia="Times New Roman" w:hAnsi="Verdana" w:cs="Times New Roman"/>
          <w:sz w:val="18"/>
          <w:lang w:eastAsia="ar-SA"/>
        </w:rPr>
        <w:tab/>
      </w:r>
      <w:r w:rsidRPr="005D58A1">
        <w:rPr>
          <w:rFonts w:ascii="Verdana" w:eastAsia="Times New Roman" w:hAnsi="Verdana" w:cs="Times New Roman"/>
          <w:sz w:val="18"/>
          <w:lang w:eastAsia="ar-SA"/>
        </w:rPr>
        <w:tab/>
      </w:r>
      <w:r w:rsidRPr="005D58A1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0C5B21AA" w14:textId="01BC0516" w:rsidR="003E40C8" w:rsidRPr="005D58A1" w:rsidRDefault="00383068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lastRenderedPageBreak/>
        <w:t>Покупатель</w:t>
      </w:r>
      <w:r w:rsidR="00BC3FED"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ФИО (паспорт серии № выдан г. код подразделения ИНН)</w:t>
      </w:r>
      <w:r w:rsidR="003E40C8" w:rsidRPr="005D58A1">
        <w:rPr>
          <w:rFonts w:ascii="Verdana" w:eastAsia="Times New Roman" w:hAnsi="Verdana" w:cs="Times New Roman"/>
          <w:b/>
          <w:sz w:val="18"/>
          <w:szCs w:val="24"/>
          <w:lang w:eastAsia="ar-SA"/>
        </w:rPr>
        <w:t>.</w:t>
      </w:r>
    </w:p>
    <w:p w14:paraId="5331FD79" w14:textId="77777777" w:rsidR="00B63809" w:rsidRPr="005D58A1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251BC36F" w:rsidR="002C0B97" w:rsidRPr="00DF4E93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>П</w:t>
      </w:r>
      <w:r w:rsidR="002826CB" w:rsidRPr="005D58A1">
        <w:rPr>
          <w:rFonts w:ascii="Verdana" w:eastAsia="Times New Roman" w:hAnsi="Verdana" w:cs="Times New Roman"/>
          <w:sz w:val="18"/>
          <w:szCs w:val="24"/>
          <w:lang w:eastAsia="ar-SA"/>
        </w:rPr>
        <w:t>окупател</w:t>
      </w:r>
      <w:r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ь                      </w:t>
      </w:r>
      <w:r w:rsidR="002826CB"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</w:t>
      </w:r>
      <w:r w:rsidR="00383068"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__________________/ </w:t>
      </w:r>
      <w:r w:rsidR="00E94A3C" w:rsidRPr="005D58A1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</w:t>
      </w:r>
      <w:r w:rsidR="00383068" w:rsidRPr="005D58A1">
        <w:rPr>
          <w:rFonts w:ascii="Verdana" w:eastAsia="Times New Roman" w:hAnsi="Verdana" w:cs="Times New Roman"/>
          <w:sz w:val="18"/>
          <w:szCs w:val="24"/>
          <w:lang w:eastAsia="ar-SA"/>
        </w:rPr>
        <w:t>/</w:t>
      </w:r>
    </w:p>
    <w:sectPr w:rsidR="002C0B97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F3983"/>
    <w:rsid w:val="001E1703"/>
    <w:rsid w:val="00207F9F"/>
    <w:rsid w:val="00221929"/>
    <w:rsid w:val="002826CB"/>
    <w:rsid w:val="002C0B97"/>
    <w:rsid w:val="00321EAE"/>
    <w:rsid w:val="0032472B"/>
    <w:rsid w:val="00365160"/>
    <w:rsid w:val="00383068"/>
    <w:rsid w:val="00391861"/>
    <w:rsid w:val="003E40C8"/>
    <w:rsid w:val="00422B58"/>
    <w:rsid w:val="00441F80"/>
    <w:rsid w:val="00496457"/>
    <w:rsid w:val="004A5BFC"/>
    <w:rsid w:val="004E2FCF"/>
    <w:rsid w:val="004F3EC0"/>
    <w:rsid w:val="005574C8"/>
    <w:rsid w:val="005B5307"/>
    <w:rsid w:val="005D58A1"/>
    <w:rsid w:val="006E7644"/>
    <w:rsid w:val="007215EF"/>
    <w:rsid w:val="007648B8"/>
    <w:rsid w:val="00792142"/>
    <w:rsid w:val="007A3D7A"/>
    <w:rsid w:val="007B56F8"/>
    <w:rsid w:val="007D238A"/>
    <w:rsid w:val="009669E9"/>
    <w:rsid w:val="00986619"/>
    <w:rsid w:val="00A8402B"/>
    <w:rsid w:val="00AC6916"/>
    <w:rsid w:val="00B5415A"/>
    <w:rsid w:val="00B63809"/>
    <w:rsid w:val="00B74BC0"/>
    <w:rsid w:val="00BB27BF"/>
    <w:rsid w:val="00BC3FED"/>
    <w:rsid w:val="00C14544"/>
    <w:rsid w:val="00CC3D73"/>
    <w:rsid w:val="00D07AE6"/>
    <w:rsid w:val="00D14820"/>
    <w:rsid w:val="00D23CC7"/>
    <w:rsid w:val="00D32E34"/>
    <w:rsid w:val="00DF4E93"/>
    <w:rsid w:val="00E94A3C"/>
    <w:rsid w:val="00EE3523"/>
    <w:rsid w:val="00F8634A"/>
    <w:rsid w:val="00F9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C0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2023-03-22T14:10:00Z</cp:lastPrinted>
  <dcterms:created xsi:type="dcterms:W3CDTF">2020-05-14T09:42:00Z</dcterms:created>
  <dcterms:modified xsi:type="dcterms:W3CDTF">2025-05-23T12:20:00Z</dcterms:modified>
</cp:coreProperties>
</file>