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                                     "___"________ </w:t>
      </w:r>
      <w:r w:rsidR="002D78C4">
        <w:rPr>
          <w:rFonts w:ascii="Times New Roman" w:hAnsi="Times New Roman" w:cs="Times New Roman"/>
        </w:rPr>
        <w:t>202</w:t>
      </w:r>
      <w:r w:rsidR="00A105DC">
        <w:rPr>
          <w:rFonts w:ascii="Times New Roman" w:hAnsi="Times New Roman" w:cs="Times New Roman"/>
        </w:rPr>
        <w:t>5</w:t>
      </w:r>
      <w:bookmarkStart w:id="0" w:name="_GoBack"/>
      <w:bookmarkEnd w:id="0"/>
      <w:r w:rsidRPr="00ED4675">
        <w:rPr>
          <w:rFonts w:ascii="Times New Roman" w:hAnsi="Times New Roman" w:cs="Times New Roman"/>
        </w:rPr>
        <w:t xml:space="preserve"> г.</w:t>
      </w:r>
    </w:p>
    <w:p w:rsidR="00EA7D33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Default="00611365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Конкурсный управляющий </w:t>
      </w:r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О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бщества</w:t>
      </w:r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с ограниченной ответственностью «</w:t>
      </w:r>
      <w:r w:rsidR="00711650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Ручейки</w:t>
      </w:r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»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711650" w:rsidRPr="004D4481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Ерошкин Юрий Владимирович</w:t>
      </w:r>
      <w:r w:rsidR="00226002" w:rsidRPr="004D4481">
        <w:rPr>
          <w:rFonts w:ascii="Times New Roman" w:eastAsia="Times New Roman" w:hAnsi="Times New Roman" w:cs="Times New Roman"/>
          <w:color w:val="00000A"/>
          <w:sz w:val="24"/>
          <w:lang w:eastAsia="zh-CN"/>
        </w:rPr>
        <w:t>,</w:t>
      </w:r>
      <w:r w:rsidR="001C0D88" w:rsidRPr="001C0D88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>именуем</w:t>
      </w:r>
      <w:r>
        <w:rPr>
          <w:rFonts w:ascii="Times New Roman" w:eastAsia="Times New Roman" w:hAnsi="Times New Roman" w:cs="Times New Roman"/>
          <w:color w:val="00000A"/>
          <w:sz w:val="24"/>
          <w:lang w:eastAsia="zh-CN"/>
        </w:rPr>
        <w:t>ый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в дальнейшем 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«Организатор торгов»,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действующ</w:t>
      </w:r>
      <w:r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ий на основании </w:t>
      </w:r>
      <w:r w:rsidR="00711650" w:rsidRPr="00711650">
        <w:rPr>
          <w:rFonts w:ascii="Times New Roman" w:hAnsi="Times New Roman" w:cs="Times New Roman"/>
          <w:sz w:val="24"/>
          <w:szCs w:val="24"/>
        </w:rPr>
        <w:t>определения Арбитражного суда Владимирской области от 10.09.2019г. по делу №А11-13696/2018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EA7D33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>
        <w:rPr>
          <w:rFonts w:ascii="Times New Roman" w:hAnsi="Times New Roman" w:cs="Times New Roman"/>
          <w:sz w:val="24"/>
          <w:szCs w:val="24"/>
        </w:rPr>
        <w:t>«</w:t>
      </w:r>
      <w:r w:rsidRPr="001C0D8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>
        <w:rPr>
          <w:rFonts w:ascii="Times New Roman" w:hAnsi="Times New Roman" w:cs="Times New Roman"/>
          <w:sz w:val="24"/>
          <w:szCs w:val="24"/>
        </w:rPr>
        <w:t>»</w:t>
      </w:r>
      <w:r w:rsidRPr="00EA7D33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"/>
      <w:bookmarkEnd w:id="1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</w:t>
      </w:r>
      <w:r w:rsidR="00150C0F">
        <w:rPr>
          <w:rFonts w:ascii="Times New Roman" w:hAnsi="Times New Roman" w:cs="Times New Roman"/>
          <w:sz w:val="24"/>
          <w:szCs w:val="24"/>
        </w:rPr>
        <w:t>1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</w:t>
      </w:r>
      <w:r w:rsidR="009B06F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</w:t>
      </w:r>
      <w:r w:rsidR="009B06F6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1E6272" w:rsidRDefault="008606D7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:rsidR="00A155A7" w:rsidRPr="009B06F6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</w:t>
      </w:r>
      <w:r w:rsidR="00711650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, на </w:t>
      </w:r>
      <w:r w:rsidR="00150C0F" w:rsidRPr="00150C0F"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 </w:t>
      </w:r>
      <w:r w:rsidR="00150C0F" w:rsidRPr="00150C0F">
        <w:rPr>
          <w:rFonts w:ascii="Times New Roman" w:hAnsi="Times New Roman" w:cs="Times New Roman"/>
          <w:sz w:val="24"/>
          <w:szCs w:val="24"/>
          <w:lang w:eastAsia="ru-RU"/>
        </w:rPr>
        <w:t>Альфалот</w:t>
      </w:r>
      <w:r w:rsidR="009B06F6" w:rsidRPr="00150C0F">
        <w:rPr>
          <w:rFonts w:ascii="Times New Roman" w:hAnsi="Times New Roman" w:cs="Times New Roman"/>
          <w:sz w:val="24"/>
          <w:szCs w:val="24"/>
        </w:rPr>
        <w:t xml:space="preserve"> (</w:t>
      </w:r>
      <w:r w:rsidR="00150C0F" w:rsidRPr="00150C0F">
        <w:rPr>
          <w:rFonts w:ascii="Times New Roman" w:hAnsi="Times New Roman" w:cs="Times New Roman"/>
          <w:sz w:val="24"/>
          <w:szCs w:val="24"/>
          <w:lang w:eastAsia="ru-RU"/>
        </w:rPr>
        <w:t>https://bankrupt.alfalot.ru</w:t>
      </w:r>
      <w:r w:rsidR="009B06F6" w:rsidRPr="00150C0F">
        <w:rPr>
          <w:rFonts w:ascii="Times New Roman" w:hAnsi="Times New Roman" w:cs="Times New Roman"/>
          <w:sz w:val="24"/>
          <w:szCs w:val="24"/>
        </w:rPr>
        <w:t>)</w:t>
      </w:r>
      <w:r w:rsidR="00ED4675" w:rsidRPr="00150C0F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8E355F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направить 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62а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офис 301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CE684B">
        <w:rPr>
          <w:rFonts w:ascii="Times New Roman" w:hAnsi="Times New Roman" w:cs="Times New Roman"/>
          <w:sz w:val="24"/>
          <w:szCs w:val="24"/>
        </w:rPr>
        <w:t>расчетно - кассовое обслуживание</w:t>
      </w:r>
      <w:r w:rsidRPr="00773F85">
        <w:rPr>
          <w:rFonts w:ascii="Times New Roman" w:hAnsi="Times New Roman" w:cs="Times New Roman"/>
          <w:sz w:val="24"/>
          <w:szCs w:val="24"/>
        </w:rPr>
        <w:t xml:space="preserve"> банка по оформлению платежного </w:t>
      </w:r>
      <w:r w:rsidRPr="00773F85">
        <w:rPr>
          <w:rFonts w:ascii="Times New Roman" w:hAnsi="Times New Roman" w:cs="Times New Roman"/>
          <w:sz w:val="24"/>
          <w:szCs w:val="24"/>
        </w:rPr>
        <w:lastRenderedPageBreak/>
        <w:t>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8E355F" w:rsidRPr="008E355F" w:rsidRDefault="008E355F" w:rsidP="008E35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355F">
        <w:rPr>
          <w:rFonts w:ascii="Times New Roman" w:hAnsi="Times New Roman" w:cs="Times New Roman"/>
          <w:b/>
          <w:sz w:val="24"/>
          <w:szCs w:val="24"/>
        </w:rPr>
        <w:t>Конкурсный управляющий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55F">
        <w:rPr>
          <w:rFonts w:ascii="Times New Roman" w:hAnsi="Times New Roman" w:cs="Times New Roman"/>
          <w:b/>
          <w:sz w:val="24"/>
          <w:szCs w:val="24"/>
        </w:rPr>
        <w:t>ООО «</w:t>
      </w:r>
      <w:r w:rsidR="00711650">
        <w:rPr>
          <w:rFonts w:ascii="Times New Roman" w:hAnsi="Times New Roman" w:cs="Times New Roman"/>
          <w:b/>
          <w:sz w:val="24"/>
          <w:szCs w:val="24"/>
        </w:rPr>
        <w:t>Ручейки</w:t>
      </w:r>
      <w:r w:rsidRPr="008E355F">
        <w:rPr>
          <w:rFonts w:ascii="Times New Roman" w:hAnsi="Times New Roman" w:cs="Times New Roman"/>
          <w:b/>
          <w:sz w:val="24"/>
          <w:szCs w:val="24"/>
        </w:rPr>
        <w:t>»</w:t>
      </w:r>
    </w:p>
    <w:p w:rsidR="00711650" w:rsidRPr="00711650" w:rsidRDefault="00711650" w:rsidP="007116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hAnsi="Times New Roman" w:cs="Times New Roman"/>
          <w:sz w:val="24"/>
          <w:szCs w:val="24"/>
        </w:rPr>
        <w:t>ОГРН 1053300912950, ИНН 3326006042</w:t>
      </w:r>
    </w:p>
    <w:p w:rsidR="008E355F" w:rsidRPr="00711650" w:rsidRDefault="008E355F" w:rsidP="007116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711650" w:rsidRPr="00711650">
        <w:rPr>
          <w:rFonts w:ascii="Times New Roman" w:hAnsi="Times New Roman" w:cs="Times New Roman"/>
          <w:sz w:val="24"/>
          <w:szCs w:val="24"/>
        </w:rPr>
        <w:t>601820, Владимирская область, Юрьев-Польский район, с. Косинское, ул. Центральная, д. 14</w:t>
      </w:r>
    </w:p>
    <w:p w:rsidR="00611365" w:rsidRPr="00711650" w:rsidRDefault="00611365" w:rsidP="0071165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11650" w:rsidRPr="00711650">
        <w:rPr>
          <w:rFonts w:ascii="Times New Roman" w:hAnsi="Times New Roman" w:cs="Times New Roman"/>
          <w:sz w:val="24"/>
          <w:szCs w:val="24"/>
        </w:rPr>
        <w:t>430010, РМ, г. Саранск, ул. Московская, д.62А, оф.301</w:t>
      </w:r>
    </w:p>
    <w:p w:rsidR="00611365" w:rsidRPr="00711650" w:rsidRDefault="00711650" w:rsidP="00711650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hAnsi="Times New Roman" w:cs="Times New Roman"/>
          <w:sz w:val="24"/>
          <w:szCs w:val="24"/>
        </w:rPr>
        <w:t>р/сч.40702810020000001546 в Мордовском РФ АО «Россельхозбанк», к/с 30101810900000000750, БИК 048952750.</w:t>
      </w:r>
    </w:p>
    <w:p w:rsidR="00711650" w:rsidRPr="00711650" w:rsidRDefault="00711650" w:rsidP="00711650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</w:p>
    <w:p w:rsidR="00711650" w:rsidRPr="001C0D88" w:rsidRDefault="00711650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1C0D88" w:rsidRDefault="00611365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r w:rsidR="007116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Ю.В.Ерошкин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4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75485"/>
    <w:rsid w:val="000D7B5F"/>
    <w:rsid w:val="00150C0F"/>
    <w:rsid w:val="001C0D88"/>
    <w:rsid w:val="001C387E"/>
    <w:rsid w:val="001E6272"/>
    <w:rsid w:val="00226002"/>
    <w:rsid w:val="002430D2"/>
    <w:rsid w:val="0029667E"/>
    <w:rsid w:val="002D78C4"/>
    <w:rsid w:val="002E7770"/>
    <w:rsid w:val="0038615A"/>
    <w:rsid w:val="003A6D6C"/>
    <w:rsid w:val="003E66F7"/>
    <w:rsid w:val="003F6B9E"/>
    <w:rsid w:val="00411E46"/>
    <w:rsid w:val="00465B57"/>
    <w:rsid w:val="004725F8"/>
    <w:rsid w:val="004A69DE"/>
    <w:rsid w:val="004D4481"/>
    <w:rsid w:val="00532586"/>
    <w:rsid w:val="005E0CF0"/>
    <w:rsid w:val="00611365"/>
    <w:rsid w:val="00633917"/>
    <w:rsid w:val="0063792A"/>
    <w:rsid w:val="006E597F"/>
    <w:rsid w:val="00711650"/>
    <w:rsid w:val="00732514"/>
    <w:rsid w:val="00773F85"/>
    <w:rsid w:val="007B2D27"/>
    <w:rsid w:val="00807B1C"/>
    <w:rsid w:val="008415B0"/>
    <w:rsid w:val="0084363F"/>
    <w:rsid w:val="0085617E"/>
    <w:rsid w:val="00856A30"/>
    <w:rsid w:val="008606D7"/>
    <w:rsid w:val="008E355F"/>
    <w:rsid w:val="009131B0"/>
    <w:rsid w:val="009B06F6"/>
    <w:rsid w:val="00A105DC"/>
    <w:rsid w:val="00A155A7"/>
    <w:rsid w:val="00A24255"/>
    <w:rsid w:val="00B5301B"/>
    <w:rsid w:val="00C2004E"/>
    <w:rsid w:val="00CE684B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39D1"/>
  <w15:docId w15:val="{0E86E5A4-ADFF-45E0-A280-32832EE4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7</cp:revision>
  <cp:lastPrinted>2015-11-27T08:30:00Z</cp:lastPrinted>
  <dcterms:created xsi:type="dcterms:W3CDTF">2023-06-28T08:53:00Z</dcterms:created>
  <dcterms:modified xsi:type="dcterms:W3CDTF">2025-02-10T08:22:00Z</dcterms:modified>
</cp:coreProperties>
</file>