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4E0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04F2E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Жданов Даниил Леонидович (Место жительства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Томская обл, Кривошеинский р-н, с. Никольское, пер. Центральный 11-2,  ИНН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544510925962 СНИЛС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165-994-112 12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4"/>
          <w:szCs w:val="24"/>
        </w:rPr>
        <w:t>(ИНН 391704303344, СНИЛС 151-377-865 77)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Томской области от 21.05.2025 г. по делу № А67-10274/2024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  <w:lang w:eastAsia="ru-RU"/>
        </w:rPr>
      </w:pPr>
    </w:p>
    <w:p w14:paraId="13F0E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8E24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Жданов Даниил Леонидович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</w:rPr>
        <w:t>Счет получателя 40817810650201522888 Дата открытия 23.05.2025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1C10AF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2FFC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FA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257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3B5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Жданов Даниил Леонидович (Место жительства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Томская обл, Кривошеинский р-н, с. Никольское, пер. Центральный 11-2,  ИНН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544510925962 СНИЛС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165-994-112 12</w:t>
            </w:r>
          </w:p>
          <w:p w14:paraId="728EAA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A88D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Жданов Даниил Леонидович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Счет получателя 40817810650201522888 Дата открытия 23.05.2025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0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2C00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C4F20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Жданов Даниил Леонидович (Место жительства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Томская обл, Кривошеинский р-н, с. Никольское, пер. Центральный 11-2,  ИНН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544510925962 СНИЛС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165-994-112 12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4"/>
          <w:szCs w:val="24"/>
        </w:rPr>
        <w:t>(ИНН 391704303344, СНИЛС 151-377-865 77)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Томской области от 21.05.2025 г. по делу № А67-10274/2024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AB2A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0A3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282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39A1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BDC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Жданов Даниил Леонидович (Место жительства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Томская обл, Кривошеинский р-н, с. Никольское, пер. Центральный 11-2,  ИНН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544510925962 СНИЛС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165-994-112 12</w:t>
            </w:r>
          </w:p>
          <w:p w14:paraId="37D736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CA1D5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Жданов Даниил Леонидович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Счет получателя 40817810650201522888 Дата открытия 23.05.2025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AB1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F8C5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539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5370E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0C237C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86D96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F28C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4A23F9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80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2CC89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BB2A5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13E564EC"/>
    <w:rsid w:val="7DB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922</Words>
  <Characters>5260</Characters>
  <Lines>43</Lines>
  <Paragraphs>12</Paragraphs>
  <TotalTime>31</TotalTime>
  <ScaleCrop>false</ScaleCrop>
  <LinksUpToDate>false</LinksUpToDate>
  <CharactersWithSpaces>6170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2025-07-09T23:35:34Z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08AEBB25F6E248EABE0609C76B929CCE_13</vt:lpwstr>
  </property>
</Properties>
</file>