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B27528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5FA402F0" w14:textId="77777777" w:rsidR="00B27528" w:rsidRDefault="00B27528" w:rsidP="00B27528">
      <w:pPr>
        <w:spacing w:before="120" w:after="120"/>
        <w:ind w:firstLine="720"/>
        <w:jc w:val="both"/>
        <w:rPr>
          <w:rFonts w:ascii="Verdana" w:hAnsi="Verdana"/>
          <w:sz w:val="18"/>
          <w:szCs w:val="18"/>
        </w:rPr>
      </w:pPr>
      <w:r w:rsidRPr="001C3ABE">
        <w:rPr>
          <w:rFonts w:ascii="Verdana" w:hAnsi="Verdana"/>
          <w:sz w:val="18"/>
          <w:szCs w:val="18"/>
        </w:rPr>
        <w:t>Решением Арбитражного суда города Санкт-Петербурга и Ленинградской области по делу №А56-104484/2024 Блажко А. Ю. от 12.12.2024 гражданин Смирнова Е. А. (17.07.1995 г.р., уроженец г.Санкт-Петербург, адрес регистрации: г.Санкт-Петербург, пр-кт.Стачек 105, к.2, кв.1185; ИНН: 780536416177, СНИЛС: 17784224507)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17E407C5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2887639A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 xml:space="preserve">Задаток составляет </w:t>
      </w:r>
      <w:r w:rsidR="000477F9">
        <w:rPr>
          <w:rFonts w:ascii="Verdana" w:hAnsi="Verdana"/>
          <w:sz w:val="18"/>
        </w:rPr>
        <w:t>10</w:t>
      </w:r>
      <w:r w:rsidRPr="00520B68">
        <w:rPr>
          <w:rFonts w:ascii="Verdana" w:hAnsi="Verdana"/>
          <w:sz w:val="18"/>
        </w:rPr>
        <w:t xml:space="preserve"> (</w:t>
      </w:r>
      <w:r w:rsidR="000477F9">
        <w:rPr>
          <w:rFonts w:ascii="Verdana" w:hAnsi="Verdana"/>
          <w:sz w:val="18"/>
        </w:rPr>
        <w:t>десять</w:t>
      </w:r>
      <w:r w:rsidRPr="00520B68">
        <w:rPr>
          <w:rFonts w:ascii="Verdana" w:hAnsi="Verdana"/>
          <w:sz w:val="18"/>
        </w:rPr>
        <w:t xml:space="preserve">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091A2D" w:rsidRPr="00D07B92">
        <w:rPr>
          <w:rFonts w:ascii="Verdana" w:hAnsi="Verdana"/>
          <w:sz w:val="18"/>
        </w:rPr>
        <w:t xml:space="preserve">задатковый счет Должника </w:t>
      </w:r>
      <w:r w:rsidR="00B27528">
        <w:rPr>
          <w:rFonts w:ascii="Verdana" w:hAnsi="Verdana"/>
          <w:sz w:val="18"/>
        </w:rPr>
        <w:t>Смирнова Елена Андреевна</w:t>
      </w:r>
      <w:r w:rsidR="00091A2D" w:rsidRPr="00D07B92">
        <w:rPr>
          <w:rFonts w:ascii="Verdana" w:hAnsi="Verdana"/>
          <w:sz w:val="18"/>
        </w:rPr>
        <w:t>:</w:t>
      </w:r>
    </w:p>
    <w:p w14:paraId="326A0170" w14:textId="2E3E44F4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B27528" w:rsidRPr="00B27528">
        <w:rPr>
          <w:rFonts w:ascii="Verdana" w:hAnsi="Verdana"/>
          <w:sz w:val="18"/>
          <w:szCs w:val="22"/>
        </w:rPr>
        <w:t>40817810850201216619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477F9"/>
    <w:rsid w:val="00073005"/>
    <w:rsid w:val="00091A2D"/>
    <w:rsid w:val="00106DAE"/>
    <w:rsid w:val="001250E1"/>
    <w:rsid w:val="001A6BCE"/>
    <w:rsid w:val="002C091C"/>
    <w:rsid w:val="00361BC1"/>
    <w:rsid w:val="00365160"/>
    <w:rsid w:val="00391861"/>
    <w:rsid w:val="00514FD0"/>
    <w:rsid w:val="00680AAB"/>
    <w:rsid w:val="00781D47"/>
    <w:rsid w:val="007D0465"/>
    <w:rsid w:val="00A2068C"/>
    <w:rsid w:val="00A26CB8"/>
    <w:rsid w:val="00A758DA"/>
    <w:rsid w:val="00B00BBA"/>
    <w:rsid w:val="00B27528"/>
    <w:rsid w:val="00BF07E0"/>
    <w:rsid w:val="00D33A89"/>
    <w:rsid w:val="00D34445"/>
    <w:rsid w:val="00D42045"/>
    <w:rsid w:val="00DD6C4E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2020-11-30T14:42:00Z</cp:lastPrinted>
  <dcterms:created xsi:type="dcterms:W3CDTF">2020-05-14T09:46:00Z</dcterms:created>
  <dcterms:modified xsi:type="dcterms:W3CDTF">2025-05-14T08:48:00Z</dcterms:modified>
</cp:coreProperties>
</file>