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39" w:rsidRPr="00595DCB" w:rsidRDefault="00AD1D27" w:rsidP="00AD1D27">
      <w:pPr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95D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УТВЕРЖДЕН</w:t>
      </w:r>
      <w:r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l2"/>
      <w:bookmarkEnd w:id="0"/>
      <w:r w:rsidRPr="00595D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Приказом</w:t>
      </w:r>
      <w:bookmarkStart w:id="1" w:name="l3"/>
      <w:bookmarkEnd w:id="1"/>
      <w:r w:rsidR="000E23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№3</w:t>
      </w:r>
      <w:r w:rsidRPr="00595D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E108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 </w:t>
      </w:r>
      <w:r w:rsidR="00314E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25 мая 2025</w:t>
      </w:r>
      <w:r w:rsidRPr="00595D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</w:t>
      </w:r>
    </w:p>
    <w:p w:rsidR="00AD1D27" w:rsidRPr="00595DCB" w:rsidRDefault="00AD1D27" w:rsidP="00AD1D27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D1D27" w:rsidRPr="00595DCB" w:rsidRDefault="00AD1D27" w:rsidP="00AD1D2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5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 </w:t>
      </w:r>
      <w:bookmarkStart w:id="2" w:name="l6"/>
      <w:bookmarkEnd w:id="2"/>
      <w:r w:rsidRPr="00595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ОЗНАКОМЛЕНИЯ С ИМУЩЕСТВОМ ДОЛЖНИКОВ</w:t>
      </w:r>
    </w:p>
    <w:p w:rsidR="00AD1D27" w:rsidRPr="00D2797B" w:rsidRDefault="00AD1D27" w:rsidP="00AD1D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7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E10805" w:rsidRDefault="00D2797B" w:rsidP="00E108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ознакомления с имуществом банкротов (далее - Порядок) разработан в соответствии с Федеральным законом </w:t>
      </w:r>
      <w:hyperlink r:id="rId8" w:history="1">
        <w:r w:rsidR="00AD1D27" w:rsidRPr="00595DCB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от 26 октября 2002 г. N 127-ФЗ</w:t>
        </w:r>
      </w:hyperlink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несостоятельности (банкротстве)". Порядок определяет организацию работы по ознакомлению Заинтересованных лиц с имуществом должников, организатором торгов, которым является Общество с ограниче</w:t>
      </w:r>
      <w:r w:rsidR="00314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ответственность «Компания Антари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в отношении которых опубликовано сообщение о проведении торгов (сообщение о продаже без проведения торгов).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3" w:name="l10"/>
      <w:bookmarkEnd w:id="3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 и определения, используемые в Порядке: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4" w:name="l11"/>
      <w:bookmarkEnd w:id="4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="00AD1D27" w:rsidRPr="00595DCB">
        <w:rPr>
          <w:rFonts w:ascii="Times New Roman" w:hAnsi="Times New Roman" w:cs="Times New Roman"/>
          <w:sz w:val="24"/>
          <w:szCs w:val="24"/>
        </w:rPr>
        <w:t xml:space="preserve">олжник - 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 в течение срока, установленного 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 </w:t>
      </w:r>
      <w:hyperlink r:id="rId9" w:history="1">
        <w:r w:rsidR="00AD1D27" w:rsidRPr="00595DCB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от 26 октября 2002 г. N 127-ФЗ</w:t>
        </w:r>
      </w:hyperlink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3622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несостоятельности (банкротстве)</w:t>
      </w:r>
      <w:r w:rsidR="00263622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5" w:name="l12"/>
      <w:bookmarkEnd w:id="5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 должника - принадлежащее должнику имущество, реализуемое в соответствии с сообщением о проведении торгов или объявлением о продаже, за исключением имущественных, интеллектуальных прав, ценных бумаг, паев и долей участия в уставном капитале хозяйственных обществ;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6" w:name="l13"/>
      <w:bookmarkEnd w:id="6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имущества - торги/продажа (как в электронной, так и в неэлектронной форме), проводимые в форме аукциона, конкурса или посредством публичного предложения, а также продажа имущества без проведения торгов;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7" w:name="l14"/>
      <w:bookmarkEnd w:id="7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торгов - Общество с ограниченной ответственность «</w:t>
      </w:r>
      <w:r w:rsidR="00314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Антари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8" w:name="l15"/>
      <w:bookmarkEnd w:id="8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Портал - портал о реализуемом имуществе должника (</w:t>
      </w:r>
      <w:r w:rsidR="00E1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сайты электронных торговых площадок, на которых проводятся торги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bankrot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fedresurs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сервис в информационно-телекоммуникационной сети "Интернет" (далее - сеть "Интернет"), на котором представлена подробная информация о реализуемом имуществе должника;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9" w:name="l16"/>
      <w:bookmarkEnd w:id="9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bookmarkStart w:id="10" w:name="l17"/>
      <w:bookmarkEnd w:id="10"/>
      <w:r w:rsidR="00E1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Представитель - 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 w:rsidR="00E1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управляющий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должника</w:t>
      </w:r>
      <w:r w:rsidR="00E1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иное уполномоченное им лицо, действующее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доверенности или приказа;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11" w:name="l18"/>
      <w:bookmarkEnd w:id="11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Хранитель - лицо, осуществляющее хранение имущества должника;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bookmarkStart w:id="12" w:name="l19"/>
      <w:bookmarkEnd w:id="12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Заинтересованное лицо - лицо, подавшее заявку на участие в торгах (на приобретение имущества должника без проведения торгов) или имеющее намерение принять участие в торгах (приобрести имущество должника, реализуемое без проведения торго</w:t>
      </w:r>
      <w:r w:rsidR="00E1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в);</w:t>
      </w:r>
    </w:p>
    <w:p w:rsidR="00595DCB" w:rsidRPr="00AD1D27" w:rsidRDefault="00E10805" w:rsidP="00E10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Заявка – письменное обращение заинтересованного лица на ознакомление с документацией и/или осмотр имущества должника, поданная в пределах срока реализации имущества.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3" w:name="l20"/>
      <w:bookmarkEnd w:id="13"/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Ознакомление Заинтересованных лиц с имуществом должника проводится в порядке очередности поступления от них заявок на осмотр имущества должника в соответствии с правилами ознакомления, установленным Порядком.</w:t>
      </w:r>
      <w:r w:rsidR="00AD1D27" w:rsidRPr="00595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4414" w:rsidRDefault="00B74414" w:rsidP="00AD1D27">
      <w:pPr>
        <w:spacing w:line="312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1F29" w:rsidRDefault="00A11F29" w:rsidP="00AD1D27">
      <w:pPr>
        <w:spacing w:line="312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1D27" w:rsidRPr="00AD1D27" w:rsidRDefault="00AD1D27" w:rsidP="00AD1D27">
      <w:pPr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D2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Организация ознакомления с имуществом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14" w:name="100017"/>
      <w:bookmarkStart w:id="15" w:name="100016"/>
      <w:bookmarkEnd w:id="14"/>
      <w:bookmarkEnd w:id="15"/>
      <w:r w:rsidRPr="00AD1D27">
        <w:t>2.1. Ознакомление Заинт</w:t>
      </w:r>
      <w:r w:rsidR="00263622">
        <w:t>ересованных лиц с имуществом должника</w:t>
      </w:r>
      <w:r w:rsidRPr="00AD1D27">
        <w:t xml:space="preserve"> осуществляется в следующем порядке: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16" w:name="100018"/>
      <w:bookmarkEnd w:id="16"/>
      <w:r w:rsidRPr="00AD1D27">
        <w:t xml:space="preserve">2.1.1. Для ознакомления с имуществом </w:t>
      </w:r>
      <w:r w:rsidR="00263622">
        <w:t>должника</w:t>
      </w:r>
      <w:r w:rsidRPr="00AD1D27">
        <w:t xml:space="preserve"> Заинтересованное лицо должно подать заявку на осмотр имущества </w:t>
      </w:r>
      <w:r w:rsidR="00263622">
        <w:t>должника</w:t>
      </w:r>
      <w:r w:rsidRPr="00AD1D27">
        <w:t xml:space="preserve"> (далее - Заявка).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17" w:name="100019"/>
      <w:bookmarkEnd w:id="17"/>
      <w:r w:rsidRPr="00AD1D27">
        <w:t xml:space="preserve">2.1.2. Заявка может быть подана </w:t>
      </w:r>
      <w:r w:rsidR="00CB1247" w:rsidRPr="00AD1D27">
        <w:t xml:space="preserve">отправлением по адресу электронной почты, </w:t>
      </w:r>
      <w:r w:rsidR="00CB1247">
        <w:t>Почтой России, по факс</w:t>
      </w:r>
      <w:r w:rsidR="00CB1247" w:rsidRPr="00AD1D27">
        <w:t>у</w:t>
      </w:r>
      <w:r w:rsidR="00CB1247">
        <w:t>, в соответствии с настоящим Порядком или</w:t>
      </w:r>
      <w:r w:rsidR="00CB1247" w:rsidRPr="00AD1D27">
        <w:t xml:space="preserve"> </w:t>
      </w:r>
      <w:r w:rsidR="00CB1247">
        <w:t>любым иным способом</w:t>
      </w:r>
      <w:r w:rsidRPr="00AD1D27">
        <w:t>,</w:t>
      </w:r>
      <w:r w:rsidR="00CB1247">
        <w:t xml:space="preserve"> если это указанно</w:t>
      </w:r>
      <w:r w:rsidRPr="00AD1D27">
        <w:t xml:space="preserve"> в сообщении о проведении торгов (продаже имущества </w:t>
      </w:r>
      <w:r w:rsidR="00263622">
        <w:t>должника</w:t>
      </w:r>
      <w:r w:rsidR="00CB1247">
        <w:t xml:space="preserve"> без проведения торгов).</w:t>
      </w:r>
    </w:p>
    <w:p w:rsidR="00AD1D27" w:rsidRPr="00AD1D27" w:rsidRDefault="00CB1247" w:rsidP="00D2797B">
      <w:pPr>
        <w:pStyle w:val="pboth"/>
        <w:spacing w:before="0" w:beforeAutospacing="0" w:after="0" w:afterAutospacing="0" w:line="276" w:lineRule="auto"/>
      </w:pPr>
      <w:bookmarkStart w:id="18" w:name="100020"/>
      <w:bookmarkEnd w:id="18"/>
      <w:r>
        <w:t>2.1.3. Заявка, подается</w:t>
      </w:r>
      <w:r w:rsidR="00AD1D27" w:rsidRPr="00AD1D27">
        <w:t xml:space="preserve"> по адресу электронной почты</w:t>
      </w:r>
      <w:r w:rsidR="00742A7E">
        <w:t xml:space="preserve"> (</w:t>
      </w:r>
      <w:bookmarkStart w:id="19" w:name="_GoBack"/>
      <w:bookmarkEnd w:id="19"/>
      <w:r w:rsidR="00314E87">
        <w:rPr>
          <w:rStyle w:val="a4"/>
          <w:lang w:val="en-US"/>
        </w:rPr>
        <w:fldChar w:fldCharType="begin"/>
      </w:r>
      <w:r w:rsidR="00314E87">
        <w:rPr>
          <w:rStyle w:val="a4"/>
          <w:lang w:val="en-US"/>
        </w:rPr>
        <w:instrText xml:space="preserve"> HYPERLINK "mailto:</w:instrText>
      </w:r>
      <w:r w:rsidR="00314E87" w:rsidRPr="00314E87">
        <w:rPr>
          <w:rStyle w:val="a4"/>
          <w:lang w:val="en-US"/>
        </w:rPr>
        <w:instrText>antari</w:instrText>
      </w:r>
      <w:r w:rsidR="00314E87" w:rsidRPr="00314E87">
        <w:rPr>
          <w:rStyle w:val="a4"/>
        </w:rPr>
        <w:instrText>174@</w:instrText>
      </w:r>
      <w:r w:rsidR="00314E87" w:rsidRPr="00314E87">
        <w:rPr>
          <w:rStyle w:val="a4"/>
          <w:lang w:val="en-US"/>
        </w:rPr>
        <w:instrText>yandex</w:instrText>
      </w:r>
      <w:r w:rsidR="00314E87" w:rsidRPr="00314E87">
        <w:rPr>
          <w:rStyle w:val="a4"/>
        </w:rPr>
        <w:instrText>.</w:instrText>
      </w:r>
      <w:r w:rsidR="00314E87" w:rsidRPr="00314E87">
        <w:rPr>
          <w:rStyle w:val="a4"/>
          <w:lang w:val="en-US"/>
        </w:rPr>
        <w:instrText>ru</w:instrText>
      </w:r>
      <w:r w:rsidR="00314E87">
        <w:rPr>
          <w:rStyle w:val="a4"/>
          <w:lang w:val="en-US"/>
        </w:rPr>
        <w:instrText xml:space="preserve">" </w:instrText>
      </w:r>
      <w:r w:rsidR="00314E87">
        <w:rPr>
          <w:rStyle w:val="a4"/>
          <w:lang w:val="en-US"/>
        </w:rPr>
        <w:fldChar w:fldCharType="separate"/>
      </w:r>
      <w:r w:rsidR="00314E87" w:rsidRPr="00B24482">
        <w:rPr>
          <w:rStyle w:val="a4"/>
          <w:lang w:val="en-US"/>
        </w:rPr>
        <w:t>antari</w:t>
      </w:r>
      <w:r w:rsidR="00314E87" w:rsidRPr="00B24482">
        <w:rPr>
          <w:rStyle w:val="a4"/>
        </w:rPr>
        <w:t>174@</w:t>
      </w:r>
      <w:r w:rsidR="00314E87" w:rsidRPr="00B24482">
        <w:rPr>
          <w:rStyle w:val="a4"/>
          <w:lang w:val="en-US"/>
        </w:rPr>
        <w:t>yandex</w:t>
      </w:r>
      <w:r w:rsidR="00314E87" w:rsidRPr="00B24482">
        <w:rPr>
          <w:rStyle w:val="a4"/>
        </w:rPr>
        <w:t>.</w:t>
      </w:r>
      <w:r w:rsidR="00314E87" w:rsidRPr="00B24482">
        <w:rPr>
          <w:rStyle w:val="a4"/>
          <w:lang w:val="en-US"/>
        </w:rPr>
        <w:t>ru</w:t>
      </w:r>
      <w:r w:rsidR="00314E87">
        <w:rPr>
          <w:rStyle w:val="a4"/>
          <w:lang w:val="en-US"/>
        </w:rPr>
        <w:fldChar w:fldCharType="end"/>
      </w:r>
      <w:r w:rsidR="00742A7E">
        <w:t>), Почтой России (454090, г.Челябинск, ул.3-го Интернационала, д.105, офис 216) или факсом (8-351-778-64-78)</w:t>
      </w:r>
      <w:r w:rsidR="00AD1D27" w:rsidRPr="00AD1D27">
        <w:t xml:space="preserve">, подается по форме, предусмотренной </w:t>
      </w:r>
      <w:hyperlink r:id="rId10" w:anchor="ka3X8CGkSLVR" w:history="1">
        <w:r w:rsidR="00AD1D27" w:rsidRPr="00AD1D27">
          <w:rPr>
            <w:rStyle w:val="a4"/>
          </w:rPr>
          <w:t>приложением 1</w:t>
        </w:r>
      </w:hyperlink>
      <w:r w:rsidR="00AD1D27" w:rsidRPr="00AD1D27">
        <w:t xml:space="preserve"> к </w:t>
      </w:r>
      <w:r>
        <w:t xml:space="preserve">настоящему </w:t>
      </w:r>
      <w:r w:rsidR="00AD1D27" w:rsidRPr="00AD1D27">
        <w:t xml:space="preserve">Порядку, или в произвольной форме с обязательным предоставлением информации, необходимой для заполнения всех перечисленных в </w:t>
      </w:r>
      <w:hyperlink r:id="rId11" w:anchor="ka3X8CGkSLVR" w:history="1">
        <w:r w:rsidR="00AD1D27" w:rsidRPr="00AD1D27">
          <w:rPr>
            <w:rStyle w:val="a4"/>
          </w:rPr>
          <w:t>приложении 1</w:t>
        </w:r>
      </w:hyperlink>
      <w:r w:rsidR="00AD1D27" w:rsidRPr="00AD1D27">
        <w:t xml:space="preserve"> к Порядку реквизитов.</w:t>
      </w:r>
    </w:p>
    <w:p w:rsidR="00AD1D27" w:rsidRPr="00AD1D27" w:rsidRDefault="00CB1247" w:rsidP="00D2797B">
      <w:pPr>
        <w:pStyle w:val="pboth"/>
        <w:spacing w:before="0" w:beforeAutospacing="0" w:after="0" w:afterAutospacing="0" w:line="276" w:lineRule="auto"/>
      </w:pPr>
      <w:bookmarkStart w:id="20" w:name="100021"/>
      <w:bookmarkEnd w:id="20"/>
      <w:r>
        <w:t>Настоящий Порядок публикуется в сообщении</w:t>
      </w:r>
      <w:r w:rsidR="00AD1D27" w:rsidRPr="00AD1D27">
        <w:t xml:space="preserve"> о проведении торгов/продаже имущества </w:t>
      </w:r>
      <w:r w:rsidR="00263622">
        <w:t>должника</w:t>
      </w:r>
      <w:r w:rsidR="00AD1D27" w:rsidRPr="00AD1D27">
        <w:t xml:space="preserve"> (как в электронной, так и в неэлектронной форме)</w:t>
      </w:r>
      <w:r>
        <w:t xml:space="preserve"> на портале</w:t>
      </w:r>
      <w:r w:rsidR="00AD1D27" w:rsidRPr="00AD1D27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1" w:name="100022"/>
      <w:bookmarkEnd w:id="21"/>
      <w:r w:rsidRPr="00AD1D27">
        <w:t>2.1.4. Поданные Заинтересованными лицами Заявки</w:t>
      </w:r>
      <w:r w:rsidR="00263622">
        <w:t>, обрабатываются Организатором торгов (подтверждаются)</w:t>
      </w:r>
      <w:r w:rsidRPr="00AD1D27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2" w:name="100023"/>
      <w:bookmarkEnd w:id="22"/>
      <w:r w:rsidRPr="00AD1D27">
        <w:t>Организатор торгов самостоятельно</w:t>
      </w:r>
      <w:r w:rsidR="00CB1247">
        <w:t>,</w:t>
      </w:r>
      <w:r w:rsidRPr="00AD1D27">
        <w:t xml:space="preserve"> либо совместно с Представителем  обеспечивают ознакомление с имуществом </w:t>
      </w:r>
      <w:r w:rsidR="00263622">
        <w:t>должника</w:t>
      </w:r>
      <w:r w:rsidR="00742A7E">
        <w:t xml:space="preserve"> не позднее 40</w:t>
      </w:r>
      <w:r w:rsidRPr="00AD1D27">
        <w:t xml:space="preserve"> часов (рабочее время) с момента получения Заявки.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3" w:name="100024"/>
      <w:bookmarkEnd w:id="23"/>
      <w:r w:rsidRPr="00AD1D27">
        <w:t xml:space="preserve">Условие об исполнении </w:t>
      </w:r>
      <w:r w:rsidR="00621D8D">
        <w:t>Представителем</w:t>
      </w:r>
      <w:r w:rsidRPr="00AD1D27">
        <w:t xml:space="preserve"> обязанности по ознакомлению с имуществом </w:t>
      </w:r>
      <w:r w:rsidR="00263622">
        <w:t>должника</w:t>
      </w:r>
      <w:r w:rsidRPr="00AD1D27">
        <w:t xml:space="preserve"> включается в договор об организации и проведении торгов в электронной форме, заключаемый Организатором торгов с </w:t>
      </w:r>
      <w:r w:rsidR="00263622">
        <w:t>должником</w:t>
      </w:r>
      <w:r w:rsidRPr="00AD1D27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4" w:name="100025"/>
      <w:bookmarkStart w:id="25" w:name="100026"/>
      <w:bookmarkEnd w:id="24"/>
      <w:bookmarkEnd w:id="25"/>
      <w:r w:rsidRPr="00AD1D27">
        <w:t>2.1.5.</w:t>
      </w:r>
      <w:r w:rsidR="00263622">
        <w:t xml:space="preserve"> К ознакомлению с имуществом должника</w:t>
      </w:r>
      <w:r w:rsidRPr="00AD1D27">
        <w:t xml:space="preserve"> допускаются лица, указанные в Заявке, либо их представители при наличии должным образом оформленных полномочий.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6" w:name="100027"/>
      <w:bookmarkEnd w:id="26"/>
      <w:r w:rsidRPr="00AD1D27">
        <w:t xml:space="preserve">2.1.6. </w:t>
      </w:r>
      <w:r w:rsidR="00263622">
        <w:t>Организатор торгов</w:t>
      </w:r>
      <w:r w:rsidRPr="00AD1D27">
        <w:t xml:space="preserve"> подтверждает принятие Заявки путем направления сообщения Заинтересованному лицу по указанным в Заявке контактным данным в рабочее время </w:t>
      </w:r>
      <w:r w:rsidR="00263622">
        <w:t>Организатора торгов</w:t>
      </w:r>
      <w:r w:rsidRPr="00AD1D27">
        <w:t xml:space="preserve"> в день поступления Заявки в случае е</w:t>
      </w:r>
      <w:r w:rsidR="00742A7E">
        <w:t>е принятия до 1</w:t>
      </w:r>
      <w:r w:rsidR="00621D8D">
        <w:t>2</w:t>
      </w:r>
      <w:r w:rsidR="00742A7E">
        <w:t>:00 (</w:t>
      </w:r>
      <w:r w:rsidRPr="00AD1D27">
        <w:t>время</w:t>
      </w:r>
      <w:r w:rsidR="00742A7E">
        <w:t xml:space="preserve"> местное </w:t>
      </w:r>
      <w:r w:rsidR="00742A7E" w:rsidRPr="00742A7E">
        <w:t>г. Екатеринбург UTC+5</w:t>
      </w:r>
      <w:r w:rsidR="00621D8D">
        <w:t>). При принятии Заявки после 12</w:t>
      </w:r>
      <w:r w:rsidRPr="00AD1D27">
        <w:t>:00 подтверждение осуществляется не позднее следующего рабочего дня.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7" w:name="100028"/>
      <w:bookmarkEnd w:id="27"/>
      <w:r w:rsidRPr="00AD1D27">
        <w:t xml:space="preserve">Подтверждение принятой Заявки содержит информацию, включенную в форму, предусмотренную </w:t>
      </w:r>
      <w:hyperlink r:id="rId12" w:anchor="6tQlvNhn8VoQ" w:history="1">
        <w:r w:rsidRPr="00AD1D27">
          <w:rPr>
            <w:rStyle w:val="a4"/>
          </w:rPr>
          <w:t>приложением 2</w:t>
        </w:r>
      </w:hyperlink>
      <w:r w:rsidRPr="00AD1D27">
        <w:t xml:space="preserve"> к Порядку.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8" w:name="100029"/>
      <w:bookmarkEnd w:id="28"/>
      <w:r w:rsidRPr="00AD1D27">
        <w:t xml:space="preserve">2.1.7. В случае если Заинтересованное лицо отказывается от ознакомления с имуществом </w:t>
      </w:r>
      <w:r w:rsidR="00595DCB">
        <w:t>должника</w:t>
      </w:r>
      <w:r w:rsidR="00621D8D">
        <w:t xml:space="preserve">, </w:t>
      </w:r>
      <w:r w:rsidRPr="00AD1D27">
        <w:t>либо не является в согласованные дату и время, об этом делается соответствующая отметка в электронном Жур</w:t>
      </w:r>
      <w:r w:rsidR="00595DCB">
        <w:t>нале учета осмотра имущества должника</w:t>
      </w:r>
      <w:r w:rsidRPr="00AD1D27">
        <w:t xml:space="preserve"> с указанием Ф.И.О. и контактов уполн</w:t>
      </w:r>
      <w:r w:rsidR="00595DCB">
        <w:t>омоченного Организатором торгов</w:t>
      </w:r>
      <w:r w:rsidRPr="00AD1D27">
        <w:t xml:space="preserve"> на проведение осмотра лица. Фа</w:t>
      </w:r>
      <w:r w:rsidR="00595DCB">
        <w:t>кт ознакомления с имуществом должника</w:t>
      </w:r>
      <w:r w:rsidRPr="00AD1D27">
        <w:t xml:space="preserve"> или неприбытие Заинтересованного лица на ознакомление с имуществом </w:t>
      </w:r>
      <w:r w:rsidR="00595DCB">
        <w:t>должника</w:t>
      </w:r>
      <w:r w:rsidRPr="00AD1D27">
        <w:t xml:space="preserve">, отсутствие/наличие претензии Заинтересованного лица к ознакомлению с имуществом </w:t>
      </w:r>
      <w:r w:rsidR="00595DCB">
        <w:t>должника</w:t>
      </w:r>
      <w:r w:rsidRPr="00AD1D27">
        <w:t xml:space="preserve"> вносятся Организатором торгов в электронный Журнал учета осмотра имущества </w:t>
      </w:r>
      <w:r w:rsidR="00595DCB">
        <w:t>должника</w:t>
      </w:r>
      <w:r w:rsidRPr="00AD1D27">
        <w:t xml:space="preserve"> с подробным указанием предмета и причины претензии.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29" w:name="100030"/>
      <w:bookmarkEnd w:id="29"/>
      <w:r w:rsidRPr="00AD1D27">
        <w:t>2.1.8. В целях подтверждения фактов осмо</w:t>
      </w:r>
      <w:r w:rsidR="00D2797B">
        <w:t>тра/отказа от осмотра имущества,</w:t>
      </w:r>
      <w:r w:rsidRPr="00AD1D27">
        <w:t xml:space="preserve"> </w:t>
      </w:r>
      <w:r w:rsidR="00595DCB">
        <w:t>Организатор торгов</w:t>
      </w:r>
      <w:r w:rsidR="00621D8D">
        <w:t>, либо Представитель,</w:t>
      </w:r>
      <w:r w:rsidRPr="00AD1D27">
        <w:t xml:space="preserve"> ведет в произвольной форме электронный Журнал учета осмотра имущества </w:t>
      </w:r>
      <w:r w:rsidR="00595DCB">
        <w:t>должника</w:t>
      </w:r>
      <w:r w:rsidRPr="00AD1D27">
        <w:t xml:space="preserve">, в котором должна содержаться информация обо всех поступивших от Заинтересованных лиц Заявках и назначенных осмотрах имущества </w:t>
      </w:r>
      <w:r w:rsidR="00595DCB">
        <w:t>должника</w:t>
      </w:r>
      <w:r w:rsidRPr="00AD1D27">
        <w:t xml:space="preserve"> с указанием даты, времени, способа поступления Заявки и направленного Заинтересованному лицу сообщения о принятия его Заявки. Сведения в электронный Журнал учета осмотра имущества </w:t>
      </w:r>
      <w:r w:rsidR="00595DCB">
        <w:t>должника</w:t>
      </w:r>
      <w:r w:rsidRPr="00AD1D27">
        <w:t xml:space="preserve"> могут по поручению Организатора торгов</w:t>
      </w:r>
      <w:r w:rsidR="00595DCB">
        <w:t xml:space="preserve"> </w:t>
      </w:r>
      <w:r w:rsidRPr="00AD1D27">
        <w:t>вноситься Хранителем</w:t>
      </w:r>
      <w:r w:rsidR="00621D8D">
        <w:t>,</w:t>
      </w:r>
      <w:r w:rsidRPr="00AD1D27">
        <w:t xml:space="preserve"> при условии включения соответствующего поручения (обязанности) в положения договора, заключаемого с Хранителем.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0" w:name="100031"/>
      <w:bookmarkEnd w:id="30"/>
      <w:r w:rsidRPr="00AD1D27">
        <w:lastRenderedPageBreak/>
        <w:t xml:space="preserve">2.2. Ознакомление с имуществом </w:t>
      </w:r>
      <w:r w:rsidR="00595DCB">
        <w:t>должника</w:t>
      </w:r>
      <w:r w:rsidRPr="00AD1D27">
        <w:t xml:space="preserve"> проводится в согласованные дни и время в пределах установленного режима работы </w:t>
      </w:r>
      <w:r w:rsidR="00621D8D">
        <w:t xml:space="preserve">Организатора торгов и/или </w:t>
      </w:r>
      <w:r w:rsidRPr="00AD1D27">
        <w:t xml:space="preserve">Хранителя при условии соблюдения правил режима охраны или внутриобъектового режима мест хранения имущества </w:t>
      </w:r>
      <w:r w:rsidR="00595DCB">
        <w:t>должника</w:t>
      </w:r>
      <w:r w:rsidRPr="00AD1D27">
        <w:t xml:space="preserve">. При назначении даты и времени осмотра Организатор торгов </w:t>
      </w:r>
      <w:r w:rsidR="00621D8D">
        <w:t>принимает во внимание</w:t>
      </w:r>
      <w:r w:rsidRPr="00AD1D27">
        <w:t xml:space="preserve"> желаемые дату и время осмотра, указанные в Заявке.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1" w:name="100032"/>
      <w:bookmarkEnd w:id="31"/>
      <w:r w:rsidRPr="00AD1D27">
        <w:t xml:space="preserve">2.3. Ознакомление с имуществом </w:t>
      </w:r>
      <w:r w:rsidR="00595DCB">
        <w:t>должника</w:t>
      </w:r>
      <w:r w:rsidRPr="00AD1D27">
        <w:t xml:space="preserve"> осуществляется в месте нахождения/хранения соответствующего имущества </w:t>
      </w:r>
      <w:r w:rsidR="00595DCB">
        <w:t>должника</w:t>
      </w:r>
      <w:r w:rsidRPr="00AD1D27">
        <w:t xml:space="preserve"> при предъявлении Заинтересованным лицом документов, подтверждающих его личность и полномочия: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2" w:name="100033"/>
      <w:bookmarkEnd w:id="32"/>
      <w:r w:rsidRPr="00AD1D27">
        <w:t>1) для физических лиц - документ, удостоверяющий личность &lt;1&gt;, а в случае если лицо действует от имени Заинтересованного лица - надлежащим образом оформленную доверенность и документ, удостоверяющий личность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3" w:name="100035"/>
      <w:bookmarkStart w:id="34" w:name="100036"/>
      <w:bookmarkEnd w:id="33"/>
      <w:bookmarkEnd w:id="34"/>
      <w:r w:rsidRPr="00AD1D27">
        <w:t>2) для юридических лиц: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5" w:name="100037"/>
      <w:bookmarkEnd w:id="35"/>
      <w:r w:rsidRPr="00AD1D27">
        <w:t>- документ, удостоверяющий личность представителя</w:t>
      </w:r>
      <w:r w:rsidR="00621D8D">
        <w:t xml:space="preserve"> </w:t>
      </w:r>
      <w:r w:rsidR="00621D8D" w:rsidRPr="00AD1D27">
        <w:t>&lt;1&gt;</w:t>
      </w:r>
      <w:r w:rsidRPr="00AD1D27">
        <w:t xml:space="preserve"> юридического лица;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6" w:name="100038"/>
      <w:bookmarkEnd w:id="36"/>
      <w:r w:rsidRPr="00AD1D27">
        <w:t xml:space="preserve">- доверенность, выданную от имени юридического лица на имя явившегося на ознакомление представителя, с указанием полномочий на ознакомление с имуществом </w:t>
      </w:r>
      <w:r w:rsidR="00595DCB">
        <w:t>должника</w:t>
      </w:r>
      <w:r w:rsidRPr="00AD1D27">
        <w:t xml:space="preserve"> либо иной документ, подтверждающий полномочия выступать от имени юридического лица;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7" w:name="100039"/>
      <w:bookmarkEnd w:id="37"/>
      <w:r w:rsidRPr="00AD1D27">
        <w:t>- документ, подтверждающий полномочия лица, подписавшего доверенность от имени юридического лица (решение уполномоченного органа о назначении руководителя, выписка из Единого государственного реестра юридических лиц, иное).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38" w:name="100040"/>
      <w:bookmarkEnd w:id="38"/>
      <w:r w:rsidRPr="00AD1D27">
        <w:t>Указанные документы, за исключением документа, удостоверяющего личность представителя, могут быть представлены в виде копий, заверенных юридическим лицом.</w:t>
      </w:r>
    </w:p>
    <w:p w:rsidR="00AD1D27" w:rsidRPr="00AD1D27" w:rsidRDefault="00595DCB" w:rsidP="00D2797B">
      <w:pPr>
        <w:pStyle w:val="pboth"/>
        <w:spacing w:before="0" w:beforeAutospacing="0" w:after="0" w:afterAutospacing="0" w:line="276" w:lineRule="auto"/>
      </w:pPr>
      <w:bookmarkStart w:id="39" w:name="100041"/>
      <w:bookmarkEnd w:id="39"/>
      <w:r>
        <w:t>2.4. Организатор торгов</w:t>
      </w:r>
      <w:r w:rsidR="00AD1D27" w:rsidRPr="00AD1D27">
        <w:t xml:space="preserve"> имеет право отказать в осмотре имущества </w:t>
      </w:r>
      <w:r>
        <w:t>должника</w:t>
      </w:r>
      <w:r w:rsidR="00AD1D27" w:rsidRPr="00AD1D27">
        <w:t xml:space="preserve"> в случае, если лицо, явившееся для ознакомления с имуществом </w:t>
      </w:r>
      <w:r>
        <w:t>должника</w:t>
      </w:r>
      <w:r w:rsidR="00AD1D27" w:rsidRPr="00AD1D27">
        <w:t>: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0" w:name="100042"/>
      <w:bookmarkEnd w:id="40"/>
      <w:r w:rsidRPr="00AD1D27">
        <w:t>- не предъявило документы, удостоверяющие его личность и полномочия;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1" w:name="100043"/>
      <w:bookmarkEnd w:id="41"/>
      <w:r w:rsidRPr="00AD1D27">
        <w:t>- прибыло в несогласованные дату, место и время;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2" w:name="100044"/>
      <w:bookmarkEnd w:id="42"/>
      <w:r w:rsidRPr="00AD1D27">
        <w:t>- прибыло для ознакомления с явными признаками алкогольного</w:t>
      </w:r>
      <w:r w:rsidR="00B74414">
        <w:t>,</w:t>
      </w:r>
      <w:r w:rsidRPr="00AD1D27">
        <w:t xml:space="preserve"> либо наркотического опьянения.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3" w:name="100045"/>
      <w:bookmarkEnd w:id="43"/>
      <w:r w:rsidRPr="00AD1D27">
        <w:t xml:space="preserve">2.5. Для ознакомления Заинтересованному лицу предоставляется только то имущество </w:t>
      </w:r>
      <w:r w:rsidR="00595DCB">
        <w:t>должника</w:t>
      </w:r>
      <w:r w:rsidRPr="00AD1D27">
        <w:t>, которое указано в Заявке на ознакомление.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4" w:name="100046"/>
      <w:bookmarkEnd w:id="44"/>
      <w:r w:rsidRPr="00AD1D27">
        <w:t xml:space="preserve">2.6. С целью исключения рисков повреждения (порчи) или уничтожения имущества </w:t>
      </w:r>
      <w:r w:rsidR="00595DCB">
        <w:t>должника</w:t>
      </w:r>
      <w:r w:rsidRPr="00AD1D27">
        <w:t xml:space="preserve"> (оргтехника, компьютеры, бытовые приборы, автотранспортные средства и т.д.) ознакомление с имуществом </w:t>
      </w:r>
      <w:r w:rsidR="00595DCB">
        <w:t>должника</w:t>
      </w:r>
      <w:r w:rsidRPr="00AD1D27">
        <w:t xml:space="preserve"> проводится преимущественно посредством внешнего (визуального) осмотра. Заинтересованное лицо информируется о недопустимости совершения во время ознакомления с имуществом </w:t>
      </w:r>
      <w:r w:rsidR="00595DCB">
        <w:t>должника</w:t>
      </w:r>
      <w:r w:rsidRPr="00AD1D27">
        <w:t xml:space="preserve"> действий, которые могут привести к повреждению имущества </w:t>
      </w:r>
      <w:r w:rsidR="00595DCB">
        <w:t>должника</w:t>
      </w:r>
      <w:r w:rsidRPr="00AD1D27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5" w:name="100047"/>
      <w:bookmarkEnd w:id="45"/>
      <w:r w:rsidRPr="00AD1D27">
        <w:t xml:space="preserve">Проверка работоспособности имущества </w:t>
      </w:r>
      <w:r w:rsidR="00595DCB">
        <w:t>должника</w:t>
      </w:r>
      <w:r w:rsidRPr="00AD1D27">
        <w:t xml:space="preserve"> осуществляется в присутствии уполномоченного Организатором торгов лица и при наличии технических возможностей в месте хранения имущества </w:t>
      </w:r>
      <w:r w:rsidR="00595DCB">
        <w:t>должника</w:t>
      </w:r>
      <w:r w:rsidRPr="00AD1D27">
        <w:t xml:space="preserve"> при условии соблюдения установленных мер безопасности.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6" w:name="100048"/>
      <w:bookmarkEnd w:id="46"/>
      <w:r w:rsidRPr="000E2369">
        <w:t xml:space="preserve">2.7. Ознакомление с недвижимым имуществом </w:t>
      </w:r>
      <w:r w:rsidR="00595DCB" w:rsidRPr="000E2369">
        <w:t>должника</w:t>
      </w:r>
      <w:r w:rsidRPr="000E2369">
        <w:t>, имеющим обременения в виде прав третьих лиц возможно в присутствии этих лиц</w:t>
      </w:r>
      <w:r w:rsidR="00B74414" w:rsidRPr="000E2369">
        <w:t>,</w:t>
      </w:r>
      <w:r w:rsidR="00AF39D1" w:rsidRPr="000E2369">
        <w:t xml:space="preserve"> </w:t>
      </w:r>
      <w:r w:rsidRPr="000E2369">
        <w:t xml:space="preserve">при наличии </w:t>
      </w:r>
      <w:r w:rsidR="00AF39D1" w:rsidRPr="000E2369">
        <w:t>соответствующего требования залогодателя</w:t>
      </w:r>
      <w:r w:rsidRPr="000E2369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7" w:name="100049"/>
      <w:bookmarkEnd w:id="47"/>
      <w:r w:rsidRPr="00AD1D27">
        <w:t xml:space="preserve">2.8. При осмотре имущества </w:t>
      </w:r>
      <w:r w:rsidR="00595DCB">
        <w:t>должника</w:t>
      </w:r>
      <w:r w:rsidRPr="00AD1D27">
        <w:t xml:space="preserve"> лицо, уполномоченное предоставлять имущество </w:t>
      </w:r>
      <w:r w:rsidR="00595DCB">
        <w:t>должника</w:t>
      </w:r>
      <w:r w:rsidRPr="00AD1D27">
        <w:t xml:space="preserve"> для ознакомления, обязано ознакомить Заинтересованное лицо с имеющейся технической документацией и правоустанавливающими документами на имущество </w:t>
      </w:r>
      <w:r w:rsidR="00595DCB">
        <w:t>должника</w:t>
      </w:r>
      <w:r w:rsidRPr="00AD1D27">
        <w:t xml:space="preserve"> (при их наличии). Заинтересованное лицо, осуществляющее ознакомление с имуществом </w:t>
      </w:r>
      <w:r w:rsidR="00595DCB">
        <w:t>должника</w:t>
      </w:r>
      <w:r w:rsidRPr="00AD1D27">
        <w:t xml:space="preserve">, вправе осуществлять фотосъемку имущества </w:t>
      </w:r>
      <w:r w:rsidR="00595DCB">
        <w:t>должника</w:t>
      </w:r>
      <w:r w:rsidRPr="00AD1D27">
        <w:t xml:space="preserve">, перечисленного в Заявке, и копирование имеющихся в отношении имущества </w:t>
      </w:r>
      <w:r w:rsidR="00595DCB">
        <w:t>должника</w:t>
      </w:r>
      <w:r w:rsidRPr="00AD1D27">
        <w:t xml:space="preserve"> правоустанавливающих документов. Запрещена фотосъемка иного имущества </w:t>
      </w:r>
      <w:r w:rsidR="00595DCB">
        <w:t>должника</w:t>
      </w:r>
      <w:r w:rsidRPr="00AD1D27">
        <w:t xml:space="preserve">, не поименованного в Заявке, а также видеосъемка любого </w:t>
      </w:r>
      <w:r w:rsidRPr="00AD1D27">
        <w:lastRenderedPageBreak/>
        <w:t xml:space="preserve">имущества </w:t>
      </w:r>
      <w:r w:rsidR="00595DCB">
        <w:t>должника</w:t>
      </w:r>
      <w:r w:rsidRPr="00AD1D27">
        <w:t xml:space="preserve">, оборудования или территории, на которой осуществляется хранение имущества </w:t>
      </w:r>
      <w:r w:rsidR="00595DCB">
        <w:t>должника</w:t>
      </w:r>
      <w:r w:rsidRPr="00AD1D27">
        <w:t>.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bookmarkStart w:id="48" w:name="100050"/>
      <w:bookmarkEnd w:id="48"/>
      <w:r w:rsidRPr="00AD1D27">
        <w:t xml:space="preserve">2.9. В случае нарушения Заинтересованным лицом указанных выше правил ознакомления с имуществом Организатор торгов вправе прекратить ознакомление и/или удалить Заинтересованное лицо с территории хранения имущества </w:t>
      </w:r>
      <w:r w:rsidR="00595DCB">
        <w:t>должника</w:t>
      </w:r>
      <w:r w:rsidRPr="00AD1D27">
        <w:t>. Факты нарушения правил при этом должны быть зафиксированы любым доступным способом.</w:t>
      </w:r>
    </w:p>
    <w:p w:rsidR="00B74414" w:rsidRDefault="00AD1D27" w:rsidP="00D2797B">
      <w:pPr>
        <w:pStyle w:val="pboth"/>
        <w:spacing w:before="0" w:beforeAutospacing="0" w:after="0" w:afterAutospacing="0" w:line="276" w:lineRule="auto"/>
      </w:pPr>
      <w:bookmarkStart w:id="49" w:name="100051"/>
      <w:bookmarkEnd w:id="49"/>
      <w:r w:rsidRPr="00AD1D27">
        <w:t xml:space="preserve">2.10. В случае нанесения Заинтересованным лицом ущерба имуществу </w:t>
      </w:r>
      <w:r w:rsidR="00595DCB">
        <w:t>должника</w:t>
      </w:r>
      <w:r w:rsidRPr="00AD1D27">
        <w:t xml:space="preserve"> незамедлительно по факту обнаружения такого ущерба уполн</w:t>
      </w:r>
      <w:r w:rsidR="00595DCB">
        <w:t>омоченными Организатором торгов</w:t>
      </w:r>
      <w:r w:rsidRPr="00AD1D27">
        <w:t xml:space="preserve"> лицами в </w:t>
      </w:r>
    </w:p>
    <w:p w:rsidR="00AD1D27" w:rsidRPr="00AD1D27" w:rsidRDefault="00AD1D27" w:rsidP="00D2797B">
      <w:pPr>
        <w:pStyle w:val="pboth"/>
        <w:spacing w:before="0" w:beforeAutospacing="0" w:after="0" w:afterAutospacing="0" w:line="276" w:lineRule="auto"/>
      </w:pPr>
      <w:r w:rsidRPr="00AD1D27">
        <w:t xml:space="preserve">присутствии Хранителя/владельца имущества </w:t>
      </w:r>
      <w:r w:rsidR="00595DCB">
        <w:t>должника</w:t>
      </w:r>
      <w:r w:rsidRPr="00AD1D27">
        <w:t xml:space="preserve"> составляется акт. Ущерб, причиненный Заинтересованным лицом имуществу </w:t>
      </w:r>
      <w:r w:rsidR="00595DCB">
        <w:t>должника</w:t>
      </w:r>
      <w:r w:rsidRPr="00AD1D27">
        <w:t>, подлежит возмещению в установленном законом порядке.</w:t>
      </w:r>
    </w:p>
    <w:p w:rsidR="00AD1D27" w:rsidRPr="00A11F29" w:rsidRDefault="00AD1D27" w:rsidP="00595DC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Приложение 1</w:t>
      </w:r>
      <w:r w:rsidRPr="00A11F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50" w:name="l58"/>
      <w:bookmarkEnd w:id="50"/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к Порядку ознакомления с имуществом</w:t>
      </w:r>
      <w:bookmarkStart w:id="51" w:name="l59"/>
      <w:bookmarkEnd w:id="51"/>
      <w:r w:rsidR="009657F2"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должника</w:t>
      </w:r>
      <w:r w:rsidRPr="00A11F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52" w:name="l60"/>
      <w:bookmarkEnd w:id="52"/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Заявка на осмотр имущества</w:t>
      </w:r>
    </w:p>
    <w:p w:rsidR="00020642" w:rsidRPr="00A11F29" w:rsidRDefault="00020642" w:rsidP="00595DC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5532"/>
        <w:gridCol w:w="4175"/>
      </w:tblGrid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02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</w:t>
            </w:r>
            <w:bookmarkStart w:id="53" w:name="h124"/>
            <w:bookmarkStart w:id="54" w:name="l61"/>
            <w:bookmarkEnd w:id="53"/>
            <w:bookmarkEnd w:id="54"/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5" w:name="l62"/>
            <w:bookmarkEnd w:id="5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информации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6" w:name="l63"/>
            <w:bookmarkEnd w:id="5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Заполняется Заинтересованным лицом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7" w:name="l64"/>
            <w:bookmarkEnd w:id="5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AD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8" w:name="l65"/>
            <w:bookmarkEnd w:id="5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должника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9" w:name="l66"/>
            <w:bookmarkEnd w:id="59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0" w:name="l67"/>
            <w:bookmarkEnd w:id="60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номер сообщения о проведении торгов (продажа без проведения торгов)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1" w:name="l68"/>
            <w:bookmarkEnd w:id="61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2" w:name="l69"/>
            <w:bookmarkEnd w:id="62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имущества (лоты)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3" w:name="l70"/>
            <w:bookmarkEnd w:id="63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4" w:name="l71"/>
            <w:bookmarkEnd w:id="64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организации, ИНН, адрес места государственной регистрации (для юридических лиц)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5" w:name="l72"/>
            <w:bookmarkEnd w:id="6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6" w:name="l73"/>
            <w:bookmarkEnd w:id="6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паспортные данные (для физических лиц)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7" w:name="l74"/>
            <w:bookmarkEnd w:id="6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8" w:name="l75"/>
            <w:bookmarkEnd w:id="6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9" w:name="l76"/>
            <w:bookmarkEnd w:id="69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0" w:name="l77"/>
            <w:bookmarkEnd w:id="70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1" w:name="l78"/>
            <w:bookmarkEnd w:id="71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данные: номер контактного телефона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2" w:name="l79"/>
            <w:bookmarkEnd w:id="72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3" w:name="l80"/>
            <w:bookmarkEnd w:id="73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данные: адрес электронной почты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4" w:name="l81"/>
            <w:bookmarkEnd w:id="74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5" w:name="l82"/>
            <w:bookmarkEnd w:id="7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Желаемая дата и время осмотра имущества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6" w:name="l83"/>
            <w:bookmarkEnd w:id="7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7" w:name="l84"/>
            <w:bookmarkEnd w:id="7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Желаемый способ получения информации о принятии настоящей заявки (нужное подчеркнуть)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8" w:name="l85"/>
            <w:bookmarkEnd w:id="7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телефону/по адресу электронной почты</w:t>
            </w:r>
          </w:p>
        </w:tc>
      </w:tr>
    </w:tbl>
    <w:p w:rsidR="00AD1D27" w:rsidRPr="00A11F29" w:rsidRDefault="00AD1D27" w:rsidP="00020642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79" w:name="l86"/>
      <w:bookmarkEnd w:id="79"/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Приложение 2</w:t>
      </w:r>
      <w:r w:rsidRPr="00A11F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80" w:name="l87"/>
      <w:bookmarkEnd w:id="80"/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к Порядку ознакомления с имуществом</w:t>
      </w:r>
      <w:bookmarkStart w:id="81" w:name="l88"/>
      <w:bookmarkEnd w:id="81"/>
      <w:r w:rsidR="009657F2"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должника</w:t>
      </w:r>
      <w:r w:rsidRPr="00A11F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82" w:name="l89"/>
      <w:bookmarkEnd w:id="82"/>
      <w:r w:rsidRPr="00A11F29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Подтверждение принятия Заявки</w:t>
      </w:r>
      <w:r w:rsidRPr="00A11F2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</w:t>
      </w:r>
      <w:bookmarkStart w:id="83" w:name="h125"/>
      <w:bookmarkEnd w:id="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5532"/>
        <w:gridCol w:w="4175"/>
      </w:tblGrid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4" w:name="l90"/>
            <w:bookmarkEnd w:id="84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5" w:name="l91"/>
            <w:bookmarkEnd w:id="8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информации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6" w:name="l92"/>
            <w:bookmarkEnd w:id="8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Заполняется Представителем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7" w:name="l93"/>
            <w:bookmarkEnd w:id="8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AD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8" w:name="l94"/>
            <w:bookmarkEnd w:id="8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должника, дата и номер сообщения о проведении торгов (продажа без проведения торгов)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9" w:name="l95"/>
            <w:bookmarkEnd w:id="89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0" w:name="l96"/>
            <w:bookmarkEnd w:id="90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время поступления Заявки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1" w:name="l97"/>
            <w:bookmarkEnd w:id="91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2" w:name="l98"/>
            <w:bookmarkEnd w:id="92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сотрудника, принявшего Заявку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3" w:name="l99"/>
            <w:bookmarkEnd w:id="93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4" w:name="l100"/>
            <w:bookmarkEnd w:id="94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и контактные данные (адрес), с которого поступила Заявка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5" w:name="l101"/>
            <w:bookmarkEnd w:id="9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6" w:name="l102"/>
            <w:bookmarkEnd w:id="9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 (для юридических лиц)/Ф.И.О. лица (для физических лиц), от которой поступила Заявка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7" w:name="l103"/>
            <w:bookmarkEnd w:id="9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bookmarkStart w:id="98" w:name="l104"/>
            <w:bookmarkEnd w:id="9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9" w:name="l105"/>
            <w:bookmarkEnd w:id="99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0" w:name="l106"/>
            <w:bookmarkEnd w:id="100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имущества (лоты), которое подлежит осмотру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1" w:name="l107"/>
            <w:bookmarkEnd w:id="101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2" w:name="l108"/>
            <w:bookmarkEnd w:id="102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Точный адрес, по которому планируется осмотр имущества; адрес, по которому осуществляется хранение имущества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3" w:name="l109"/>
            <w:bookmarkEnd w:id="103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4" w:name="l110"/>
            <w:bookmarkEnd w:id="104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время согласованного Хранителем осмотра имущества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5" w:name="l111"/>
            <w:bookmarkEnd w:id="105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6" w:name="l112"/>
            <w:bookmarkEnd w:id="106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документов, которые Заинтересованное лицо должно предоставить в целях допуска к ознакомлению с имуществом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7" w:name="l113"/>
            <w:bookmarkEnd w:id="107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bookmarkStart w:id="108" w:name="l114"/>
            <w:bookmarkEnd w:id="108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1D27" w:rsidRPr="00A11F29" w:rsidTr="00E10805"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9" w:name="l115"/>
            <w:bookmarkEnd w:id="109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10" w:name="l116"/>
            <w:bookmarkEnd w:id="110"/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данные: номер контактного телефона/адрес электронной почты сотрудника, организующего осмотр имущества/Хранителя</w:t>
            </w:r>
          </w:p>
        </w:tc>
        <w:tc>
          <w:tcPr>
            <w:tcW w:w="2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AD1D27" w:rsidRPr="00A11F29" w:rsidRDefault="00AD1D27" w:rsidP="00E1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AD1D27" w:rsidRPr="00A11F29" w:rsidRDefault="00AD1D27" w:rsidP="00AD1D27">
      <w:pPr>
        <w:rPr>
          <w:sz w:val="16"/>
          <w:szCs w:val="16"/>
        </w:rPr>
      </w:pPr>
    </w:p>
    <w:p w:rsidR="00AD1D27" w:rsidRDefault="00AD1D27" w:rsidP="00AD1D27">
      <w:pPr>
        <w:pStyle w:val="a3"/>
        <w:jc w:val="both"/>
      </w:pPr>
    </w:p>
    <w:sectPr w:rsidR="00AD1D27" w:rsidSect="00B74414">
      <w:footerReference w:type="default" r:id="rId13"/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03" w:rsidRDefault="00BB6203" w:rsidP="00B74414">
      <w:pPr>
        <w:spacing w:after="0" w:line="240" w:lineRule="auto"/>
      </w:pPr>
      <w:r>
        <w:separator/>
      </w:r>
    </w:p>
  </w:endnote>
  <w:endnote w:type="continuationSeparator" w:id="0">
    <w:p w:rsidR="00BB6203" w:rsidRDefault="00BB6203" w:rsidP="00B7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14" w:rsidRPr="00A11F29" w:rsidRDefault="00B74414">
    <w:pPr>
      <w:pStyle w:val="a7"/>
      <w:rPr>
        <w:rFonts w:ascii="Times New Roman" w:hAnsi="Times New Roman" w:cs="Times New Roman"/>
        <w:sz w:val="20"/>
        <w:szCs w:val="20"/>
      </w:rPr>
    </w:pPr>
    <w:r w:rsidRPr="00A11F29">
      <w:rPr>
        <w:rFonts w:ascii="Times New Roman" w:hAnsi="Times New Roman" w:cs="Times New Roman"/>
        <w:sz w:val="20"/>
        <w:szCs w:val="20"/>
      </w:rPr>
      <w:t>&lt;1&gt; Для целей Порядка под документом, удостоверяющим личность, понимается паспорт или временное удостоверение личности гражданина, выданное по форме, установленной Министерством внутренних дел Российской Федерации.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03" w:rsidRDefault="00BB6203" w:rsidP="00B74414">
      <w:pPr>
        <w:spacing w:after="0" w:line="240" w:lineRule="auto"/>
      </w:pPr>
      <w:r>
        <w:separator/>
      </w:r>
    </w:p>
  </w:footnote>
  <w:footnote w:type="continuationSeparator" w:id="0">
    <w:p w:rsidR="00BB6203" w:rsidRDefault="00BB6203" w:rsidP="00B7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7355"/>
    <w:multiLevelType w:val="hybridMultilevel"/>
    <w:tmpl w:val="205A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D27"/>
    <w:rsid w:val="00020642"/>
    <w:rsid w:val="000E2369"/>
    <w:rsid w:val="00157F55"/>
    <w:rsid w:val="00263622"/>
    <w:rsid w:val="002D11D2"/>
    <w:rsid w:val="00314E87"/>
    <w:rsid w:val="0045232C"/>
    <w:rsid w:val="004A1A29"/>
    <w:rsid w:val="004A26AD"/>
    <w:rsid w:val="0059033E"/>
    <w:rsid w:val="00595DCB"/>
    <w:rsid w:val="00621D8D"/>
    <w:rsid w:val="00742A7E"/>
    <w:rsid w:val="007B2A69"/>
    <w:rsid w:val="008E68EF"/>
    <w:rsid w:val="00943239"/>
    <w:rsid w:val="009657F2"/>
    <w:rsid w:val="00A11F29"/>
    <w:rsid w:val="00AD1D27"/>
    <w:rsid w:val="00AF39D1"/>
    <w:rsid w:val="00B74414"/>
    <w:rsid w:val="00BB6203"/>
    <w:rsid w:val="00CB1247"/>
    <w:rsid w:val="00D2797B"/>
    <w:rsid w:val="00E10805"/>
    <w:rsid w:val="00E6732A"/>
    <w:rsid w:val="00F8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4B874-CEC9-4141-9F88-923F3A02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D27"/>
    <w:rPr>
      <w:color w:val="0000FF"/>
      <w:u w:val="single"/>
    </w:rPr>
  </w:style>
  <w:style w:type="paragraph" w:customStyle="1" w:styleId="pboth">
    <w:name w:val="pboth"/>
    <w:basedOn w:val="a"/>
    <w:rsid w:val="00AD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7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414"/>
  </w:style>
  <w:style w:type="paragraph" w:styleId="a7">
    <w:name w:val="footer"/>
    <w:basedOn w:val="a"/>
    <w:link w:val="a8"/>
    <w:uiPriority w:val="99"/>
    <w:unhideWhenUsed/>
    <w:rsid w:val="00B7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414"/>
  </w:style>
  <w:style w:type="paragraph" w:styleId="a9">
    <w:name w:val="Balloon Text"/>
    <w:basedOn w:val="a"/>
    <w:link w:val="aa"/>
    <w:uiPriority w:val="99"/>
    <w:semiHidden/>
    <w:unhideWhenUsed/>
    <w:rsid w:val="00B7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35198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law/poriadok-oznakomleniia-s-imushchestvom-likvidiruemykh-finansovykh-organiza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oriadok-oznakomleniia-s-imushchestvom-likvidiruemykh-finansovykh-organizatsi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dact.ru/law/poriadok-oznakomleniia-s-imushchestvom-likvidiruemykh-finansovykh-organizat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erent.ru/1/3519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EFEC-2D9F-49B5-8DFE-3F8163BE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10</cp:revision>
  <dcterms:created xsi:type="dcterms:W3CDTF">2020-05-19T05:28:00Z</dcterms:created>
  <dcterms:modified xsi:type="dcterms:W3CDTF">2025-05-29T06:57:00Z</dcterms:modified>
</cp:coreProperties>
</file>