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CA" w:rsidRDefault="005F1A4E">
      <w:pPr>
        <w:pStyle w:val="center"/>
      </w:pPr>
      <w:r>
        <w:rPr>
          <w:rStyle w:val="docheader"/>
        </w:rPr>
        <w:t>РЕШЕНИЕ № 50402-ОАОФ/1 О ПРИЗНАНИИ НЕСОСТОЯВШИМИСЯ ОТКРЫТЫХ ТОРГОВ В ФОРМЕ АУКЦИОНА ПО ПРОДАЖЕ ИМУЩЕСТВА</w:t>
      </w:r>
    </w:p>
    <w:p w:rsidR="00DF02CA" w:rsidRDefault="00DF02CA"/>
    <w:p w:rsidR="00DF02CA" w:rsidRDefault="005F1A4E">
      <w:r>
        <w:t>2</w:t>
      </w:r>
      <w:bookmarkStart w:id="0" w:name="_GoBack"/>
      <w:bookmarkEnd w:id="0"/>
      <w:r>
        <w:t>0.05.2025 г.</w:t>
      </w:r>
    </w:p>
    <w:p w:rsidR="00DF02CA" w:rsidRDefault="00DF02CA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DF02CA">
        <w:tc>
          <w:tcPr>
            <w:tcW w:w="10000" w:type="dxa"/>
            <w:gridSpan w:val="2"/>
            <w:vAlign w:val="center"/>
          </w:tcPr>
          <w:p w:rsidR="00DF02CA" w:rsidRDefault="005F1A4E">
            <w:r>
              <w:rPr>
                <w:rStyle w:val="tableheader"/>
              </w:rPr>
              <w:t>Организатор торгов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ФИО:</w:t>
            </w:r>
          </w:p>
        </w:tc>
        <w:tc>
          <w:tcPr>
            <w:tcW w:w="6000" w:type="dxa"/>
            <w:vAlign w:val="center"/>
          </w:tcPr>
          <w:p w:rsidR="00DF02CA" w:rsidRDefault="005F1A4E">
            <w:proofErr w:type="spellStart"/>
            <w:r>
              <w:t>Новопашин</w:t>
            </w:r>
            <w:proofErr w:type="spellEnd"/>
            <w:r>
              <w:t xml:space="preserve"> Станислав Сергеевич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ИНН: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261806229320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+79280050964</w:t>
            </w:r>
          </w:p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DF02CA"/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5F1A4E">
            <w:r>
              <w:rPr>
                <w:rStyle w:val="tableheader"/>
              </w:rPr>
              <w:t>Сведения о должнике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ФИО:</w:t>
            </w:r>
          </w:p>
        </w:tc>
        <w:tc>
          <w:tcPr>
            <w:tcW w:w="6000" w:type="dxa"/>
            <w:vAlign w:val="center"/>
          </w:tcPr>
          <w:p w:rsidR="00DF02CA" w:rsidRDefault="005F1A4E">
            <w:proofErr w:type="spellStart"/>
            <w:r>
              <w:t>Шляхто</w:t>
            </w:r>
            <w:proofErr w:type="spellEnd"/>
            <w:r>
              <w:t xml:space="preserve"> Олег Александрович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ИНН: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262602289002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Адрес: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Ставропольский край, г. Ессентуки, ул. Октябрьская, д.433, кв. 3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А63-12147/2023</w:t>
            </w:r>
          </w:p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DF02CA"/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5F1A4E">
            <w:r>
              <w:rPr>
                <w:rStyle w:val="tableheader"/>
              </w:rPr>
              <w:t>Информация о торгах и лоте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Аукцион с открытой формой представления цены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50402-ОАОФ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08.04.2025 10:00:00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16.05.2025 16:00:00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20.05.2025 11:00:00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1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Земельный участок, площадью 2 244 кв. м., кадастровый номер 26:29:100</w:t>
            </w:r>
            <w:r>
              <w:t xml:space="preserve">803:35, расположенный по адресу: край Ставропольский, р-н Предгорный, п. Ясная Поляна, ул. Набережная, дом 73, в границах МО Яснополянского сельсовета. - Здание (нежилое), площадью 134,3 кв. м., кадастровый номер 26:29:100803:147, расположенное по адресу: </w:t>
            </w:r>
            <w:r>
              <w:t>Ставропольский край, Предгорный район, поселок Ясная Поляна, улица Набережная, 73. - Здание (нежилое), площадью 19,3 кв. м., кадастровый номер 26:29:100803:148, расположенное по адресу: Ставропольский край, Предгорный район, поселок Ясная Поляна, улица Наб</w:t>
            </w:r>
            <w:r>
              <w:t>ережная, 73. - Здание (нежилое), площадью 126,9 кв. м., кадастровый номер 26:29:100803:149, расположенное по адресу: Ставропольский край, Предгорный район, поселок Ясная Поляна, улица Набережная, 73.- Здание (нежилое), площадью 203,9 кв. м., кадастровый но</w:t>
            </w:r>
            <w:r>
              <w:t xml:space="preserve">мер 26:29:100803:150, расположенное по адресу: </w:t>
            </w:r>
            <w:r>
              <w:lastRenderedPageBreak/>
              <w:t>Ставропольский край, Предгорный район, поселок Ясная Поляна, улица Набережная, 73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lastRenderedPageBreak/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>7 186 840.30</w:t>
            </w:r>
          </w:p>
        </w:tc>
      </w:tr>
      <w:tr w:rsidR="00DF02CA">
        <w:tc>
          <w:tcPr>
            <w:tcW w:w="4000" w:type="dxa"/>
            <w:vAlign w:val="center"/>
          </w:tcPr>
          <w:p w:rsidR="00DF02CA" w:rsidRDefault="005F1A4E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DF02CA" w:rsidRDefault="005F1A4E">
            <w:r>
              <w:t xml:space="preserve">Победителем открытых торгов </w:t>
            </w:r>
            <w:r>
              <w:t>признается участник торгов, предложивший максимальную цену.</w:t>
            </w:r>
          </w:p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DF02CA"/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5F1A4E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5F1A4E">
            <w:r>
              <w:t>Допущенные заявки отсутствуют</w:t>
            </w:r>
          </w:p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DF02CA"/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5F1A4E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5F1A4E">
            <w:r>
              <w:t>Ценовых предложений на этот лот не подано</w:t>
            </w:r>
          </w:p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DF02CA"/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5F1A4E">
            <w:r>
              <w:rPr>
                <w:rStyle w:val="tableheader"/>
              </w:rPr>
              <w:t>Результаты торгов</w:t>
            </w:r>
          </w:p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5F1A4E">
            <w:r>
              <w:t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 w:rsidR="00DF02CA">
        <w:tc>
          <w:tcPr>
            <w:tcW w:w="10000" w:type="dxa"/>
            <w:gridSpan w:val="2"/>
            <w:vAlign w:val="center"/>
          </w:tcPr>
          <w:p w:rsidR="00DF02CA" w:rsidRDefault="00DF02CA"/>
        </w:tc>
      </w:tr>
    </w:tbl>
    <w:p w:rsidR="00DF02CA" w:rsidRDefault="00DF02CA"/>
    <w:p w:rsidR="00DF02CA" w:rsidRDefault="00DF02CA"/>
    <w:p w:rsidR="00DF02CA" w:rsidRDefault="00DF02CA"/>
    <w:p w:rsidR="00DF02CA" w:rsidRDefault="005F1A4E">
      <w:r>
        <w:t>Протокол подписан организатором торгов</w:t>
      </w:r>
    </w:p>
    <w:sectPr w:rsidR="00DF02CA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2CA"/>
    <w:rsid w:val="005F1A4E"/>
    <w:rsid w:val="00D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99715"/>
  <w15:docId w15:val="{E70085B5-4E5E-4ADF-A687-664F524D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Manager/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2025-05-30T07:22:00Z</dcterms:created>
  <dcterms:modified xsi:type="dcterms:W3CDTF">2025-05-30T07:28:00Z</dcterms:modified>
  <cp:category/>
</cp:coreProperties>
</file>