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23B4">
      <w:pPr>
        <w:pStyle w:val="4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Договор купли-продажи № ____</w:t>
      </w:r>
    </w:p>
    <w:p w14:paraId="1193715E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7BC01C47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80E6A68">
      <w:pPr>
        <w:ind w:left="-90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b/>
          <w:bCs/>
          <w:color w:val="000000"/>
          <w:sz w:val="20"/>
          <w:szCs w:val="20"/>
          <w:lang w:eastAsia="ru-RU"/>
        </w:rPr>
        <w:tab/>
      </w:r>
      <w:r>
        <w:rPr>
          <w:b/>
          <w:bCs/>
          <w:color w:val="000000"/>
          <w:sz w:val="20"/>
          <w:szCs w:val="20"/>
          <w:lang w:eastAsia="ru-RU"/>
        </w:rPr>
        <w:t>                                     «___» _________ 20__ года</w:t>
      </w:r>
    </w:p>
    <w:p w14:paraId="7B7B3F9E">
      <w:pPr>
        <w:ind w:firstLine="708"/>
        <w:jc w:val="both"/>
        <w:rPr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hint="default"/>
          <w:sz w:val="20"/>
          <w:szCs w:val="20"/>
          <w:lang w:eastAsia="ru-RU"/>
        </w:rPr>
        <w:t>Кудрявцева Ирина Павловна (дата рождения - 07.06.1968, место рождения - пос. Восточный Серовского района Свердловской области, ИНН 432202959604, СНИЛС 059-358-438 02, адрес регистрации: Кировская область, Омутнинский район, пгт. Песковка</w:t>
      </w:r>
      <w:r>
        <w:rPr>
          <w:sz w:val="20"/>
          <w:szCs w:val="20"/>
          <w:lang w:eastAsia="ru-RU"/>
        </w:rPr>
        <w:t xml:space="preserve">), в лице финансового управляющего Толстикова Валентина Дмитриевича (ИНН 391313695982, СНИЛС 141-438-471 45) </w:t>
      </w:r>
      <w:r>
        <w:rPr>
          <w:color w:val="000000"/>
          <w:sz w:val="20"/>
          <w:szCs w:val="20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0"/>
          <w:szCs w:val="20"/>
          <w:shd w:val="clear" w:color="auto" w:fill="FFFFFF"/>
          <w:lang w:eastAsia="ru-RU"/>
        </w:rPr>
        <w:t>Кировской области от 20 февраля 2023 года по делу № А28-15528/2022</w:t>
      </w:r>
      <w:r>
        <w:rPr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>
        <w:rPr>
          <w:color w:val="000000"/>
          <w:sz w:val="20"/>
          <w:szCs w:val="20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CF912FF">
      <w:pPr>
        <w:ind w:firstLine="630"/>
        <w:jc w:val="both"/>
        <w:rPr>
          <w:sz w:val="20"/>
          <w:szCs w:val="20"/>
          <w:lang w:eastAsia="ru-RU"/>
        </w:rPr>
      </w:pPr>
    </w:p>
    <w:p w14:paraId="14A59836">
      <w:pPr>
        <w:tabs>
          <w:tab w:val="left" w:pos="-90"/>
        </w:tabs>
        <w:ind w:firstLine="54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0DBCDA93">
      <w:pPr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1. Предмет договора</w:t>
      </w:r>
    </w:p>
    <w:p w14:paraId="207A9982">
      <w:pPr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7B53091">
      <w:pPr>
        <w:ind w:firstLine="540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BC3A490">
      <w:pPr>
        <w:jc w:val="both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4B546A88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3552215">
      <w:pPr>
        <w:ind w:firstLine="567"/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5A9A76F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</w:t>
      </w:r>
    </w:p>
    <w:p w14:paraId="046038AF">
      <w:pP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7603EEE">
      <w:pP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2. Порядок оплаты имущества</w:t>
      </w:r>
    </w:p>
    <w:p w14:paraId="1DAF105A">
      <w:pP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>
      <w:pPr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sz w:val="20"/>
          <w:szCs w:val="20"/>
          <w:lang w:eastAsia="ru-RU"/>
        </w:rPr>
        <w:t>Кудрявцева Ирина Павловна</w:t>
      </w:r>
      <w:r>
        <w:rPr>
          <w:rFonts w:hint="default"/>
          <w:sz w:val="20"/>
          <w:szCs w:val="20"/>
          <w:lang w:val="en-US" w:eastAsia="ru-RU"/>
        </w:rPr>
        <w:t xml:space="preserve"> </w:t>
      </w:r>
      <w:r>
        <w:rPr>
          <w:rFonts w:hint="default"/>
          <w:sz w:val="20"/>
          <w:szCs w:val="20"/>
          <w:lang w:eastAsia="ru-RU"/>
        </w:rPr>
        <w:t>р</w:t>
      </w:r>
      <w:r>
        <w:rPr>
          <w:rFonts w:hint="default"/>
          <w:sz w:val="20"/>
          <w:szCs w:val="20"/>
          <w:lang w:val="en-US" w:eastAsia="ru-RU"/>
        </w:rPr>
        <w:t xml:space="preserve">/с </w:t>
      </w:r>
      <w:r>
        <w:rPr>
          <w:rFonts w:hint="default" w:ascii="Times New Roman" w:hAnsi="Times New Roman" w:eastAsia="Times New Roman"/>
          <w:color w:val="000000"/>
          <w:sz w:val="20"/>
          <w:szCs w:val="20"/>
        </w:rPr>
        <w:t xml:space="preserve"> 40817810</w:t>
      </w:r>
      <w:r>
        <w:rPr>
          <w:rFonts w:hint="default"/>
          <w:color w:val="000000"/>
          <w:sz w:val="20"/>
          <w:szCs w:val="20"/>
          <w:lang w:val="ru-RU"/>
        </w:rPr>
        <w:t>820863129320</w:t>
      </w:r>
      <w:r>
        <w:rPr>
          <w:rFonts w:hint="default" w:ascii="Times New Roman" w:hAnsi="Times New Roman" w:eastAsia="Times New Roman"/>
          <w:color w:val="000000"/>
          <w:sz w:val="20"/>
          <w:szCs w:val="20"/>
        </w:rPr>
        <w:t xml:space="preserve"> Реквизиты: </w:t>
      </w:r>
      <w:r>
        <w:rPr>
          <w:rFonts w:hint="default"/>
          <w:color w:val="000000"/>
          <w:sz w:val="20"/>
          <w:szCs w:val="20"/>
          <w:lang w:val="ru-RU"/>
        </w:rPr>
        <w:t xml:space="preserve">Калининградское отделение №8626 ПАО «СБЕРБАНК» </w:t>
      </w:r>
      <w:r>
        <w:rPr>
          <w:rFonts w:hint="default" w:ascii="Times New Roman" w:hAnsi="Times New Roman" w:eastAsia="Times New Roman"/>
          <w:color w:val="000000"/>
          <w:sz w:val="20"/>
          <w:szCs w:val="20"/>
        </w:rPr>
        <w:t>БИК 04</w:t>
      </w:r>
      <w:r>
        <w:rPr>
          <w:rFonts w:hint="default"/>
          <w:color w:val="000000"/>
          <w:sz w:val="20"/>
          <w:szCs w:val="20"/>
          <w:lang w:val="ru-RU"/>
        </w:rPr>
        <w:t>2748634</w:t>
      </w:r>
      <w:r>
        <w:rPr>
          <w:rFonts w:hint="default" w:ascii="Times New Roman" w:hAnsi="Times New Roman" w:eastAsia="Times New Roman"/>
          <w:color w:val="000000"/>
          <w:sz w:val="20"/>
          <w:szCs w:val="20"/>
        </w:rPr>
        <w:t xml:space="preserve"> ИНН </w:t>
      </w:r>
      <w:r>
        <w:rPr>
          <w:rFonts w:hint="default"/>
          <w:color w:val="000000"/>
          <w:sz w:val="20"/>
          <w:szCs w:val="20"/>
          <w:lang w:val="ru-RU"/>
        </w:rPr>
        <w:t xml:space="preserve">7707083893 </w:t>
      </w:r>
      <w:r>
        <w:rPr>
          <w:rFonts w:hint="default" w:ascii="Times New Roman" w:hAnsi="Times New Roman" w:eastAsia="Times New Roman"/>
          <w:color w:val="000000"/>
          <w:sz w:val="20"/>
          <w:szCs w:val="20"/>
        </w:rPr>
        <w:t>Корр/счет 30101810150040000</w:t>
      </w:r>
      <w:r>
        <w:rPr>
          <w:rFonts w:hint="default"/>
          <w:color w:val="000000"/>
          <w:sz w:val="20"/>
          <w:szCs w:val="20"/>
          <w:lang w:val="ru-RU"/>
        </w:rPr>
        <w:t>634</w:t>
      </w:r>
    </w:p>
    <w:p w14:paraId="6065AA7D">
      <w:pPr>
        <w:ind w:firstLine="54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D0B7E67">
      <w:pP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3. Порядок передачи имущества</w:t>
      </w:r>
    </w:p>
    <w:p w14:paraId="60E78B0A">
      <w:pP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60B4F54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3.1. Продавец передает Покупателю имущество по акту приема-передачи. </w:t>
      </w:r>
    </w:p>
    <w:p w14:paraId="69156C83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0"/>
          <w:szCs w:val="20"/>
          <w:lang w:val="en-US" w:eastAsia="ru-RU"/>
        </w:rPr>
        <w:t>10</w:t>
      </w:r>
      <w:r>
        <w:rPr>
          <w:color w:val="000000"/>
          <w:sz w:val="20"/>
          <w:szCs w:val="20"/>
          <w:lang w:eastAsia="ru-RU"/>
        </w:rPr>
        <w:t xml:space="preserve"> дней с момента оплаты имущества Покупателем. </w:t>
      </w:r>
    </w:p>
    <w:p w14:paraId="5494E3FE">
      <w:pP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03D07359">
      <w:pP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4. Ответственность Сторон</w:t>
      </w:r>
    </w:p>
    <w:p w14:paraId="46F73C4A">
      <w:pP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8319086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5B6E54D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7121C9A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6EA50E3">
      <w:pP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2F9702CF">
      <w:pPr>
        <w:ind w:firstLine="567"/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5. Заключительные положения</w:t>
      </w:r>
    </w:p>
    <w:p w14:paraId="13336F67">
      <w:pPr>
        <w:ind w:firstLine="567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555AFD3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E3CDCD5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E952AC5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32A5CA">
      <w:pPr>
        <w:ind w:firstLine="567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C9219E6">
      <w:pPr>
        <w:tabs>
          <w:tab w:val="left" w:pos="-9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4A42CF5">
      <w:pP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6. Адреса и реквизиты Сторон</w:t>
      </w:r>
    </w:p>
    <w:p w14:paraId="282F7488">
      <w:pPr>
        <w:tabs>
          <w:tab w:val="left" w:pos="-90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8C6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3914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2150E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1831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515EB">
            <w:pP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Кудрявцева Ирина Павловна (дата рождения - 07.06.1968, место рождения - пос. Восточный Серовского района Свердловской области, ИНН 432202959604, СНИЛС 059-358-438 02, адрес регистрации: Кировская область, Омутнинский район, пгт. Песковка</w:t>
            </w:r>
          </w:p>
          <w:p w14:paraId="4E6766FD">
            <w:pP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37AE47FE">
            <w:pP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16F02B8F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  <w:t>Кудрявцева Ирина Павловна р/с  40817810820863129320 Реквизиты: Калининградское отделение №8626 ПАО «СБЕРБАНК» БИК 042748634 ИНН 7707083893 Корр/счет 30101810150040000634</w:t>
            </w:r>
          </w:p>
          <w:p w14:paraId="3FF42E9F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02C55333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D7356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3052B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72A2D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D304B24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2333562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 В.Д.Толстиков</w:t>
            </w:r>
          </w:p>
          <w:p w14:paraId="2BFB9879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8D95D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737C1690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7CCB30D0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61367B7">
      <w:pP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4AFB0B93">
      <w:pPr>
        <w:spacing w:after="200" w:line="271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0AF25C00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1F153801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52FE7D0D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4E0B1381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3EA318DA">
      <w:pPr>
        <w:jc w:val="center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br w:type="page"/>
      </w: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  <w:r>
        <w:rPr>
          <w:b/>
          <w:bCs/>
          <w:color w:val="000000"/>
          <w:sz w:val="20"/>
          <w:szCs w:val="20"/>
          <w:lang w:eastAsia="ru-RU"/>
        </w:rPr>
        <w:t>АКТ ПРИЁМА-ПЕРЕДАЧИ</w:t>
      </w:r>
    </w:p>
    <w:p w14:paraId="315ADFC6">
      <w:pPr>
        <w:ind w:firstLine="720"/>
        <w:jc w:val="center"/>
        <w:rPr>
          <w:sz w:val="20"/>
          <w:szCs w:val="20"/>
          <w:lang w:eastAsia="ru-RU"/>
        </w:rPr>
      </w:pPr>
      <w:r>
        <w:rPr>
          <w:color w:val="FF0000"/>
          <w:sz w:val="20"/>
          <w:szCs w:val="20"/>
          <w:lang w:eastAsia="ru-RU"/>
        </w:rPr>
        <w:t> </w:t>
      </w:r>
    </w:p>
    <w:p w14:paraId="2061AD1D">
      <w:pP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759A8D47">
      <w:pPr>
        <w:rPr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Российская Федерация, г. _______</w:t>
      </w:r>
      <w:r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 xml:space="preserve">   «___» ______ 20___ г.</w:t>
      </w:r>
    </w:p>
    <w:p w14:paraId="75E3B36A">
      <w:pPr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251F2C14">
      <w:pPr>
        <w:ind w:firstLine="708"/>
        <w:jc w:val="both"/>
        <w:rPr>
          <w:sz w:val="20"/>
          <w:szCs w:val="20"/>
          <w:lang w:eastAsia="ru-RU"/>
        </w:rPr>
      </w:pPr>
      <w:r>
        <w:rPr>
          <w:rFonts w:hint="default"/>
          <w:sz w:val="20"/>
          <w:szCs w:val="20"/>
          <w:lang w:eastAsia="ru-RU"/>
        </w:rPr>
        <w:t>Кудрявцева Ирина Павловна (дата рождения - 07.06.1968, место рождения - пос. Восточный Серовского района Свердловской области, ИНН 432202959604, СНИЛС 059-358-438 02, адрес регистрации: Кировская область, Омутнинский район, пгт. Песковка</w:t>
      </w:r>
      <w:r>
        <w:rPr>
          <w:sz w:val="20"/>
          <w:szCs w:val="20"/>
          <w:lang w:eastAsia="ru-RU"/>
        </w:rPr>
        <w:t xml:space="preserve">), в лице финансового управляющего Толстикова Валентина Дмитриевича (ИНН 391313695982, СНИЛС 141-438-471 45) </w:t>
      </w:r>
      <w:r>
        <w:rPr>
          <w:color w:val="000000"/>
          <w:sz w:val="20"/>
          <w:szCs w:val="20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0"/>
          <w:szCs w:val="20"/>
          <w:shd w:val="clear" w:color="auto" w:fill="FFFFFF"/>
          <w:lang w:eastAsia="ru-RU"/>
        </w:rPr>
        <w:t>Кировской области от 20 февраля 2023 года по делу № А28-15528/2022</w:t>
      </w:r>
      <w:r>
        <w:rPr>
          <w:color w:val="000000"/>
          <w:sz w:val="20"/>
          <w:szCs w:val="20"/>
          <w:shd w:val="clear" w:color="auto" w:fill="FFFFFF"/>
          <w:lang w:eastAsia="ru-RU"/>
        </w:rPr>
        <w:t>, именуемый в дальнейшем «Продавец», с одной стороны, и</w:t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u w:val="single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A3AAF6">
      <w:pPr>
        <w:ind w:firstLine="709"/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5899BA7F">
      <w:pP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8C10DB6">
      <w:pPr>
        <w:jc w:val="both"/>
        <w:rPr>
          <w:b/>
          <w:bCs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14:paraId="1D52443B">
      <w:pP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2D9ADD72">
      <w:pP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AA70B4">
      <w:pPr>
        <w:jc w:val="both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2DDDE79">
      <w:pPr>
        <w:jc w:val="both"/>
        <w:rPr>
          <w:color w:val="000000"/>
          <w:sz w:val="20"/>
          <w:szCs w:val="20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4483"/>
      </w:tblGrid>
      <w:tr w14:paraId="7EFF2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DD802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BB20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DC72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7CE87">
            <w:pP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Кудрявцева Ирина Павловна (дата рождения - 07.06.1968, место рождения - пос. Восточный Серовского района Свердловской области, ИНН 432202959604, СНИЛС 059-358-438 02, адрес регистрации: Кировская область, Омутнинский район, пгт. Песковка</w:t>
            </w:r>
          </w:p>
          <w:p w14:paraId="5E3453A6">
            <w:pP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3DC86532">
            <w:pPr>
              <w:shd w:val="clear" w:color="auto" w:fill="FFFFFF"/>
              <w:rPr>
                <w:rFonts w:hint="default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3588AE2B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Получатель: </w:t>
            </w:r>
            <w:bookmarkStart w:id="0" w:name="_GoBack"/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  <w:t>Кудрявцева</w:t>
            </w:r>
            <w:bookmarkEnd w:id="0"/>
            <w:r>
              <w:rPr>
                <w:rFonts w:hint="default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Ирина Павловна р/с  40817810820863129320 Реквизиты: Калининградское отделение №8626 ПАО «СБЕРБАНК» БИК 042748634 ИНН 7707083893 Корр/счет 30101810150040000634</w:t>
            </w:r>
          </w:p>
          <w:p w14:paraId="2DE8AE43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7D12DE20">
            <w:pP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6D0DA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14:paraId="5C898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62CD1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D897495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135CC556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 В.Д.Толстиков</w:t>
            </w:r>
          </w:p>
          <w:p w14:paraId="6292ED67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EC6FB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3D9AB7A1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61EE0737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4A255F0">
      <w:pP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 </w:t>
      </w:r>
    </w:p>
    <w:p w14:paraId="724885F7">
      <w:pPr>
        <w:spacing w:after="200" w:line="271" w:lineRule="auto"/>
        <w:rPr>
          <w:sz w:val="20"/>
          <w:szCs w:val="20"/>
          <w:lang w:eastAsia="ru-RU"/>
        </w:rPr>
      </w:pPr>
      <w:r>
        <w:rPr>
          <w:rFonts w:ascii="Calibri" w:hAnsi="Calibri" w:cs="Calibri"/>
          <w:color w:val="000000"/>
          <w:sz w:val="20"/>
          <w:szCs w:val="20"/>
          <w:lang w:eastAsia="ru-RU"/>
        </w:rPr>
        <w:t> </w:t>
      </w:r>
    </w:p>
    <w:p w14:paraId="061A034E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 </w:t>
      </w:r>
    </w:p>
    <w:p w14:paraId="6DD68DEB">
      <w:pPr>
        <w:jc w:val="both"/>
        <w:rPr>
          <w:sz w:val="20"/>
          <w:szCs w:val="20"/>
          <w:lang w:eastAsia="ru-RU"/>
        </w:rPr>
      </w:pPr>
    </w:p>
    <w:p w14:paraId="787A2833">
      <w:pPr>
        <w:rPr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02069E"/>
    <w:rsid w:val="00042848"/>
    <w:rsid w:val="000536AD"/>
    <w:rsid w:val="0008733C"/>
    <w:rsid w:val="00134522"/>
    <w:rsid w:val="001445E4"/>
    <w:rsid w:val="00207167"/>
    <w:rsid w:val="002A6790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5C5158"/>
    <w:rsid w:val="006C4CD1"/>
    <w:rsid w:val="006D33E4"/>
    <w:rsid w:val="00740076"/>
    <w:rsid w:val="007A72B6"/>
    <w:rsid w:val="007B32F3"/>
    <w:rsid w:val="00810E7A"/>
    <w:rsid w:val="0081304E"/>
    <w:rsid w:val="00921A6F"/>
    <w:rsid w:val="009733EC"/>
    <w:rsid w:val="00A035DF"/>
    <w:rsid w:val="00A30B29"/>
    <w:rsid w:val="00A41E7D"/>
    <w:rsid w:val="00A5540F"/>
    <w:rsid w:val="00A95223"/>
    <w:rsid w:val="00B57555"/>
    <w:rsid w:val="00BC0A55"/>
    <w:rsid w:val="00BC476D"/>
    <w:rsid w:val="00C11FBB"/>
    <w:rsid w:val="00C9046F"/>
    <w:rsid w:val="00D35956"/>
    <w:rsid w:val="00D57A35"/>
    <w:rsid w:val="00D63D39"/>
    <w:rsid w:val="00D85B15"/>
    <w:rsid w:val="00DA1717"/>
    <w:rsid w:val="00DD1657"/>
    <w:rsid w:val="00E7473A"/>
    <w:rsid w:val="00F0650C"/>
    <w:rsid w:val="00F06C09"/>
    <w:rsid w:val="00F437E6"/>
    <w:rsid w:val="00FC0552"/>
    <w:rsid w:val="254D272E"/>
    <w:rsid w:val="26B51BF6"/>
    <w:rsid w:val="733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ocdata"/>
    <w:basedOn w:val="1"/>
    <w:qFormat/>
    <w:uiPriority w:val="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838</Words>
  <Characters>4781</Characters>
  <Lines>39</Lines>
  <Paragraphs>11</Paragraphs>
  <TotalTime>3</TotalTime>
  <ScaleCrop>false</ScaleCrop>
  <LinksUpToDate>false</LinksUpToDate>
  <CharactersWithSpaces>5608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2022-10-05T13:30:00Z</dcterms:created>
  <dc:creator>Даная Дмитриева</dc:creator>
  <cp:lastModifiedBy>user</cp:lastModifiedBy>
  <dcterms:modified xsi:type="dcterms:W3CDTF">2025-04-04T02:38:56Z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F4CB9839EAC5495E826A7019F5B0545D_13</vt:lpwstr>
  </property>
</Properties>
</file>