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17F" w:rsidRDefault="006F017F" w:rsidP="006F017F">
      <w:pPr>
        <w:autoSpaceDE w:val="0"/>
        <w:autoSpaceDN w:val="0"/>
        <w:adjustRightInd w:val="0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Проект</w:t>
      </w:r>
    </w:p>
    <w:p w:rsidR="00DF3544" w:rsidRPr="00955095" w:rsidRDefault="00DF3544" w:rsidP="00D62CBB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ДОГОВОР</w:t>
      </w:r>
    </w:p>
    <w:p w:rsidR="00DF3544" w:rsidRPr="00955095" w:rsidRDefault="00DB01F1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955095">
        <w:rPr>
          <w:b/>
          <w:sz w:val="22"/>
          <w:szCs w:val="22"/>
        </w:rPr>
        <w:t>купли-продажи</w:t>
      </w:r>
    </w:p>
    <w:p w:rsidR="00DF3544" w:rsidRPr="00955095" w:rsidRDefault="00DF3544" w:rsidP="00DF3544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5"/>
        <w:gridCol w:w="4670"/>
      </w:tblGrid>
      <w:tr w:rsidR="00DF3544" w:rsidRPr="00955095" w:rsidTr="00886C32">
        <w:tc>
          <w:tcPr>
            <w:tcW w:w="4685" w:type="dxa"/>
          </w:tcPr>
          <w:p w:rsidR="00DF3544" w:rsidRPr="00955095" w:rsidRDefault="00DF3544" w:rsidP="007023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г. Екатеринбург</w:t>
            </w:r>
          </w:p>
          <w:p w:rsidR="00DF3544" w:rsidRPr="00955095" w:rsidRDefault="00DF3544" w:rsidP="007023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4670" w:type="dxa"/>
          </w:tcPr>
          <w:p w:rsidR="00DF3544" w:rsidRPr="00955095" w:rsidRDefault="00170B8A" w:rsidP="00D26100">
            <w:pPr>
              <w:autoSpaceDE w:val="0"/>
              <w:autoSpaceDN w:val="0"/>
              <w:adjustRightInd w:val="0"/>
              <w:jc w:val="right"/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«</w:t>
            </w:r>
            <w:r w:rsidR="00DB01F1" w:rsidRPr="00955095">
              <w:rPr>
                <w:sz w:val="22"/>
                <w:szCs w:val="22"/>
              </w:rPr>
              <w:t>___</w:t>
            </w:r>
            <w:r w:rsidR="00DF3544" w:rsidRPr="00955095">
              <w:rPr>
                <w:sz w:val="22"/>
                <w:szCs w:val="22"/>
              </w:rPr>
              <w:t xml:space="preserve">» </w:t>
            </w:r>
            <w:r w:rsidR="00DB01F1" w:rsidRPr="00955095">
              <w:rPr>
                <w:sz w:val="22"/>
                <w:szCs w:val="22"/>
              </w:rPr>
              <w:t>__________</w:t>
            </w:r>
            <w:r w:rsidR="00A814F1" w:rsidRPr="00955095">
              <w:rPr>
                <w:sz w:val="22"/>
                <w:szCs w:val="22"/>
              </w:rPr>
              <w:t xml:space="preserve"> 202</w:t>
            </w:r>
            <w:r w:rsidR="003B22A4" w:rsidRPr="00955095">
              <w:rPr>
                <w:sz w:val="22"/>
                <w:szCs w:val="22"/>
              </w:rPr>
              <w:t>4</w:t>
            </w:r>
            <w:r w:rsidR="00DF3544" w:rsidRPr="00955095">
              <w:rPr>
                <w:sz w:val="22"/>
                <w:szCs w:val="22"/>
              </w:rPr>
              <w:t xml:space="preserve"> г.</w:t>
            </w:r>
          </w:p>
        </w:tc>
      </w:tr>
    </w:tbl>
    <w:p w:rsidR="00D26100" w:rsidRPr="0019311C" w:rsidRDefault="005D776E" w:rsidP="00D26100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Ефремов</w:t>
      </w:r>
      <w:r w:rsidRPr="005D776E">
        <w:rPr>
          <w:rFonts w:ascii="Times New Roman" w:hAnsi="Times New Roman" w:cs="Times New Roman"/>
          <w:b/>
          <w:sz w:val="22"/>
          <w:szCs w:val="22"/>
        </w:rPr>
        <w:t xml:space="preserve"> Станислав Владимирович </w:t>
      </w:r>
      <w:r w:rsidRPr="005D776E">
        <w:rPr>
          <w:rFonts w:ascii="Times New Roman" w:hAnsi="Times New Roman" w:cs="Times New Roman"/>
          <w:sz w:val="22"/>
          <w:szCs w:val="22"/>
        </w:rPr>
        <w:t xml:space="preserve">(ИНН: 661220296624, СНИЛС: 151-572-522 49, дата и место рождения: 02 июля 1989 года, г. Моршанск Тамбовской обл., адрес: 623414, Свердловская обл., г. Каменск-Уральский, ул. Лермонтова, д. 139, кв. 63) 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в лице </w:t>
      </w:r>
      <w:r w:rsidR="009618E1">
        <w:rPr>
          <w:rFonts w:ascii="Times New Roman" w:hAnsi="Times New Roman" w:cs="Times New Roman"/>
          <w:sz w:val="22"/>
          <w:szCs w:val="22"/>
        </w:rPr>
        <w:t>финансового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 управляющего </w:t>
      </w:r>
      <w:proofErr w:type="spellStart"/>
      <w:r w:rsidR="00DB01F1" w:rsidRPr="005D776E">
        <w:rPr>
          <w:rFonts w:ascii="Times New Roman" w:hAnsi="Times New Roman" w:cs="Times New Roman"/>
          <w:b/>
          <w:sz w:val="22"/>
          <w:szCs w:val="22"/>
        </w:rPr>
        <w:t>Срывкина</w:t>
      </w:r>
      <w:proofErr w:type="spellEnd"/>
      <w:r w:rsidR="00DB01F1" w:rsidRPr="005D776E">
        <w:rPr>
          <w:rFonts w:ascii="Times New Roman" w:hAnsi="Times New Roman" w:cs="Times New Roman"/>
          <w:b/>
          <w:sz w:val="22"/>
          <w:szCs w:val="22"/>
        </w:rPr>
        <w:t xml:space="preserve"> Сергея Михайловича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действующего на основании решения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Арбитражного суда Свердловской области от </w:t>
      </w:r>
      <w:r w:rsidRPr="005D776E">
        <w:rPr>
          <w:rFonts w:ascii="Times New Roman" w:hAnsi="Times New Roman" w:cs="Times New Roman"/>
          <w:sz w:val="22"/>
          <w:szCs w:val="22"/>
        </w:rPr>
        <w:t>14.11.2024</w:t>
      </w:r>
      <w:r>
        <w:rPr>
          <w:rFonts w:ascii="Times New Roman" w:hAnsi="Times New Roman" w:cs="Times New Roman"/>
          <w:sz w:val="22"/>
          <w:szCs w:val="22"/>
        </w:rPr>
        <w:t xml:space="preserve"> г. </w:t>
      </w:r>
      <w:r w:rsidR="009618E1" w:rsidRPr="009618E1">
        <w:rPr>
          <w:rFonts w:ascii="Times New Roman" w:hAnsi="Times New Roman" w:cs="Times New Roman"/>
          <w:sz w:val="22"/>
          <w:szCs w:val="22"/>
        </w:rPr>
        <w:t xml:space="preserve">по делу </w:t>
      </w:r>
      <w:r w:rsidRPr="005D776E">
        <w:rPr>
          <w:rFonts w:ascii="Times New Roman" w:hAnsi="Times New Roman" w:cs="Times New Roman"/>
          <w:sz w:val="22"/>
          <w:szCs w:val="22"/>
        </w:rPr>
        <w:t>А60-58070/2024</w:t>
      </w:r>
      <w:r w:rsidR="00D26100" w:rsidRPr="00955095">
        <w:rPr>
          <w:rFonts w:ascii="Times New Roman" w:hAnsi="Times New Roman" w:cs="Times New Roman"/>
          <w:sz w:val="22"/>
          <w:szCs w:val="22"/>
        </w:rPr>
        <w:t xml:space="preserve">, именуемое в </w:t>
      </w:r>
      <w:r w:rsidR="00D26100" w:rsidRPr="0019311C">
        <w:rPr>
          <w:rFonts w:ascii="Times New Roman" w:hAnsi="Times New Roman" w:cs="Times New Roman"/>
          <w:sz w:val="22"/>
          <w:szCs w:val="22"/>
        </w:rPr>
        <w:t>дальнейшем «Продавец»</w:t>
      </w:r>
      <w:r w:rsidR="00BA35FE" w:rsidRPr="0019311C">
        <w:rPr>
          <w:rFonts w:ascii="Times New Roman" w:hAnsi="Times New Roman" w:cs="Times New Roman"/>
          <w:sz w:val="22"/>
          <w:szCs w:val="22"/>
        </w:rPr>
        <w:t>,</w:t>
      </w:r>
      <w:r w:rsidR="00D26100" w:rsidRPr="0019311C">
        <w:rPr>
          <w:rFonts w:ascii="Times New Roman" w:hAnsi="Times New Roman" w:cs="Times New Roman"/>
          <w:sz w:val="22"/>
          <w:szCs w:val="22"/>
        </w:rPr>
        <w:t xml:space="preserve"> с о</w:t>
      </w:r>
      <w:r w:rsidR="00A740E9" w:rsidRPr="0019311C">
        <w:rPr>
          <w:rFonts w:ascii="Times New Roman" w:hAnsi="Times New Roman" w:cs="Times New Roman"/>
          <w:sz w:val="22"/>
          <w:szCs w:val="22"/>
        </w:rPr>
        <w:t>дной стороны, и</w:t>
      </w:r>
    </w:p>
    <w:p w:rsidR="00DF3544" w:rsidRPr="0019311C" w:rsidRDefault="00DF3544" w:rsidP="00D26100">
      <w:pPr>
        <w:widowControl w:val="0"/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</w:p>
    <w:p w:rsidR="00DF3544" w:rsidRPr="0019311C" w:rsidRDefault="00DB01F1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  <w:r w:rsidRPr="0019311C">
        <w:rPr>
          <w:sz w:val="22"/>
          <w:szCs w:val="22"/>
        </w:rPr>
        <w:t>_</w:t>
      </w:r>
      <w:r w:rsidR="003A42EF" w:rsidRPr="0019311C">
        <w:rPr>
          <w:sz w:val="22"/>
          <w:szCs w:val="22"/>
        </w:rPr>
        <w:t>______________________</w:t>
      </w:r>
      <w:r w:rsidR="001C6647" w:rsidRPr="0019311C">
        <w:rPr>
          <w:sz w:val="22"/>
          <w:szCs w:val="22"/>
        </w:rPr>
        <w:t>___</w:t>
      </w:r>
      <w:r w:rsidR="00DF3544" w:rsidRPr="0019311C">
        <w:rPr>
          <w:color w:val="000000"/>
          <w:sz w:val="22"/>
          <w:szCs w:val="22"/>
          <w:shd w:val="clear" w:color="auto" w:fill="FFFFFF"/>
        </w:rPr>
        <w:t>, с другой стороны</w:t>
      </w:r>
      <w:r w:rsidR="00DF3544" w:rsidRPr="0019311C">
        <w:rPr>
          <w:sz w:val="22"/>
          <w:szCs w:val="22"/>
        </w:rPr>
        <w:t>, именуемый</w:t>
      </w:r>
      <w:r w:rsidR="001C6647" w:rsidRPr="0019311C">
        <w:rPr>
          <w:sz w:val="22"/>
          <w:szCs w:val="22"/>
        </w:rPr>
        <w:t xml:space="preserve"> </w:t>
      </w:r>
      <w:r w:rsidR="00DF3544" w:rsidRPr="0019311C">
        <w:rPr>
          <w:sz w:val="22"/>
          <w:szCs w:val="22"/>
        </w:rPr>
        <w:t>в дальнейшем «Покупатель», вместе именуемые «Стороны», заключили настоящий договор о нижеследующем</w:t>
      </w:r>
      <w:r w:rsidR="00DF3544" w:rsidRPr="0019311C">
        <w:rPr>
          <w:color w:val="000000"/>
          <w:sz w:val="22"/>
          <w:szCs w:val="22"/>
          <w:shd w:val="clear" w:color="auto" w:fill="FFFFFF"/>
        </w:rPr>
        <w:t xml:space="preserve">: </w:t>
      </w:r>
    </w:p>
    <w:p w:rsidR="00A63DFB" w:rsidRPr="00955095" w:rsidRDefault="00A63DFB" w:rsidP="001D6B1D">
      <w:pPr>
        <w:ind w:firstLine="708"/>
        <w:jc w:val="both"/>
        <w:rPr>
          <w:color w:val="000000"/>
          <w:sz w:val="22"/>
          <w:szCs w:val="22"/>
          <w:shd w:val="clear" w:color="auto" w:fill="FFFFFF"/>
        </w:rPr>
      </w:pPr>
    </w:p>
    <w:p w:rsidR="00DF3544" w:rsidRPr="00955095" w:rsidRDefault="00DF3544" w:rsidP="00184AB8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ПРЕДМЕТ ДОГОВОРА</w:t>
      </w:r>
    </w:p>
    <w:p w:rsidR="00D26100" w:rsidRPr="00955095" w:rsidRDefault="00184AB8" w:rsidP="00D26100">
      <w:pPr>
        <w:pStyle w:val="a9"/>
        <w:numPr>
          <w:ilvl w:val="1"/>
          <w:numId w:val="1"/>
        </w:numPr>
        <w:rPr>
          <w:sz w:val="22"/>
          <w:szCs w:val="22"/>
        </w:rPr>
      </w:pPr>
      <w:r w:rsidRPr="00955095">
        <w:rPr>
          <w:sz w:val="22"/>
          <w:szCs w:val="22"/>
        </w:rPr>
        <w:t>Продавец продает, а Покупате</w:t>
      </w:r>
      <w:r w:rsidR="00D26100" w:rsidRPr="00955095">
        <w:rPr>
          <w:sz w:val="22"/>
          <w:szCs w:val="22"/>
        </w:rPr>
        <w:t>ль покупает следующее имущество</w:t>
      </w:r>
      <w:r w:rsidRPr="00955095">
        <w:rPr>
          <w:sz w:val="22"/>
          <w:szCs w:val="22"/>
        </w:rPr>
        <w:t>:</w:t>
      </w:r>
    </w:p>
    <w:p w:rsidR="005D776E" w:rsidRPr="009460F0" w:rsidRDefault="008E52B5" w:rsidP="005D776E">
      <w:pPr>
        <w:ind w:firstLine="567"/>
        <w:jc w:val="both"/>
        <w:rPr>
          <w:lang w:val="en-US"/>
        </w:rPr>
      </w:pPr>
      <w:r>
        <w:t>Лот</w:t>
      </w:r>
      <w:r w:rsidRPr="009460F0">
        <w:rPr>
          <w:lang w:val="en-US"/>
        </w:rPr>
        <w:t xml:space="preserve"> 1. </w:t>
      </w:r>
      <w:r w:rsidR="005D776E" w:rsidRPr="005D776E">
        <w:t>Автомобиль</w:t>
      </w:r>
      <w:r w:rsidR="005D776E" w:rsidRPr="009460F0">
        <w:rPr>
          <w:lang w:val="en-US"/>
        </w:rPr>
        <w:t xml:space="preserve"> Mercedes CLA-class (VIN W1K1183881N292890), 2022 </w:t>
      </w:r>
      <w:r w:rsidR="005D776E" w:rsidRPr="005D776E">
        <w:t>г</w:t>
      </w:r>
      <w:r w:rsidR="005D776E" w:rsidRPr="009460F0">
        <w:rPr>
          <w:lang w:val="en-US"/>
        </w:rPr>
        <w:t>.</w:t>
      </w:r>
      <w:r w:rsidR="005D776E" w:rsidRPr="005D776E">
        <w:t>в</w:t>
      </w:r>
      <w:r w:rsidR="005D776E" w:rsidRPr="009460F0">
        <w:rPr>
          <w:lang w:val="en-US"/>
        </w:rPr>
        <w:t xml:space="preserve">. </w:t>
      </w:r>
    </w:p>
    <w:p w:rsidR="000A20D0" w:rsidRPr="00BE5EE7" w:rsidRDefault="007A6927" w:rsidP="005D776E">
      <w:pPr>
        <w:ind w:firstLine="567"/>
        <w:jc w:val="both"/>
        <w:rPr>
          <w:sz w:val="22"/>
          <w:szCs w:val="22"/>
        </w:rPr>
      </w:pPr>
      <w:r w:rsidRPr="00BE5EE7">
        <w:rPr>
          <w:sz w:val="22"/>
          <w:szCs w:val="22"/>
        </w:rPr>
        <w:t xml:space="preserve">Имущество принадлежит Покупателю на праве собственности. </w:t>
      </w:r>
    </w:p>
    <w:p w:rsidR="00BE5EE7" w:rsidRPr="00BE5EE7" w:rsidRDefault="00BE5EE7" w:rsidP="005D776E">
      <w:pPr>
        <w:pStyle w:val="a9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Имущество находится в залоге у </w:t>
      </w:r>
      <w:r w:rsidR="005D776E" w:rsidRPr="005D776E">
        <w:t>Имущество находится в залоге у Банк ВТБ (ПАО) ИНН 7702070139, ОГРН 1027739609391</w:t>
      </w:r>
      <w:r w:rsidR="005D776E">
        <w:t>.</w:t>
      </w:r>
    </w:p>
    <w:p w:rsidR="00886C32" w:rsidRPr="00955095" w:rsidRDefault="00886C32" w:rsidP="00BE76B5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1.3. Имущество продает</w:t>
      </w:r>
      <w:r w:rsidR="00BE76B5" w:rsidRPr="00955095">
        <w:rPr>
          <w:sz w:val="22"/>
          <w:szCs w:val="22"/>
        </w:rPr>
        <w:t xml:space="preserve">ся в соответствии с Положением о порядке, </w:t>
      </w:r>
      <w:r w:rsidR="00BE5EE7">
        <w:rPr>
          <w:sz w:val="22"/>
          <w:szCs w:val="22"/>
        </w:rPr>
        <w:t xml:space="preserve">об условиях и о сроках продажи имущества </w:t>
      </w:r>
      <w:r w:rsidR="005D776E">
        <w:rPr>
          <w:sz w:val="22"/>
          <w:szCs w:val="22"/>
        </w:rPr>
        <w:t>Ефремова С.В.</w:t>
      </w:r>
      <w:r w:rsidR="00120057" w:rsidRPr="00955095">
        <w:rPr>
          <w:sz w:val="22"/>
          <w:szCs w:val="22"/>
        </w:rPr>
        <w:t xml:space="preserve"> </w:t>
      </w:r>
      <w:r w:rsidR="00BE5EE7">
        <w:rPr>
          <w:sz w:val="22"/>
          <w:szCs w:val="22"/>
        </w:rPr>
        <w:t xml:space="preserve"> </w:t>
      </w:r>
    </w:p>
    <w:p w:rsidR="00F81885" w:rsidRPr="00955095" w:rsidRDefault="00D60241" w:rsidP="00BA35FE">
      <w:pPr>
        <w:ind w:firstLine="540"/>
        <w:jc w:val="both"/>
        <w:rPr>
          <w:rFonts w:eastAsia="Calibri"/>
          <w:color w:val="000000"/>
          <w:sz w:val="22"/>
          <w:szCs w:val="22"/>
        </w:rPr>
      </w:pPr>
      <w:r w:rsidRPr="00955095">
        <w:rPr>
          <w:sz w:val="22"/>
          <w:szCs w:val="22"/>
        </w:rPr>
        <w:t xml:space="preserve">1.4. </w:t>
      </w:r>
      <w:r w:rsidR="00FE0DD4" w:rsidRPr="00955095">
        <w:rPr>
          <w:sz w:val="22"/>
          <w:szCs w:val="22"/>
        </w:rPr>
        <w:t xml:space="preserve">Имущество продается </w:t>
      </w:r>
      <w:r w:rsidR="00BA35FE" w:rsidRPr="00955095">
        <w:rPr>
          <w:rFonts w:eastAsia="Calibri"/>
          <w:color w:val="000000"/>
          <w:sz w:val="22"/>
          <w:szCs w:val="22"/>
        </w:rPr>
        <w:t>в соответствии с Федеральным законом «О несостоятельности (банкротстве)» № 127-ФЗ от 26.10.2002 года по результатам торговой процедуры «Пр</w:t>
      </w:r>
      <w:r w:rsidR="009460F0">
        <w:rPr>
          <w:rFonts w:eastAsia="Calibri"/>
          <w:color w:val="000000"/>
          <w:sz w:val="22"/>
          <w:szCs w:val="22"/>
        </w:rPr>
        <w:t>одажа в форме открытого аукциона</w:t>
      </w:r>
      <w:r w:rsidR="00BA35FE" w:rsidRPr="00955095">
        <w:rPr>
          <w:rFonts w:eastAsia="Calibri"/>
          <w:color w:val="000000"/>
          <w:sz w:val="22"/>
          <w:szCs w:val="22"/>
        </w:rPr>
        <w:t xml:space="preserve">», размещенного на электронной площадке </w:t>
      </w:r>
      <w:r w:rsidR="00757CE2" w:rsidRPr="00955095">
        <w:rPr>
          <w:rFonts w:eastAsia="Calibri"/>
          <w:sz w:val="22"/>
          <w:szCs w:val="22"/>
        </w:rPr>
        <w:t>www.</w:t>
      </w:r>
      <w:r w:rsidR="00757CE2" w:rsidRPr="00955095">
        <w:rPr>
          <w:rFonts w:eastAsia="Calibri"/>
          <w:sz w:val="22"/>
          <w:szCs w:val="22"/>
          <w:lang w:val="en-US"/>
        </w:rPr>
        <w:t>nistp</w:t>
      </w:r>
      <w:r w:rsidR="00757CE2" w:rsidRPr="00955095">
        <w:rPr>
          <w:rFonts w:eastAsia="Calibri"/>
          <w:sz w:val="22"/>
          <w:szCs w:val="22"/>
        </w:rPr>
        <w:t>.ru</w:t>
      </w:r>
      <w:r w:rsidR="00BA35FE" w:rsidRPr="00955095">
        <w:rPr>
          <w:rFonts w:eastAsia="Calibri"/>
          <w:color w:val="000000"/>
          <w:sz w:val="22"/>
          <w:szCs w:val="22"/>
        </w:rPr>
        <w:t>.</w:t>
      </w:r>
    </w:p>
    <w:p w:rsidR="00AD1DF3" w:rsidRPr="00955095" w:rsidRDefault="00AD1DF3" w:rsidP="00AD1DF3">
      <w:pPr>
        <w:ind w:firstLine="567"/>
        <w:jc w:val="both"/>
        <w:rPr>
          <w:sz w:val="22"/>
          <w:szCs w:val="22"/>
        </w:rPr>
      </w:pPr>
    </w:p>
    <w:p w:rsidR="00D621C9" w:rsidRPr="00955095" w:rsidRDefault="00D621C9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2. ПРАВА И ОБЯЗАННОСТИ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Продавец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2.1. После полной оплаты передать имущество Покупателю по акту приемки-передачи.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Покупатель обязан: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2.2. Принять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мущество по акту приемки-передачи.</w:t>
      </w:r>
    </w:p>
    <w:p w:rsidR="002A7302" w:rsidRPr="00955095" w:rsidRDefault="00FE0DD4" w:rsidP="002A7302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2.3. Оплатить стоимость </w:t>
      </w:r>
      <w:r w:rsidR="00223123" w:rsidRPr="00955095">
        <w:rPr>
          <w:sz w:val="22"/>
          <w:szCs w:val="22"/>
        </w:rPr>
        <w:t>и</w:t>
      </w:r>
      <w:r w:rsidRPr="00955095">
        <w:rPr>
          <w:sz w:val="22"/>
          <w:szCs w:val="22"/>
        </w:rPr>
        <w:t>мущества в размере, пор</w:t>
      </w:r>
      <w:r w:rsidR="00757CE2" w:rsidRPr="00955095">
        <w:rPr>
          <w:sz w:val="22"/>
          <w:szCs w:val="22"/>
        </w:rPr>
        <w:t>ядке и сроки, установленные в пункте 4 Договора купли-продажи.</w:t>
      </w:r>
      <w:r w:rsidR="002A7302">
        <w:rPr>
          <w:sz w:val="22"/>
          <w:szCs w:val="22"/>
        </w:rPr>
        <w:t xml:space="preserve"> </w:t>
      </w:r>
    </w:p>
    <w:p w:rsidR="00BA35FE" w:rsidRPr="00955095" w:rsidRDefault="00BA35FE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3. </w:t>
      </w:r>
      <w:r w:rsidR="00BA35FE" w:rsidRPr="00955095">
        <w:rPr>
          <w:sz w:val="22"/>
          <w:szCs w:val="22"/>
        </w:rPr>
        <w:t>ОТВЕТСТВЕННОСТЬ СТОРОН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3.1. В случае неисполнения или ненадлежащего исполнения Покупателем обязанности по оплате имущества в установленный договором срок Продавец вправе в одностороннем порядке расторгнуть настоящий договор купли-продажи, письменно уведомив Покупателя о расторжении такого договора, при этом задаток Покупателю не возвращается.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3.2. Договор купли-продажи считается расторгнутым в одностороннем порядке с момента доставки уведомления о расторжении договора купли-продажи Покупател</w:t>
      </w:r>
      <w:r w:rsidR="00044421" w:rsidRPr="00955095">
        <w:rPr>
          <w:sz w:val="22"/>
          <w:szCs w:val="22"/>
        </w:rPr>
        <w:t>ю по правилам, установленным статьей</w:t>
      </w:r>
      <w:r w:rsidRPr="00955095">
        <w:rPr>
          <w:sz w:val="22"/>
          <w:szCs w:val="22"/>
        </w:rPr>
        <w:t xml:space="preserve"> 165.1 Гражданского кодекса </w:t>
      </w:r>
      <w:r w:rsidR="00044421" w:rsidRPr="00955095">
        <w:rPr>
          <w:sz w:val="22"/>
          <w:szCs w:val="22"/>
        </w:rPr>
        <w:t>РФ</w:t>
      </w:r>
      <w:r w:rsidRPr="00955095">
        <w:rPr>
          <w:sz w:val="22"/>
          <w:szCs w:val="22"/>
        </w:rPr>
        <w:t>. Уведомление о расторжении договора направляется заказным письмом с описью вложения по адресу, указанному в разделе 7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3.3. С момента исполнения</w:t>
      </w:r>
      <w:r w:rsidR="007A6927" w:rsidRPr="00955095">
        <w:rPr>
          <w:sz w:val="22"/>
          <w:szCs w:val="22"/>
        </w:rPr>
        <w:t xml:space="preserve"> обязанности Продавца передать и</w:t>
      </w:r>
      <w:r w:rsidRPr="00955095">
        <w:rPr>
          <w:sz w:val="22"/>
          <w:szCs w:val="22"/>
        </w:rPr>
        <w:t xml:space="preserve">мущество Покупателю риск случайной гибели </w:t>
      </w:r>
      <w:r w:rsidR="007A6927" w:rsidRPr="00955095">
        <w:rPr>
          <w:sz w:val="22"/>
          <w:szCs w:val="22"/>
        </w:rPr>
        <w:t>или случайного повреждения и</w:t>
      </w:r>
      <w:r w:rsidRPr="00955095">
        <w:rPr>
          <w:sz w:val="22"/>
          <w:szCs w:val="22"/>
        </w:rPr>
        <w:t>мущества переходит на Покупателя.</w:t>
      </w:r>
    </w:p>
    <w:p w:rsidR="004B278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3.4. Споры по настоящему Договору разрешаются путем переговоров. В случае недостижения согласия спор передается на рассмотрение в Арбитражный суд </w:t>
      </w:r>
      <w:r w:rsidR="00FA594D">
        <w:rPr>
          <w:sz w:val="22"/>
          <w:szCs w:val="22"/>
        </w:rPr>
        <w:t>Свердловской</w:t>
      </w:r>
      <w:r w:rsidRPr="00955095">
        <w:rPr>
          <w:sz w:val="22"/>
          <w:szCs w:val="22"/>
        </w:rPr>
        <w:t xml:space="preserve"> области с соблюдением претензионного порядка урегулирования разногласий. Сторона, получившая претензию, обязана дать на не</w:t>
      </w:r>
      <w:r w:rsidR="004B2784" w:rsidRPr="00955095">
        <w:rPr>
          <w:sz w:val="22"/>
          <w:szCs w:val="22"/>
        </w:rPr>
        <w:t>ё</w:t>
      </w:r>
      <w:r w:rsidRPr="00955095">
        <w:rPr>
          <w:sz w:val="22"/>
          <w:szCs w:val="22"/>
        </w:rPr>
        <w:t xml:space="preserve"> ответ в течение 7 (Семь) </w:t>
      </w:r>
      <w:r w:rsidR="004B2784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 xml:space="preserve">дней с момента получения. </w:t>
      </w:r>
    </w:p>
    <w:p w:rsidR="00FE0DD4" w:rsidRPr="00955095" w:rsidRDefault="007A6927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3.5</w:t>
      </w:r>
      <w:r w:rsidR="00071B0C" w:rsidRPr="00955095">
        <w:rPr>
          <w:sz w:val="22"/>
          <w:szCs w:val="22"/>
        </w:rPr>
        <w:t xml:space="preserve">. </w:t>
      </w:r>
      <w:r w:rsidR="00FE0DD4" w:rsidRPr="00955095">
        <w:rPr>
          <w:sz w:val="22"/>
          <w:szCs w:val="22"/>
        </w:rPr>
        <w:t>Во всем остальном, что не урегулировано настоящим договором</w:t>
      </w:r>
      <w:r w:rsidR="004B2784" w:rsidRPr="00955095">
        <w:rPr>
          <w:sz w:val="22"/>
          <w:szCs w:val="22"/>
        </w:rPr>
        <w:t xml:space="preserve"> купли-продажи</w:t>
      </w:r>
      <w:r w:rsidR="00FE0DD4" w:rsidRPr="00955095">
        <w:rPr>
          <w:sz w:val="22"/>
          <w:szCs w:val="22"/>
        </w:rPr>
        <w:t>, стороны руководствуются действующим законодательством.</w:t>
      </w:r>
    </w:p>
    <w:p w:rsidR="00FE0DD4" w:rsidRPr="00955095" w:rsidRDefault="00FE0DD4" w:rsidP="00D621C9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4. </w:t>
      </w:r>
      <w:r w:rsidR="00BA35FE" w:rsidRPr="00955095">
        <w:rPr>
          <w:sz w:val="22"/>
          <w:szCs w:val="22"/>
        </w:rPr>
        <w:t>ЦЕНА ДОГОВОРА</w:t>
      </w:r>
      <w:r w:rsidRPr="00955095">
        <w:rPr>
          <w:sz w:val="22"/>
          <w:szCs w:val="22"/>
        </w:rPr>
        <w:t xml:space="preserve">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4.1. Общая стоимость пере</w:t>
      </w:r>
      <w:r w:rsidR="00AD1DF3" w:rsidRPr="00955095">
        <w:rPr>
          <w:sz w:val="22"/>
          <w:szCs w:val="22"/>
        </w:rPr>
        <w:t>даваемого Продавцом Покупателю и</w:t>
      </w:r>
      <w:r w:rsidRPr="00955095">
        <w:rPr>
          <w:sz w:val="22"/>
          <w:szCs w:val="22"/>
        </w:rPr>
        <w:t>мущества, определенная на торгах №</w:t>
      </w:r>
      <w:r w:rsidR="00AD1DF3" w:rsidRPr="00955095">
        <w:rPr>
          <w:sz w:val="22"/>
          <w:szCs w:val="22"/>
        </w:rPr>
        <w:t>______</w:t>
      </w:r>
      <w:r w:rsidR="00091598" w:rsidRPr="00955095">
        <w:rPr>
          <w:sz w:val="22"/>
          <w:szCs w:val="22"/>
        </w:rPr>
        <w:t xml:space="preserve"> </w:t>
      </w:r>
      <w:r w:rsidRPr="00955095">
        <w:rPr>
          <w:sz w:val="22"/>
          <w:szCs w:val="22"/>
        </w:rPr>
        <w:t xml:space="preserve">от </w:t>
      </w:r>
      <w:r w:rsidR="00AD1DF3" w:rsidRPr="00955095">
        <w:rPr>
          <w:sz w:val="22"/>
          <w:szCs w:val="22"/>
        </w:rPr>
        <w:t>_______</w:t>
      </w:r>
      <w:r w:rsidRPr="00955095">
        <w:rPr>
          <w:sz w:val="22"/>
          <w:szCs w:val="22"/>
        </w:rPr>
        <w:t xml:space="preserve"> г., составляет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(</w:t>
      </w:r>
      <w:r w:rsidR="00AD1DF3" w:rsidRPr="00955095">
        <w:rPr>
          <w:sz w:val="22"/>
          <w:szCs w:val="22"/>
        </w:rPr>
        <w:t>___________</w:t>
      </w:r>
      <w:r w:rsidRPr="00955095">
        <w:rPr>
          <w:sz w:val="22"/>
          <w:szCs w:val="22"/>
        </w:rPr>
        <w:t xml:space="preserve">) рублей </w:t>
      </w:r>
      <w:r w:rsidR="00AD1DF3" w:rsidRPr="00955095">
        <w:rPr>
          <w:sz w:val="22"/>
          <w:szCs w:val="22"/>
        </w:rPr>
        <w:t>___</w:t>
      </w:r>
      <w:r w:rsidRPr="00955095">
        <w:rPr>
          <w:sz w:val="22"/>
          <w:szCs w:val="22"/>
        </w:rPr>
        <w:t xml:space="preserve"> коп. 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4.2. Внесённый для участия в торгах задаток в размере </w:t>
      </w:r>
      <w:r w:rsidR="00AD1DF3" w:rsidRPr="00955095">
        <w:rPr>
          <w:sz w:val="22"/>
          <w:szCs w:val="22"/>
        </w:rPr>
        <w:t>________</w:t>
      </w:r>
      <w:r w:rsidRPr="00955095">
        <w:rPr>
          <w:sz w:val="22"/>
          <w:szCs w:val="22"/>
        </w:rPr>
        <w:t xml:space="preserve"> руб., засчитывается в счёт оплаты стоимости имущества.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lastRenderedPageBreak/>
        <w:t xml:space="preserve">4.3. Покупатель обязан оплатить стоимость продаваемого имущества, указанную в п. 4.1. Договора, за вычетом уплаченного задатка в срок не позднее 30 (тридцати) </w:t>
      </w:r>
      <w:r w:rsidR="00AD1DF3" w:rsidRPr="00955095">
        <w:rPr>
          <w:sz w:val="22"/>
          <w:szCs w:val="22"/>
        </w:rPr>
        <w:t xml:space="preserve">календарных </w:t>
      </w:r>
      <w:r w:rsidRPr="00955095">
        <w:rPr>
          <w:sz w:val="22"/>
          <w:szCs w:val="22"/>
        </w:rPr>
        <w:t>дней с момента подписания договора.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4.4. Сумма, определенная в п. 4.1. Договора, должна быть уплачена Покупателем путем безналичного перечисления денежных средств на расчетный счет Продавца.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4.5. Моментом исполнения об</w:t>
      </w:r>
      <w:r w:rsidR="00AD1DF3" w:rsidRPr="00955095">
        <w:rPr>
          <w:sz w:val="22"/>
          <w:szCs w:val="22"/>
        </w:rPr>
        <w:t xml:space="preserve">язанности Покупателя по оплате </w:t>
      </w:r>
      <w:r w:rsidRPr="00955095">
        <w:rPr>
          <w:sz w:val="22"/>
          <w:szCs w:val="22"/>
        </w:rPr>
        <w:t>является поступление суммы, указанной в п. 4.1. Договора, на расчетный счет Продавца</w:t>
      </w:r>
      <w:r w:rsidR="00AD1DF3" w:rsidRPr="00955095">
        <w:rPr>
          <w:sz w:val="22"/>
          <w:szCs w:val="22"/>
        </w:rPr>
        <w:t>.</w:t>
      </w:r>
    </w:p>
    <w:p w:rsidR="00FE0DD4" w:rsidRPr="00955095" w:rsidRDefault="00FE0DD4" w:rsidP="00FE0DD4">
      <w:pPr>
        <w:ind w:firstLine="567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5. </w:t>
      </w:r>
      <w:r w:rsidR="00BA35FE" w:rsidRPr="00955095">
        <w:rPr>
          <w:sz w:val="22"/>
          <w:szCs w:val="22"/>
        </w:rPr>
        <w:t>СРОКИ ДОГОВОРА И ПРОЧИЕ УСЛОВИЯ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5.1. Договор вступает в силу с момента его подписания</w:t>
      </w:r>
      <w:r w:rsidR="00A25144">
        <w:rPr>
          <w:sz w:val="22"/>
          <w:szCs w:val="22"/>
        </w:rPr>
        <w:t xml:space="preserve"> и действует до полного исполнения </w:t>
      </w:r>
      <w:r w:rsidR="000425A5">
        <w:rPr>
          <w:sz w:val="22"/>
          <w:szCs w:val="22"/>
        </w:rPr>
        <w:t>Сторонами принятых на себя обязательств.</w:t>
      </w:r>
    </w:p>
    <w:p w:rsidR="00FE0DD4" w:rsidRPr="00955095" w:rsidRDefault="00FE0DD4" w:rsidP="00920BD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 xml:space="preserve">5.2. Настоящий Договор может быть расторгнут или изменен по взаимному соглашению Сторон или по решению </w:t>
      </w:r>
      <w:r w:rsidR="004B2784" w:rsidRPr="00955095">
        <w:rPr>
          <w:sz w:val="22"/>
          <w:szCs w:val="22"/>
        </w:rPr>
        <w:t xml:space="preserve">арбитражного </w:t>
      </w:r>
      <w:r w:rsidRPr="00955095">
        <w:rPr>
          <w:sz w:val="22"/>
          <w:szCs w:val="22"/>
        </w:rPr>
        <w:t xml:space="preserve">суда, по иным основаниям, предусмотренным действующим законодательством. </w:t>
      </w:r>
    </w:p>
    <w:p w:rsidR="00071B0C" w:rsidRDefault="00071B0C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5</w:t>
      </w:r>
      <w:r w:rsidR="00920BD5">
        <w:rPr>
          <w:sz w:val="22"/>
          <w:szCs w:val="22"/>
        </w:rPr>
        <w:t>.3</w:t>
      </w:r>
      <w:r w:rsidRPr="00955095">
        <w:rPr>
          <w:sz w:val="22"/>
          <w:szCs w:val="22"/>
        </w:rPr>
        <w:t xml:space="preserve">. Заключая настоящий договор, Покупатель подтверждает, что всесторонне и надлежащим образом ознакомился со всеми документами </w:t>
      </w:r>
      <w:r w:rsidR="007A6927" w:rsidRPr="00955095">
        <w:rPr>
          <w:sz w:val="22"/>
          <w:szCs w:val="22"/>
        </w:rPr>
        <w:t xml:space="preserve">в отношении имущества, указанного в п.1.1 настоящего договора, и находит их достаточными для приобретения имущества. </w:t>
      </w:r>
      <w:r w:rsidRPr="00955095">
        <w:rPr>
          <w:sz w:val="22"/>
          <w:szCs w:val="22"/>
        </w:rPr>
        <w:t xml:space="preserve">Покупатель, заключая договор, подтверждает ознакомление с нормами Федерального закона «О несостоятельности (банкротстве)» и иных актов, регулирующих связанные с банкротством правоотношения, Положением о продаже имущества, публикациями в газете «Коммерсантъ», на сайте ЕФРСБ, сведениями </w:t>
      </w:r>
      <w:r w:rsidR="00955095">
        <w:rPr>
          <w:sz w:val="22"/>
          <w:szCs w:val="22"/>
        </w:rPr>
        <w:t xml:space="preserve">из </w:t>
      </w:r>
      <w:r w:rsidRPr="00955095">
        <w:rPr>
          <w:sz w:val="22"/>
          <w:szCs w:val="22"/>
        </w:rPr>
        <w:t xml:space="preserve">ЕГРЮЛ, судебными актами по делу о банкротстве № </w:t>
      </w:r>
      <w:r w:rsidR="005D776E" w:rsidRPr="005D776E">
        <w:rPr>
          <w:sz w:val="22"/>
          <w:szCs w:val="22"/>
        </w:rPr>
        <w:t>А60-58070/2024</w:t>
      </w:r>
      <w:r w:rsidR="00955095" w:rsidRPr="00955095">
        <w:rPr>
          <w:sz w:val="22"/>
          <w:szCs w:val="22"/>
        </w:rPr>
        <w:t xml:space="preserve">. </w:t>
      </w:r>
      <w:r w:rsidR="00955095">
        <w:rPr>
          <w:sz w:val="22"/>
          <w:szCs w:val="22"/>
        </w:rPr>
        <w:t>Будучи ознакомленным</w:t>
      </w:r>
      <w:r w:rsidRPr="00955095">
        <w:rPr>
          <w:sz w:val="22"/>
          <w:szCs w:val="22"/>
        </w:rPr>
        <w:t xml:space="preserve"> со всей вышеперечисленной информацией и принимаемыми на себя рисками, Покупатель </w:t>
      </w:r>
      <w:r w:rsidR="00955095" w:rsidRPr="00955095">
        <w:rPr>
          <w:sz w:val="22"/>
          <w:szCs w:val="22"/>
        </w:rPr>
        <w:t xml:space="preserve">по-прежнему </w:t>
      </w:r>
      <w:r w:rsidRPr="00955095">
        <w:rPr>
          <w:sz w:val="22"/>
          <w:szCs w:val="22"/>
        </w:rPr>
        <w:t>заинтересован в заключении настоящего договора</w:t>
      </w:r>
      <w:r w:rsidR="00955095" w:rsidRPr="00955095">
        <w:rPr>
          <w:sz w:val="22"/>
          <w:szCs w:val="22"/>
        </w:rPr>
        <w:t>.</w:t>
      </w:r>
    </w:p>
    <w:p w:rsidR="00D62CBB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5.4</w:t>
      </w:r>
      <w:r w:rsidR="00D62CBB">
        <w:rPr>
          <w:sz w:val="22"/>
          <w:szCs w:val="22"/>
        </w:rPr>
        <w:t xml:space="preserve">. Настоящий договор составлен в 3-х экземплярах, имеющих равную юридическую силу, по одному для каждой из Сторон, третий экземпляр для предоставления в орган, уполномоченный осуществлять государственную регистрацию прав на недвижимое имущество и сделок с ним. </w:t>
      </w:r>
    </w:p>
    <w:p w:rsidR="002A7302" w:rsidRPr="00955095" w:rsidRDefault="00920BD5" w:rsidP="00955095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>5.5</w:t>
      </w:r>
      <w:r w:rsidR="002A7302">
        <w:rPr>
          <w:sz w:val="22"/>
          <w:szCs w:val="22"/>
        </w:rPr>
        <w:t xml:space="preserve">. Расходы на проведение государственной регистрации перехода права собственности на имущество несёт Покупатель. 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 xml:space="preserve">6. </w:t>
      </w:r>
      <w:r w:rsidR="00BA35FE" w:rsidRPr="00955095">
        <w:rPr>
          <w:sz w:val="22"/>
          <w:szCs w:val="22"/>
        </w:rPr>
        <w:t>ПРИЕМ-ПЕРЕДАЧА ИМУЩЕСТВА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6.1. Продавец передает Покупателю имущество в течение 10 (десяти) рабочих дней со дня полной оплаты.</w:t>
      </w:r>
    </w:p>
    <w:p w:rsidR="00D621C9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955095">
        <w:rPr>
          <w:sz w:val="22"/>
          <w:szCs w:val="22"/>
        </w:rPr>
        <w:t>6.2. Приемка-передача имущества оформляется актом приемки-передачи.</w:t>
      </w:r>
    </w:p>
    <w:p w:rsidR="00FE0DD4" w:rsidRPr="00955095" w:rsidRDefault="00FE0DD4" w:rsidP="00FE0DD4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8F5220" w:rsidRPr="00955095" w:rsidRDefault="00FE0DD4" w:rsidP="00CB64F9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55095">
        <w:rPr>
          <w:sz w:val="22"/>
          <w:szCs w:val="22"/>
        </w:rPr>
        <w:t>7</w:t>
      </w:r>
      <w:r w:rsidR="008F5220" w:rsidRPr="00955095">
        <w:rPr>
          <w:sz w:val="22"/>
          <w:szCs w:val="22"/>
        </w:rPr>
        <w:t>. АДРЕСА, БАНКОВСКИЕ РЕКВИЗИТЫ И ПОДПИСИ СТОРОН</w:t>
      </w:r>
    </w:p>
    <w:tbl>
      <w:tblPr>
        <w:tblW w:w="9498" w:type="dxa"/>
        <w:tblLook w:val="01E0" w:firstRow="1" w:lastRow="1" w:firstColumn="1" w:lastColumn="1" w:noHBand="0" w:noVBand="0"/>
      </w:tblPr>
      <w:tblGrid>
        <w:gridCol w:w="4536"/>
        <w:gridCol w:w="4962"/>
      </w:tblGrid>
      <w:tr w:rsidR="008F5220" w:rsidRPr="00955095" w:rsidTr="00D62CBB">
        <w:tc>
          <w:tcPr>
            <w:tcW w:w="4536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Продавец</w:t>
            </w:r>
            <w:r w:rsidR="00226395" w:rsidRPr="00955095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962" w:type="dxa"/>
          </w:tcPr>
          <w:p w:rsidR="00BA72A8" w:rsidRPr="00955095" w:rsidRDefault="00BA72A8" w:rsidP="00702335">
            <w:pPr>
              <w:jc w:val="center"/>
              <w:rPr>
                <w:b/>
                <w:sz w:val="22"/>
                <w:szCs w:val="22"/>
              </w:rPr>
            </w:pPr>
          </w:p>
          <w:p w:rsidR="008F5220" w:rsidRPr="00955095" w:rsidRDefault="008F5220" w:rsidP="00702335">
            <w:pPr>
              <w:jc w:val="center"/>
              <w:rPr>
                <w:b/>
                <w:sz w:val="22"/>
                <w:szCs w:val="22"/>
              </w:rPr>
            </w:pPr>
            <w:r w:rsidRPr="00955095">
              <w:rPr>
                <w:b/>
                <w:sz w:val="22"/>
                <w:szCs w:val="22"/>
              </w:rPr>
              <w:t>Покупатель:</w:t>
            </w:r>
          </w:p>
        </w:tc>
      </w:tr>
      <w:tr w:rsidR="008F5220" w:rsidRPr="00955095" w:rsidTr="00D62CBB">
        <w:trPr>
          <w:trHeight w:val="4574"/>
        </w:trPr>
        <w:tc>
          <w:tcPr>
            <w:tcW w:w="4536" w:type="dxa"/>
          </w:tcPr>
          <w:p w:rsidR="00BA72A8" w:rsidRPr="00955095" w:rsidRDefault="00BA72A8" w:rsidP="00702335">
            <w:pPr>
              <w:tabs>
                <w:tab w:val="left" w:pos="1221"/>
              </w:tabs>
              <w:jc w:val="center"/>
              <w:rPr>
                <w:b/>
                <w:sz w:val="22"/>
                <w:szCs w:val="22"/>
              </w:rPr>
            </w:pPr>
          </w:p>
          <w:p w:rsidR="00B74B1A" w:rsidRPr="005D776E" w:rsidRDefault="005D776E" w:rsidP="00B74B1A">
            <w:pPr>
              <w:tabs>
                <w:tab w:val="left" w:pos="1221"/>
              </w:tabs>
              <w:rPr>
                <w:b/>
                <w:sz w:val="22"/>
                <w:szCs w:val="22"/>
              </w:rPr>
            </w:pPr>
            <w:r w:rsidRPr="005D776E">
              <w:rPr>
                <w:b/>
                <w:sz w:val="22"/>
                <w:szCs w:val="22"/>
              </w:rPr>
              <w:t xml:space="preserve">Ефремов Станислав Владимирович </w:t>
            </w:r>
          </w:p>
          <w:p w:rsidR="00FA594D" w:rsidRPr="00955095" w:rsidRDefault="00FA594D" w:rsidP="00B74B1A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рождения: </w:t>
            </w:r>
            <w:r w:rsidR="005D776E" w:rsidRPr="005D776E">
              <w:rPr>
                <w:sz w:val="22"/>
                <w:szCs w:val="22"/>
              </w:rPr>
              <w:t>02 июля 1989 года</w:t>
            </w:r>
          </w:p>
          <w:p w:rsidR="005D776E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618E1">
              <w:rPr>
                <w:sz w:val="22"/>
                <w:szCs w:val="22"/>
              </w:rPr>
              <w:t xml:space="preserve">Место рождения: </w:t>
            </w:r>
            <w:r w:rsidR="005D776E" w:rsidRPr="005D776E">
              <w:rPr>
                <w:sz w:val="22"/>
                <w:szCs w:val="22"/>
              </w:rPr>
              <w:t xml:space="preserve">г. Моршанск Тамбовской </w:t>
            </w:r>
            <w:proofErr w:type="spellStart"/>
            <w:r w:rsidR="005D776E" w:rsidRPr="005D776E">
              <w:rPr>
                <w:sz w:val="22"/>
                <w:szCs w:val="22"/>
              </w:rPr>
              <w:t>обл</w:t>
            </w:r>
            <w:proofErr w:type="spellEnd"/>
            <w:r w:rsidR="005D776E">
              <w:rPr>
                <w:sz w:val="22"/>
                <w:szCs w:val="22"/>
              </w:rPr>
              <w:t xml:space="preserve"> </w:t>
            </w:r>
          </w:p>
          <w:p w:rsidR="005D776E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9618E1">
              <w:rPr>
                <w:sz w:val="22"/>
                <w:szCs w:val="22"/>
              </w:rPr>
              <w:t xml:space="preserve">есто жительства по регистрации: </w:t>
            </w:r>
            <w:r w:rsidR="005D776E" w:rsidRPr="005D776E">
              <w:rPr>
                <w:sz w:val="22"/>
                <w:szCs w:val="22"/>
              </w:rPr>
              <w:t>623414, Свердловская обл., г. Каменск-Уральский, ул. Лермонтова, д. 139, кв. 63</w:t>
            </w:r>
          </w:p>
          <w:p w:rsidR="00FA594D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618E1">
              <w:rPr>
                <w:sz w:val="22"/>
                <w:szCs w:val="22"/>
              </w:rPr>
              <w:t xml:space="preserve">СНИЛС: </w:t>
            </w:r>
            <w:r w:rsidR="005D776E" w:rsidRPr="005D776E">
              <w:rPr>
                <w:sz w:val="22"/>
                <w:szCs w:val="22"/>
              </w:rPr>
              <w:t>151-572-522 49</w:t>
            </w:r>
            <w:r w:rsidRPr="009618E1">
              <w:rPr>
                <w:sz w:val="22"/>
                <w:szCs w:val="22"/>
              </w:rPr>
              <w:t xml:space="preserve">, </w:t>
            </w:r>
          </w:p>
          <w:p w:rsidR="00D62CBB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618E1">
              <w:rPr>
                <w:sz w:val="22"/>
                <w:szCs w:val="22"/>
              </w:rPr>
              <w:t xml:space="preserve">ИНН: </w:t>
            </w:r>
            <w:r w:rsidR="005D776E" w:rsidRPr="005D776E">
              <w:rPr>
                <w:sz w:val="22"/>
                <w:szCs w:val="22"/>
              </w:rPr>
              <w:t>661220296624</w:t>
            </w:r>
          </w:p>
          <w:p w:rsidR="00FA594D" w:rsidRDefault="009460F0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спец. р/счет: </w:t>
            </w:r>
            <w:r w:rsidRPr="009460F0">
              <w:rPr>
                <w:sz w:val="22"/>
                <w:szCs w:val="22"/>
              </w:rPr>
              <w:t xml:space="preserve">40817810450192026114 в ФИЛИАЛ ЦЕНТРАЛЬНЫЙ ПАО СОВКОМБАНК, БИК 045004763, </w:t>
            </w:r>
            <w:proofErr w:type="spellStart"/>
            <w:r w:rsidRPr="009460F0">
              <w:rPr>
                <w:sz w:val="22"/>
                <w:szCs w:val="22"/>
              </w:rPr>
              <w:t>корр</w:t>
            </w:r>
            <w:proofErr w:type="spellEnd"/>
            <w:r w:rsidRPr="009460F0">
              <w:rPr>
                <w:sz w:val="22"/>
                <w:szCs w:val="22"/>
              </w:rPr>
              <w:t>/счет 30101810150040000763.</w:t>
            </w:r>
          </w:p>
          <w:p w:rsidR="00FA594D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FA594D" w:rsidRPr="00955095" w:rsidRDefault="00FA594D" w:rsidP="00702335">
            <w:pPr>
              <w:tabs>
                <w:tab w:val="left" w:pos="1221"/>
              </w:tabs>
              <w:rPr>
                <w:sz w:val="22"/>
                <w:szCs w:val="22"/>
              </w:rPr>
            </w:pPr>
          </w:p>
          <w:p w:rsidR="008F5220" w:rsidRPr="00955095" w:rsidRDefault="008F5220" w:rsidP="00BA35FE">
            <w:pPr>
              <w:tabs>
                <w:tab w:val="left" w:pos="1221"/>
              </w:tabs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 xml:space="preserve">_________________/ </w:t>
            </w:r>
            <w:r w:rsidR="00BA35FE" w:rsidRPr="00955095">
              <w:rPr>
                <w:sz w:val="22"/>
                <w:szCs w:val="22"/>
              </w:rPr>
              <w:t>Срывкин С.М.</w:t>
            </w:r>
          </w:p>
        </w:tc>
        <w:tc>
          <w:tcPr>
            <w:tcW w:w="4962" w:type="dxa"/>
          </w:tcPr>
          <w:p w:rsidR="00BA72A8" w:rsidRPr="00955095" w:rsidRDefault="00BA72A8" w:rsidP="00AD4D2E">
            <w:pPr>
              <w:rPr>
                <w:b/>
                <w:bCs/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B74B1A" w:rsidRPr="00955095" w:rsidRDefault="00B74B1A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</w:p>
          <w:p w:rsidR="00481B3F" w:rsidRPr="00955095" w:rsidRDefault="00481B3F" w:rsidP="00702335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BB1CA5" w:rsidRDefault="00BB1CA5" w:rsidP="00702335">
            <w:pPr>
              <w:rPr>
                <w:sz w:val="22"/>
                <w:szCs w:val="22"/>
              </w:rPr>
            </w:pPr>
          </w:p>
          <w:p w:rsidR="003A3237" w:rsidRPr="00955095" w:rsidRDefault="003A3237" w:rsidP="00702335">
            <w:pPr>
              <w:rPr>
                <w:sz w:val="22"/>
                <w:szCs w:val="22"/>
              </w:rPr>
            </w:pPr>
          </w:p>
          <w:p w:rsidR="00D319BB" w:rsidRDefault="00D319BB" w:rsidP="00702335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9460F0" w:rsidRDefault="009460F0" w:rsidP="00D62CBB">
            <w:pPr>
              <w:rPr>
                <w:sz w:val="22"/>
                <w:szCs w:val="22"/>
              </w:rPr>
            </w:pPr>
          </w:p>
          <w:p w:rsidR="009460F0" w:rsidRDefault="009460F0" w:rsidP="00D62CBB">
            <w:pPr>
              <w:rPr>
                <w:sz w:val="22"/>
                <w:szCs w:val="22"/>
              </w:rPr>
            </w:pPr>
          </w:p>
          <w:p w:rsidR="009460F0" w:rsidRDefault="009460F0" w:rsidP="00D62CBB">
            <w:pPr>
              <w:rPr>
                <w:sz w:val="22"/>
                <w:szCs w:val="22"/>
              </w:rPr>
            </w:pPr>
          </w:p>
          <w:p w:rsidR="00D62CBB" w:rsidRDefault="00D62CBB" w:rsidP="00D62CBB">
            <w:pPr>
              <w:rPr>
                <w:sz w:val="22"/>
                <w:szCs w:val="22"/>
              </w:rPr>
            </w:pPr>
          </w:p>
          <w:p w:rsidR="008F5220" w:rsidRPr="00955095" w:rsidRDefault="00736BF2" w:rsidP="00D62CBB">
            <w:pPr>
              <w:rPr>
                <w:sz w:val="22"/>
                <w:szCs w:val="22"/>
              </w:rPr>
            </w:pPr>
            <w:r w:rsidRPr="00955095">
              <w:rPr>
                <w:sz w:val="22"/>
                <w:szCs w:val="22"/>
              </w:rPr>
              <w:t>__________________</w:t>
            </w:r>
            <w:r w:rsidR="008F5220" w:rsidRPr="00955095">
              <w:rPr>
                <w:sz w:val="22"/>
                <w:szCs w:val="22"/>
              </w:rPr>
              <w:t>__/</w:t>
            </w:r>
          </w:p>
        </w:tc>
      </w:tr>
    </w:tbl>
    <w:p w:rsidR="00481B3F" w:rsidRDefault="00481B3F" w:rsidP="00FA594D">
      <w:pPr>
        <w:rPr>
          <w:sz w:val="16"/>
        </w:rPr>
      </w:pPr>
    </w:p>
    <w:sectPr w:rsidR="00481B3F" w:rsidSect="002A7302">
      <w:headerReference w:type="default" r:id="rId7"/>
      <w:footerReference w:type="default" r:id="rId8"/>
      <w:pgSz w:w="11906" w:h="16838"/>
      <w:pgMar w:top="426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F3" w:rsidRDefault="00CA12F3" w:rsidP="00D621C9">
      <w:r>
        <w:separator/>
      </w:r>
    </w:p>
  </w:endnote>
  <w:endnote w:type="continuationSeparator" w:id="0">
    <w:p w:rsidR="00CA12F3" w:rsidRDefault="00CA12F3" w:rsidP="00D62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299D" w:rsidRDefault="0007299D" w:rsidP="00071B0C">
    <w:pPr>
      <w:pStyle w:val="a5"/>
    </w:pPr>
  </w:p>
  <w:p w:rsidR="0007299D" w:rsidRDefault="0007299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F3" w:rsidRDefault="00CA12F3" w:rsidP="00D621C9">
      <w:r>
        <w:separator/>
      </w:r>
    </w:p>
  </w:footnote>
  <w:footnote w:type="continuationSeparator" w:id="0">
    <w:p w:rsidR="00CA12F3" w:rsidRDefault="00CA12F3" w:rsidP="00D62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2475"/>
      <w:docPartObj>
        <w:docPartGallery w:val="Page Numbers (Top of Page)"/>
        <w:docPartUnique/>
      </w:docPartObj>
    </w:sdtPr>
    <w:sdtEndPr/>
    <w:sdtContent>
      <w:p w:rsidR="00071B0C" w:rsidRDefault="00071B0C">
        <w:pPr>
          <w:pStyle w:val="a3"/>
          <w:jc w:val="center"/>
        </w:pPr>
        <w:r w:rsidRPr="00071B0C">
          <w:rPr>
            <w:sz w:val="20"/>
          </w:rPr>
          <w:fldChar w:fldCharType="begin"/>
        </w:r>
        <w:r w:rsidRPr="00071B0C">
          <w:rPr>
            <w:sz w:val="20"/>
          </w:rPr>
          <w:instrText>PAGE   \* MERGEFORMAT</w:instrText>
        </w:r>
        <w:r w:rsidRPr="00071B0C">
          <w:rPr>
            <w:sz w:val="20"/>
          </w:rPr>
          <w:fldChar w:fldCharType="separate"/>
        </w:r>
        <w:r w:rsidR="009460F0">
          <w:rPr>
            <w:noProof/>
            <w:sz w:val="20"/>
          </w:rPr>
          <w:t>2</w:t>
        </w:r>
        <w:r w:rsidRPr="00071B0C">
          <w:rPr>
            <w:sz w:val="20"/>
          </w:rPr>
          <w:fldChar w:fldCharType="end"/>
        </w:r>
      </w:p>
    </w:sdtContent>
  </w:sdt>
  <w:p w:rsidR="00071B0C" w:rsidRDefault="00071B0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1AE0"/>
    <w:multiLevelType w:val="hybridMultilevel"/>
    <w:tmpl w:val="466E8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37CF3"/>
    <w:multiLevelType w:val="multilevel"/>
    <w:tmpl w:val="70DAFD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75"/>
    <w:rsid w:val="000425A5"/>
    <w:rsid w:val="00044421"/>
    <w:rsid w:val="00071B0C"/>
    <w:rsid w:val="0007299D"/>
    <w:rsid w:val="00091598"/>
    <w:rsid w:val="000A20D0"/>
    <w:rsid w:val="000B37B7"/>
    <w:rsid w:val="000C4DE8"/>
    <w:rsid w:val="000D1238"/>
    <w:rsid w:val="000D389E"/>
    <w:rsid w:val="00120057"/>
    <w:rsid w:val="001408F5"/>
    <w:rsid w:val="00170B8A"/>
    <w:rsid w:val="00184AB8"/>
    <w:rsid w:val="0019311C"/>
    <w:rsid w:val="001B00A4"/>
    <w:rsid w:val="001B25E3"/>
    <w:rsid w:val="001C6647"/>
    <w:rsid w:val="001D6B1D"/>
    <w:rsid w:val="001E145F"/>
    <w:rsid w:val="00223123"/>
    <w:rsid w:val="00226395"/>
    <w:rsid w:val="002A7302"/>
    <w:rsid w:val="002C782E"/>
    <w:rsid w:val="00372CB9"/>
    <w:rsid w:val="003A3237"/>
    <w:rsid w:val="003A42EF"/>
    <w:rsid w:val="003B22A4"/>
    <w:rsid w:val="003D20FC"/>
    <w:rsid w:val="003F6775"/>
    <w:rsid w:val="00402A65"/>
    <w:rsid w:val="00413684"/>
    <w:rsid w:val="00432A89"/>
    <w:rsid w:val="00461D92"/>
    <w:rsid w:val="00481B3F"/>
    <w:rsid w:val="004873FC"/>
    <w:rsid w:val="004B2784"/>
    <w:rsid w:val="00512102"/>
    <w:rsid w:val="00513432"/>
    <w:rsid w:val="00535B8E"/>
    <w:rsid w:val="00573D47"/>
    <w:rsid w:val="00591B18"/>
    <w:rsid w:val="005B31C5"/>
    <w:rsid w:val="005D776E"/>
    <w:rsid w:val="005E0AD5"/>
    <w:rsid w:val="005F254E"/>
    <w:rsid w:val="00606146"/>
    <w:rsid w:val="006153C4"/>
    <w:rsid w:val="00642B22"/>
    <w:rsid w:val="006512EE"/>
    <w:rsid w:val="00651DF6"/>
    <w:rsid w:val="006534BA"/>
    <w:rsid w:val="00691605"/>
    <w:rsid w:val="006F017F"/>
    <w:rsid w:val="00702335"/>
    <w:rsid w:val="00736BF2"/>
    <w:rsid w:val="00757CE2"/>
    <w:rsid w:val="0076174E"/>
    <w:rsid w:val="00771B9D"/>
    <w:rsid w:val="007A6927"/>
    <w:rsid w:val="007B4402"/>
    <w:rsid w:val="007E167E"/>
    <w:rsid w:val="00805D3B"/>
    <w:rsid w:val="008238CF"/>
    <w:rsid w:val="008771E5"/>
    <w:rsid w:val="00886C32"/>
    <w:rsid w:val="008D0016"/>
    <w:rsid w:val="008D4665"/>
    <w:rsid w:val="008E34A4"/>
    <w:rsid w:val="008E52B5"/>
    <w:rsid w:val="008E67C1"/>
    <w:rsid w:val="008F5220"/>
    <w:rsid w:val="00914E9A"/>
    <w:rsid w:val="00920BD5"/>
    <w:rsid w:val="009218E0"/>
    <w:rsid w:val="009460F0"/>
    <w:rsid w:val="009525E7"/>
    <w:rsid w:val="00955095"/>
    <w:rsid w:val="009616BC"/>
    <w:rsid w:val="009618E1"/>
    <w:rsid w:val="00A025A1"/>
    <w:rsid w:val="00A25144"/>
    <w:rsid w:val="00A63DFB"/>
    <w:rsid w:val="00A740E9"/>
    <w:rsid w:val="00A814F1"/>
    <w:rsid w:val="00AD1DF3"/>
    <w:rsid w:val="00AD4D2E"/>
    <w:rsid w:val="00AF2303"/>
    <w:rsid w:val="00B43BD2"/>
    <w:rsid w:val="00B74B1A"/>
    <w:rsid w:val="00B936E0"/>
    <w:rsid w:val="00B97B25"/>
    <w:rsid w:val="00BA35FE"/>
    <w:rsid w:val="00BA6E99"/>
    <w:rsid w:val="00BA72A8"/>
    <w:rsid w:val="00BB1CA5"/>
    <w:rsid w:val="00BE5EE7"/>
    <w:rsid w:val="00BE76B5"/>
    <w:rsid w:val="00BF0C54"/>
    <w:rsid w:val="00C1761B"/>
    <w:rsid w:val="00C279A0"/>
    <w:rsid w:val="00C614DA"/>
    <w:rsid w:val="00C702D7"/>
    <w:rsid w:val="00CA12F3"/>
    <w:rsid w:val="00CB64F9"/>
    <w:rsid w:val="00CF52BA"/>
    <w:rsid w:val="00CF5CBA"/>
    <w:rsid w:val="00D04173"/>
    <w:rsid w:val="00D14FA1"/>
    <w:rsid w:val="00D26100"/>
    <w:rsid w:val="00D319BB"/>
    <w:rsid w:val="00D47B3F"/>
    <w:rsid w:val="00D60241"/>
    <w:rsid w:val="00D621C9"/>
    <w:rsid w:val="00D62CBB"/>
    <w:rsid w:val="00D85117"/>
    <w:rsid w:val="00DA71E0"/>
    <w:rsid w:val="00DB01F1"/>
    <w:rsid w:val="00DC225A"/>
    <w:rsid w:val="00DE1D65"/>
    <w:rsid w:val="00DF3544"/>
    <w:rsid w:val="00E04CB7"/>
    <w:rsid w:val="00E05B89"/>
    <w:rsid w:val="00E12D83"/>
    <w:rsid w:val="00E20C64"/>
    <w:rsid w:val="00E2151F"/>
    <w:rsid w:val="00E2672D"/>
    <w:rsid w:val="00E363F0"/>
    <w:rsid w:val="00E70F39"/>
    <w:rsid w:val="00EC36B4"/>
    <w:rsid w:val="00F00106"/>
    <w:rsid w:val="00F02BA7"/>
    <w:rsid w:val="00F06A14"/>
    <w:rsid w:val="00F2228A"/>
    <w:rsid w:val="00F25F59"/>
    <w:rsid w:val="00F305BF"/>
    <w:rsid w:val="00F47464"/>
    <w:rsid w:val="00F53E1B"/>
    <w:rsid w:val="00F705D8"/>
    <w:rsid w:val="00F81885"/>
    <w:rsid w:val="00FA594D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3E28D"/>
  <w15:chartTrackingRefBased/>
  <w15:docId w15:val="{172BA1F5-A41B-4B6B-A8BD-FBE45FFA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621C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62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E70F3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91B18"/>
    <w:rPr>
      <w:color w:val="800080"/>
      <w:u w:val="single"/>
    </w:rPr>
  </w:style>
  <w:style w:type="paragraph" w:customStyle="1" w:styleId="xl63">
    <w:name w:val="xl6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5">
    <w:name w:val="xl65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6">
    <w:name w:val="xl66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7">
    <w:name w:val="xl67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68">
    <w:name w:val="xl68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69">
    <w:name w:val="xl69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70">
    <w:name w:val="xl70"/>
    <w:basedOn w:val="a"/>
    <w:rsid w:val="00591B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2">
    <w:name w:val="xl72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3">
    <w:name w:val="xl73"/>
    <w:basedOn w:val="a"/>
    <w:rsid w:val="00591B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ConsPlusNonformat">
    <w:name w:val="ConsPlusNonformat"/>
    <w:rsid w:val="00D261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D2610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238C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238C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8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ОМОН</cp:lastModifiedBy>
  <cp:revision>91</cp:revision>
  <cp:lastPrinted>2024-05-16T09:04:00Z</cp:lastPrinted>
  <dcterms:created xsi:type="dcterms:W3CDTF">2019-09-17T09:15:00Z</dcterms:created>
  <dcterms:modified xsi:type="dcterms:W3CDTF">2025-03-23T08:44:00Z</dcterms:modified>
</cp:coreProperties>
</file>