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7552C" w14:textId="77777777" w:rsidR="006D619C" w:rsidRDefault="00687FA2">
      <w:pPr>
        <w:pStyle w:val="20"/>
        <w:shd w:val="clear" w:color="auto" w:fill="auto"/>
        <w:rPr>
          <w:b/>
          <w:bCs/>
        </w:rPr>
      </w:pPr>
      <w:r>
        <w:rPr>
          <w:b/>
          <w:bCs/>
        </w:rPr>
        <w:t xml:space="preserve">Приложение </w:t>
      </w:r>
      <w:r w:rsidR="007E1735">
        <w:rPr>
          <w:b/>
          <w:bCs/>
        </w:rPr>
        <w:t xml:space="preserve"> </w:t>
      </w:r>
    </w:p>
    <w:p w14:paraId="0317552D" w14:textId="4CABB298" w:rsidR="0095587F" w:rsidRDefault="00687FA2" w:rsidP="007E1735">
      <w:pPr>
        <w:pStyle w:val="20"/>
        <w:shd w:val="clear" w:color="auto" w:fill="auto"/>
        <w:ind w:left="4248"/>
        <w:jc w:val="left"/>
      </w:pPr>
      <w:r>
        <w:t xml:space="preserve">к Положению о порядке, сроках и условиях продажи имущества </w:t>
      </w:r>
      <w:proofErr w:type="gramStart"/>
      <w:r w:rsidR="007E1735">
        <w:t xml:space="preserve">утвержденного  </w:t>
      </w:r>
      <w:r w:rsidR="009B1F9F">
        <w:t>собранием</w:t>
      </w:r>
      <w:proofErr w:type="gramEnd"/>
      <w:r w:rsidR="009B1F9F">
        <w:t xml:space="preserve"> кредиторов </w:t>
      </w:r>
      <w:r w:rsidR="007E1735">
        <w:t xml:space="preserve"> от </w:t>
      </w:r>
    </w:p>
    <w:p w14:paraId="0317552E" w14:textId="007EA56A" w:rsidR="0095587F" w:rsidRDefault="00687FA2">
      <w:pPr>
        <w:pStyle w:val="1"/>
        <w:shd w:val="clear" w:color="auto" w:fill="auto"/>
        <w:spacing w:after="480" w:line="262" w:lineRule="auto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317556E" wp14:editId="0317556F">
                <wp:simplePos x="0" y="0"/>
                <wp:positionH relativeFrom="page">
                  <wp:posOffset>548005</wp:posOffset>
                </wp:positionH>
                <wp:positionV relativeFrom="paragraph">
                  <wp:posOffset>317500</wp:posOffset>
                </wp:positionV>
                <wp:extent cx="892810" cy="17081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17557A" w14:textId="77777777" w:rsidR="0095587F" w:rsidRDefault="00687FA2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proofErr w:type="spellStart"/>
                            <w:r>
                              <w:t>г.Владивосток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17556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3.15pt;margin-top:25pt;width:70.3pt;height:13.4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" filled="f" stroked="f">
                <v:textbox inset="0,0,0,0">
                  <w:txbxContent>
                    <w:p w14:paraId="0317557A" w14:textId="77777777" w:rsidR="0095587F" w:rsidRDefault="00687FA2">
                      <w:pPr>
                        <w:pStyle w:val="1"/>
                        <w:shd w:val="clear" w:color="auto" w:fill="auto"/>
                        <w:ind w:firstLine="0"/>
                      </w:pPr>
                      <w:proofErr w:type="spellStart"/>
                      <w:r>
                        <w:t>г.Владивосток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3175570" wp14:editId="03175571">
                <wp:simplePos x="0" y="0"/>
                <wp:positionH relativeFrom="page">
                  <wp:posOffset>5470525</wp:posOffset>
                </wp:positionH>
                <wp:positionV relativeFrom="paragraph">
                  <wp:posOffset>304800</wp:posOffset>
                </wp:positionV>
                <wp:extent cx="1054735" cy="18288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17557B" w14:textId="3BD0A805" w:rsidR="0095587F" w:rsidRDefault="00F428EC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 xml:space="preserve">     </w:t>
                            </w:r>
                            <w:r w:rsidR="00764293">
                              <w:t xml:space="preserve"> </w:t>
                            </w:r>
                            <w:r w:rsidR="007E1735">
                              <w:t xml:space="preserve"> </w:t>
                            </w:r>
                            <w:r>
                              <w:t xml:space="preserve">           </w:t>
                            </w:r>
                            <w:r w:rsidR="009E4B6E">
                              <w:t xml:space="preserve"> </w:t>
                            </w:r>
                            <w:r w:rsidR="009B1F9F">
                              <w:t xml:space="preserve"> </w:t>
                            </w:r>
                            <w:r w:rsidR="00764293">
                              <w:t>2024</w:t>
                            </w:r>
                            <w:r w:rsidR="00687FA2">
                              <w:t>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175570" id="Shape 3" o:spid="_x0000_s1027" type="#_x0000_t202" style="position:absolute;left:0;text-align:left;margin-left:430.75pt;margin-top:24pt;width:83.05pt;height:14.4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" filled="f" stroked="f">
                <v:textbox inset="0,0,0,0">
                  <w:txbxContent>
                    <w:p w14:paraId="0317557B" w14:textId="3BD0A805" w:rsidR="0095587F" w:rsidRDefault="00F428EC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t xml:space="preserve">     </w:t>
                      </w:r>
                      <w:r w:rsidR="00764293">
                        <w:t xml:space="preserve"> </w:t>
                      </w:r>
                      <w:r w:rsidR="007E1735">
                        <w:t xml:space="preserve"> </w:t>
                      </w:r>
                      <w:r>
                        <w:t xml:space="preserve">           </w:t>
                      </w:r>
                      <w:r w:rsidR="009E4B6E">
                        <w:t xml:space="preserve"> </w:t>
                      </w:r>
                      <w:r w:rsidR="009B1F9F">
                        <w:t xml:space="preserve"> </w:t>
                      </w:r>
                      <w:r w:rsidR="00764293">
                        <w:t>2024</w:t>
                      </w:r>
                      <w:r w:rsidR="00687FA2">
                        <w:t>г.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ДОГОВОР</w:t>
      </w:r>
      <w:r w:rsidR="0070496D">
        <w:rPr>
          <w:b/>
          <w:bCs/>
        </w:rPr>
        <w:t xml:space="preserve"> </w:t>
      </w:r>
      <w:r>
        <w:rPr>
          <w:b/>
          <w:bCs/>
        </w:rPr>
        <w:br/>
      </w:r>
      <w:r w:rsidR="009B1F9F">
        <w:rPr>
          <w:b/>
          <w:bCs/>
        </w:rPr>
        <w:t xml:space="preserve">                                         </w:t>
      </w:r>
      <w:r>
        <w:rPr>
          <w:b/>
          <w:bCs/>
        </w:rPr>
        <w:t>КУПЛИ - ПРОДАЖИ №</w:t>
      </w:r>
      <w:r w:rsidR="009B1F9F">
        <w:rPr>
          <w:b/>
          <w:bCs/>
        </w:rPr>
        <w:t xml:space="preserve"> </w:t>
      </w:r>
      <w:r w:rsidR="0070496D">
        <w:rPr>
          <w:b/>
          <w:bCs/>
        </w:rPr>
        <w:t xml:space="preserve">б/н </w:t>
      </w:r>
    </w:p>
    <w:p w14:paraId="0317552F" w14:textId="5DF6F870" w:rsidR="0095587F" w:rsidRPr="0064654E" w:rsidRDefault="00687FA2" w:rsidP="006D619C">
      <w:pPr>
        <w:pStyle w:val="1"/>
        <w:shd w:val="clear" w:color="auto" w:fill="auto"/>
        <w:ind w:firstLine="580"/>
        <w:jc w:val="both"/>
      </w:pPr>
      <w:r w:rsidRPr="0064654E">
        <w:t xml:space="preserve">Финансовый управляющий </w:t>
      </w:r>
      <w:r w:rsidR="009E4B6E">
        <w:t>Смирновой Натальи  Владимировны -</w:t>
      </w:r>
      <w:r w:rsidRPr="0064654E">
        <w:t xml:space="preserve">Лаптева Елена Михайловна, действующая на основании Решения Арбитражного суда Приморского края от </w:t>
      </w:r>
      <w:r w:rsidR="009E4B6E">
        <w:t xml:space="preserve"> 22.02.2024г.</w:t>
      </w:r>
      <w:r w:rsidRPr="0064654E">
        <w:t xml:space="preserve"> года, принятого по делу № </w:t>
      </w:r>
      <w:r w:rsidR="006D619C" w:rsidRPr="0064654E">
        <w:t>А</w:t>
      </w:r>
      <w:r w:rsidR="009B1F9F" w:rsidRPr="0064654E">
        <w:t>51-</w:t>
      </w:r>
      <w:r w:rsidR="009E4B6E">
        <w:t>6781</w:t>
      </w:r>
      <w:r w:rsidRPr="0064654E">
        <w:t>/20</w:t>
      </w:r>
      <w:r w:rsidR="006D619C" w:rsidRPr="0064654E">
        <w:t>2</w:t>
      </w:r>
      <w:r w:rsidR="009E4B6E">
        <w:t>3</w:t>
      </w:r>
      <w:r w:rsidRPr="0064654E">
        <w:t>, именуемый в дальнейшем «Продавец», с одной стороны,</w:t>
      </w:r>
      <w:r w:rsidR="006D619C" w:rsidRPr="0064654E">
        <w:t xml:space="preserve"> </w:t>
      </w:r>
      <w:r w:rsidRPr="0064654E">
        <w:t xml:space="preserve">и </w:t>
      </w:r>
      <w:r w:rsidR="0070496D" w:rsidRPr="0064654E">
        <w:t xml:space="preserve"> </w:t>
      </w:r>
      <w:r w:rsidR="009E4B6E">
        <w:t>______</w:t>
      </w:r>
      <w:r w:rsidR="003A135C" w:rsidRPr="0064654E">
        <w:t>____________________</w:t>
      </w:r>
      <w:r w:rsidR="007E1735" w:rsidRPr="0064654E">
        <w:t>________</w:t>
      </w:r>
      <w:r w:rsidR="003A135C" w:rsidRPr="0064654E">
        <w:t>, выдан ________________________________</w:t>
      </w:r>
      <w:r w:rsidR="007E1735" w:rsidRPr="0064654E">
        <w:t>______________________</w:t>
      </w:r>
      <w:r w:rsidR="003A135C" w:rsidRPr="0064654E">
        <w:t>, зарегистрированн</w:t>
      </w:r>
      <w:r w:rsidR="009B1F9F" w:rsidRPr="0064654E">
        <w:t xml:space="preserve">ый </w:t>
      </w:r>
      <w:r w:rsidR="003A135C" w:rsidRPr="0064654E">
        <w:t xml:space="preserve"> по адресу: </w:t>
      </w:r>
      <w:r w:rsidR="009B1F9F" w:rsidRPr="0064654E">
        <w:t xml:space="preserve"> </w:t>
      </w:r>
      <w:r w:rsidR="003A135C" w:rsidRPr="0064654E">
        <w:t xml:space="preserve"> </w:t>
      </w:r>
      <w:r w:rsidR="007E1735" w:rsidRPr="0064654E">
        <w:t>_______________________________________________________________________________</w:t>
      </w:r>
      <w:r w:rsidR="003A135C" w:rsidRPr="0064654E">
        <w:t xml:space="preserve"> </w:t>
      </w:r>
      <w:r w:rsidRPr="0064654E">
        <w:t>именуем</w:t>
      </w:r>
      <w:r w:rsidR="009B1F9F" w:rsidRPr="0064654E">
        <w:t xml:space="preserve">ый </w:t>
      </w:r>
      <w:r w:rsidRPr="0064654E">
        <w:t xml:space="preserve"> в </w:t>
      </w:r>
      <w:r w:rsidR="003A135C" w:rsidRPr="0064654E">
        <w:t xml:space="preserve"> </w:t>
      </w:r>
      <w:r w:rsidR="007E1735" w:rsidRPr="0064654E">
        <w:t>да</w:t>
      </w:r>
      <w:r w:rsidRPr="0064654E">
        <w:t>льнейшем «Покупатель», с другой стороны, совместно именуемые «Стороны»,</w:t>
      </w:r>
    </w:p>
    <w:p w14:paraId="03175531" w14:textId="4BD359E8" w:rsidR="00733552" w:rsidRPr="0064654E" w:rsidRDefault="00F428EC" w:rsidP="00F428EC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4654E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="009E4B6E">
        <w:rPr>
          <w:rFonts w:ascii="Times New Roman" w:hAnsi="Times New Roman" w:cs="Times New Roman"/>
          <w:sz w:val="20"/>
          <w:szCs w:val="20"/>
        </w:rPr>
        <w:t>определением Арбитражного суда Приморского края от 17.09.2024г.</w:t>
      </w:r>
      <w:r w:rsidRPr="0064654E">
        <w:rPr>
          <w:rFonts w:ascii="Times New Roman" w:hAnsi="Times New Roman" w:cs="Times New Roman"/>
          <w:sz w:val="20"/>
          <w:szCs w:val="20"/>
        </w:rPr>
        <w:t xml:space="preserve"> </w:t>
      </w:r>
      <w:r w:rsidR="009E4B6E">
        <w:rPr>
          <w:rFonts w:ascii="Times New Roman" w:hAnsi="Times New Roman" w:cs="Times New Roman"/>
          <w:sz w:val="20"/>
          <w:szCs w:val="20"/>
        </w:rPr>
        <w:t>по делу А51-6781/2023,</w:t>
      </w:r>
      <w:r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9E4B6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права </w:t>
      </w:r>
      <w:r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собственности на </w:t>
      </w:r>
      <w:r w:rsidR="00733552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жилое здание, площадью </w:t>
      </w:r>
      <w:r w:rsidR="009E4B6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137,8</w:t>
      </w:r>
      <w:r w:rsidR="00764293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кв.м., кадастровый номер: 2</w:t>
      </w:r>
      <w:r w:rsidR="009B1F9F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5</w:t>
      </w:r>
      <w:r w:rsidR="00764293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:</w:t>
      </w:r>
      <w:r w:rsidR="009E4B6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34</w:t>
      </w:r>
      <w:r w:rsidR="00733552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:0</w:t>
      </w:r>
      <w:r w:rsidR="009E4B6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17101</w:t>
      </w:r>
      <w:r w:rsidR="00733552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:</w:t>
      </w:r>
      <w:proofErr w:type="gramStart"/>
      <w:r w:rsidR="009E4B6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922</w:t>
      </w:r>
      <w:r w:rsidR="00733552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 расположенно</w:t>
      </w:r>
      <w:r w:rsidR="009B1F9F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е</w:t>
      </w:r>
      <w:proofErr w:type="gramEnd"/>
      <w:r w:rsidR="00733552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по адресу:  </w:t>
      </w:r>
      <w:r w:rsidR="009B1F9F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Приморский край</w:t>
      </w:r>
      <w:r w:rsidR="00733552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</w:t>
      </w:r>
      <w:proofErr w:type="spellStart"/>
      <w:r w:rsidR="00733552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г.</w:t>
      </w:r>
      <w:r w:rsidR="009E4B6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Уссурийск</w:t>
      </w:r>
      <w:proofErr w:type="spellEnd"/>
      <w:r w:rsidR="00733552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</w:t>
      </w:r>
      <w:proofErr w:type="spellStart"/>
      <w:r w:rsidR="009B1F9F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ул.</w:t>
      </w:r>
      <w:r w:rsidR="009E4B6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Первомайская</w:t>
      </w:r>
      <w:proofErr w:type="spellEnd"/>
      <w:r w:rsidR="009E4B6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д.43.</w:t>
      </w:r>
    </w:p>
    <w:p w14:paraId="03175532" w14:textId="77777777" w:rsidR="0095587F" w:rsidRPr="0064654E" w:rsidRDefault="00687FA2" w:rsidP="00F428EC">
      <w:pPr>
        <w:pStyle w:val="a7"/>
        <w:shd w:val="clear" w:color="auto" w:fill="auto"/>
        <w:ind w:firstLine="0"/>
        <w:jc w:val="both"/>
        <w:rPr>
          <w:rFonts w:eastAsia="Calibri"/>
          <w:bCs/>
          <w:sz w:val="20"/>
          <w:szCs w:val="20"/>
          <w:lang w:bidi="ar-SA"/>
        </w:rPr>
      </w:pPr>
      <w:r w:rsidRPr="0064654E">
        <w:rPr>
          <w:sz w:val="20"/>
          <w:szCs w:val="20"/>
        </w:rPr>
        <w:t>подписали настоящий Договор о нижеследующем:</w:t>
      </w:r>
    </w:p>
    <w:p w14:paraId="03175533" w14:textId="77777777" w:rsidR="0095587F" w:rsidRPr="0064654E" w:rsidRDefault="00687FA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</w:pPr>
      <w:bookmarkStart w:id="0" w:name="bookmark0"/>
      <w:bookmarkStart w:id="1" w:name="bookmark1"/>
      <w:r w:rsidRPr="0064654E">
        <w:t>Предмет договора</w:t>
      </w:r>
      <w:bookmarkEnd w:id="0"/>
      <w:bookmarkEnd w:id="1"/>
    </w:p>
    <w:p w14:paraId="03175534" w14:textId="77777777" w:rsidR="00733552" w:rsidRPr="0064654E" w:rsidRDefault="00687FA2" w:rsidP="00733552">
      <w:pPr>
        <w:jc w:val="both"/>
        <w:rPr>
          <w:rFonts w:ascii="Times New Roman" w:hAnsi="Times New Roman" w:cs="Times New Roman"/>
          <w:sz w:val="20"/>
          <w:szCs w:val="20"/>
        </w:rPr>
      </w:pPr>
      <w:r w:rsidRPr="0064654E">
        <w:rPr>
          <w:rFonts w:ascii="Times New Roman" w:hAnsi="Times New Roman" w:cs="Times New Roman"/>
          <w:sz w:val="20"/>
          <w:szCs w:val="20"/>
        </w:rPr>
        <w:t>Продавец обязуется передать в собственность Покупателю</w:t>
      </w:r>
      <w:r w:rsidR="00733552" w:rsidRPr="0064654E">
        <w:rPr>
          <w:rFonts w:ascii="Times New Roman" w:hAnsi="Times New Roman" w:cs="Times New Roman"/>
          <w:sz w:val="20"/>
          <w:szCs w:val="20"/>
        </w:rPr>
        <w:t>:</w:t>
      </w:r>
      <w:r w:rsidRPr="0064654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7A8E7B" w14:textId="659A3971" w:rsidR="009B1F9F" w:rsidRPr="0064654E" w:rsidRDefault="009B1F9F" w:rsidP="009B1F9F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1/2 доли в праве собственности на жилое здание, площадью 170 кв.м., кадастровый номер: </w:t>
      </w:r>
      <w:r w:rsidR="009E4B6E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25:</w:t>
      </w:r>
      <w:r w:rsidR="009E4B6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34</w:t>
      </w:r>
      <w:r w:rsidR="009E4B6E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:0</w:t>
      </w:r>
      <w:r w:rsidR="009E4B6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17101</w:t>
      </w:r>
      <w:r w:rsidR="009E4B6E"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:</w:t>
      </w:r>
      <w:proofErr w:type="gramStart"/>
      <w:r w:rsidR="009E4B6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922</w:t>
      </w:r>
      <w:r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 расположенное</w:t>
      </w:r>
      <w:proofErr w:type="gramEnd"/>
      <w:r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по адресу:  Приморский край, </w:t>
      </w:r>
      <w:proofErr w:type="spellStart"/>
      <w:r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г.</w:t>
      </w:r>
      <w:r w:rsidR="009E4B6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Уссурийск</w:t>
      </w:r>
      <w:proofErr w:type="spellEnd"/>
      <w:r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</w:t>
      </w:r>
      <w:proofErr w:type="spellStart"/>
      <w:r w:rsidRPr="0064654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ул.</w:t>
      </w:r>
      <w:r w:rsidR="009E4B6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Первомайская</w:t>
      </w:r>
      <w:proofErr w:type="spellEnd"/>
      <w:r w:rsidR="009E4B6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д.43.</w:t>
      </w:r>
    </w:p>
    <w:p w14:paraId="03175537" w14:textId="77777777" w:rsidR="00733552" w:rsidRPr="0064654E" w:rsidRDefault="00733552" w:rsidP="0073355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3175538" w14:textId="2E7502F9" w:rsidR="0095587F" w:rsidRPr="0064654E" w:rsidRDefault="00687FA2" w:rsidP="00733552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654E">
        <w:rPr>
          <w:rFonts w:ascii="Times New Roman" w:hAnsi="Times New Roman" w:cs="Times New Roman"/>
          <w:sz w:val="20"/>
          <w:szCs w:val="20"/>
        </w:rPr>
        <w:t>Имущество</w:t>
      </w:r>
      <w:r w:rsidR="00733552" w:rsidRPr="0064654E">
        <w:rPr>
          <w:rFonts w:ascii="Times New Roman" w:hAnsi="Times New Roman" w:cs="Times New Roman"/>
          <w:sz w:val="20"/>
          <w:szCs w:val="20"/>
        </w:rPr>
        <w:t xml:space="preserve"> </w:t>
      </w:r>
      <w:r w:rsidR="009B1F9F" w:rsidRPr="0064654E">
        <w:rPr>
          <w:rFonts w:ascii="Times New Roman" w:hAnsi="Times New Roman" w:cs="Times New Roman"/>
          <w:sz w:val="20"/>
          <w:szCs w:val="20"/>
        </w:rPr>
        <w:t xml:space="preserve"> не</w:t>
      </w:r>
      <w:proofErr w:type="gramEnd"/>
      <w:r w:rsidR="009B1F9F" w:rsidRPr="0064654E">
        <w:rPr>
          <w:rFonts w:ascii="Times New Roman" w:hAnsi="Times New Roman" w:cs="Times New Roman"/>
          <w:sz w:val="20"/>
          <w:szCs w:val="20"/>
        </w:rPr>
        <w:t xml:space="preserve"> </w:t>
      </w:r>
      <w:r w:rsidR="007E1735" w:rsidRPr="0064654E">
        <w:rPr>
          <w:rFonts w:ascii="Times New Roman" w:hAnsi="Times New Roman" w:cs="Times New Roman"/>
          <w:sz w:val="20"/>
          <w:szCs w:val="20"/>
        </w:rPr>
        <w:t>имеет ограничени</w:t>
      </w:r>
      <w:r w:rsidR="009B1F9F" w:rsidRPr="0064654E">
        <w:rPr>
          <w:rFonts w:ascii="Times New Roman" w:hAnsi="Times New Roman" w:cs="Times New Roman"/>
          <w:sz w:val="20"/>
          <w:szCs w:val="20"/>
        </w:rPr>
        <w:t>й</w:t>
      </w:r>
      <w:r w:rsidR="007E1735" w:rsidRPr="0064654E">
        <w:rPr>
          <w:rFonts w:ascii="Times New Roman" w:hAnsi="Times New Roman" w:cs="Times New Roman"/>
          <w:sz w:val="20"/>
          <w:szCs w:val="20"/>
        </w:rPr>
        <w:t xml:space="preserve">  в виде запрета регистрационных действий</w:t>
      </w:r>
      <w:r w:rsidR="009B1F9F" w:rsidRPr="0064654E">
        <w:rPr>
          <w:rFonts w:ascii="Times New Roman" w:hAnsi="Times New Roman" w:cs="Times New Roman"/>
          <w:sz w:val="20"/>
          <w:szCs w:val="20"/>
        </w:rPr>
        <w:t xml:space="preserve">, не передано третьим лицам, не находится под залогом либо арестов, свободно от притязаний третьих лиц. </w:t>
      </w:r>
    </w:p>
    <w:p w14:paraId="03175539" w14:textId="77777777" w:rsidR="0095587F" w:rsidRPr="0064654E" w:rsidRDefault="00687FA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79"/>
        </w:tabs>
        <w:spacing w:line="252" w:lineRule="auto"/>
      </w:pPr>
      <w:bookmarkStart w:id="2" w:name="bookmark2"/>
      <w:bookmarkStart w:id="3" w:name="bookmark3"/>
      <w:r w:rsidRPr="0064654E">
        <w:t>Права и обязанности сторон</w:t>
      </w:r>
      <w:bookmarkEnd w:id="2"/>
      <w:bookmarkEnd w:id="3"/>
    </w:p>
    <w:p w14:paraId="0317553A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73"/>
        </w:tabs>
        <w:spacing w:line="252" w:lineRule="auto"/>
        <w:ind w:firstLine="740"/>
        <w:jc w:val="both"/>
      </w:pPr>
      <w:r w:rsidRPr="0064654E">
        <w:t>Продавец обязан:</w:t>
      </w:r>
    </w:p>
    <w:p w14:paraId="0317553B" w14:textId="77777777" w:rsidR="0095587F" w:rsidRPr="0064654E" w:rsidRDefault="00687FA2">
      <w:pPr>
        <w:pStyle w:val="1"/>
        <w:numPr>
          <w:ilvl w:val="2"/>
          <w:numId w:val="1"/>
        </w:numPr>
        <w:shd w:val="clear" w:color="auto" w:fill="auto"/>
        <w:tabs>
          <w:tab w:val="left" w:pos="1297"/>
        </w:tabs>
        <w:spacing w:line="252" w:lineRule="auto"/>
        <w:ind w:firstLine="740"/>
        <w:jc w:val="both"/>
      </w:pPr>
      <w:r w:rsidRPr="0064654E">
        <w:t xml:space="preserve">Передать Имущество Покупателю в течение 5 (пяти) рабочих дней со дня </w:t>
      </w:r>
      <w:r w:rsidR="00825F8A" w:rsidRPr="0064654E">
        <w:t xml:space="preserve">полной </w:t>
      </w:r>
      <w:r w:rsidRPr="0064654E">
        <w:t>оплаты Имущества.</w:t>
      </w:r>
    </w:p>
    <w:p w14:paraId="0317553C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73"/>
        </w:tabs>
        <w:spacing w:line="252" w:lineRule="auto"/>
        <w:ind w:firstLine="740"/>
        <w:jc w:val="both"/>
      </w:pPr>
      <w:r w:rsidRPr="0064654E">
        <w:t>Покупатель обязан:</w:t>
      </w:r>
    </w:p>
    <w:p w14:paraId="0317553D" w14:textId="77777777" w:rsidR="0095587F" w:rsidRPr="0064654E" w:rsidRDefault="00687FA2">
      <w:pPr>
        <w:pStyle w:val="1"/>
        <w:numPr>
          <w:ilvl w:val="2"/>
          <w:numId w:val="1"/>
        </w:numPr>
        <w:shd w:val="clear" w:color="auto" w:fill="auto"/>
        <w:tabs>
          <w:tab w:val="left" w:pos="1331"/>
        </w:tabs>
        <w:spacing w:line="252" w:lineRule="auto"/>
        <w:ind w:firstLine="740"/>
        <w:jc w:val="both"/>
      </w:pPr>
      <w:r w:rsidRPr="0064654E">
        <w:t>Оплатить Имущество в соответствии с пунктом 3 настоящего Договора.</w:t>
      </w:r>
    </w:p>
    <w:p w14:paraId="0317553E" w14:textId="77777777" w:rsidR="0095587F" w:rsidRPr="0064654E" w:rsidRDefault="00687FA2">
      <w:pPr>
        <w:pStyle w:val="1"/>
        <w:numPr>
          <w:ilvl w:val="2"/>
          <w:numId w:val="1"/>
        </w:numPr>
        <w:shd w:val="clear" w:color="auto" w:fill="auto"/>
        <w:tabs>
          <w:tab w:val="left" w:pos="1336"/>
        </w:tabs>
        <w:spacing w:line="252" w:lineRule="auto"/>
        <w:ind w:firstLine="740"/>
        <w:jc w:val="both"/>
      </w:pPr>
      <w:r w:rsidRPr="0064654E">
        <w:t>Принять Имущество в срок, предусмотренный пунктом 2.1.1. настоящего Договора.</w:t>
      </w:r>
    </w:p>
    <w:p w14:paraId="0317553F" w14:textId="77777777" w:rsidR="0095587F" w:rsidRPr="0064654E" w:rsidRDefault="00687FA2">
      <w:pPr>
        <w:pStyle w:val="1"/>
        <w:numPr>
          <w:ilvl w:val="2"/>
          <w:numId w:val="1"/>
        </w:numPr>
        <w:shd w:val="clear" w:color="auto" w:fill="auto"/>
        <w:tabs>
          <w:tab w:val="left" w:pos="1297"/>
        </w:tabs>
        <w:spacing w:after="260" w:line="252" w:lineRule="auto"/>
        <w:ind w:firstLine="740"/>
        <w:jc w:val="both"/>
      </w:pPr>
      <w:r w:rsidRPr="0064654E">
        <w:t>Зарегистрировать переход права собственности на Имущество, в случае таковой необходимости.</w:t>
      </w:r>
    </w:p>
    <w:p w14:paraId="03175540" w14:textId="77777777" w:rsidR="0095587F" w:rsidRPr="0064654E" w:rsidRDefault="00687FA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74"/>
        </w:tabs>
        <w:spacing w:line="252" w:lineRule="auto"/>
      </w:pPr>
      <w:bookmarkStart w:id="4" w:name="bookmark4"/>
      <w:bookmarkStart w:id="5" w:name="bookmark5"/>
      <w:r w:rsidRPr="0064654E">
        <w:t>Цена Имущества и порядок оплаты</w:t>
      </w:r>
      <w:bookmarkEnd w:id="4"/>
      <w:bookmarkEnd w:id="5"/>
    </w:p>
    <w:p w14:paraId="03175541" w14:textId="79F5F7F3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38"/>
        </w:tabs>
        <w:spacing w:line="252" w:lineRule="auto"/>
        <w:ind w:firstLine="740"/>
        <w:jc w:val="both"/>
      </w:pPr>
      <w:r w:rsidRPr="0064654E">
        <w:t xml:space="preserve">Цена Имущества </w:t>
      </w:r>
      <w:proofErr w:type="gramStart"/>
      <w:r w:rsidRPr="0064654E">
        <w:t>составляе</w:t>
      </w:r>
      <w:r w:rsidR="00825F8A" w:rsidRPr="0064654E">
        <w:t xml:space="preserve">т  </w:t>
      </w:r>
      <w:r w:rsidR="009E4B6E">
        <w:t>_</w:t>
      </w:r>
      <w:proofErr w:type="gramEnd"/>
      <w:r w:rsidR="009E4B6E">
        <w:t>_________</w:t>
      </w:r>
      <w:r w:rsidR="00825F8A" w:rsidRPr="0064654E">
        <w:t xml:space="preserve"> ( </w:t>
      </w:r>
      <w:r w:rsidR="009E4B6E">
        <w:t>_______________</w:t>
      </w:r>
      <w:r w:rsidR="009B1F9F" w:rsidRPr="0064654E">
        <w:t xml:space="preserve"> </w:t>
      </w:r>
      <w:r w:rsidR="00825F8A" w:rsidRPr="0064654E">
        <w:t xml:space="preserve">) </w:t>
      </w:r>
      <w:r w:rsidRPr="0064654E">
        <w:t xml:space="preserve"> рубл</w:t>
      </w:r>
      <w:r w:rsidR="00825F8A" w:rsidRPr="0064654E">
        <w:t xml:space="preserve">ь </w:t>
      </w:r>
      <w:r w:rsidR="009B1F9F" w:rsidRPr="0064654E">
        <w:t>00</w:t>
      </w:r>
      <w:r w:rsidR="00825F8A" w:rsidRPr="0064654E">
        <w:t xml:space="preserve"> копеек </w:t>
      </w:r>
      <w:r w:rsidRPr="0064654E">
        <w:t>, НДС не облагается.</w:t>
      </w:r>
    </w:p>
    <w:p w14:paraId="03175542" w14:textId="77777777" w:rsidR="0095587F" w:rsidRPr="0064654E" w:rsidRDefault="00687FA2">
      <w:pPr>
        <w:pStyle w:val="1"/>
        <w:shd w:val="clear" w:color="auto" w:fill="auto"/>
        <w:spacing w:after="260" w:line="252" w:lineRule="auto"/>
        <w:ind w:firstLine="740"/>
        <w:jc w:val="both"/>
      </w:pPr>
      <w:r w:rsidRPr="0064654E">
        <w:t>3.</w:t>
      </w:r>
      <w:r w:rsidR="00825F8A" w:rsidRPr="0064654E">
        <w:t>2</w:t>
      </w:r>
      <w:r w:rsidRPr="0064654E">
        <w:t xml:space="preserve"> Покупатель обязан </w:t>
      </w:r>
      <w:proofErr w:type="gramStart"/>
      <w:r w:rsidRPr="0064654E">
        <w:t xml:space="preserve">оплатить </w:t>
      </w:r>
      <w:r w:rsidR="00825F8A" w:rsidRPr="0064654E">
        <w:t xml:space="preserve"> полную</w:t>
      </w:r>
      <w:proofErr w:type="gramEnd"/>
      <w:r w:rsidR="00825F8A" w:rsidRPr="0064654E">
        <w:t xml:space="preserve"> стоимость</w:t>
      </w:r>
      <w:r w:rsidRPr="0064654E">
        <w:t xml:space="preserve"> Имущества в течение 30 (тридцати) дней с момента</w:t>
      </w:r>
      <w:r w:rsidR="00825F8A" w:rsidRPr="0064654E">
        <w:t xml:space="preserve"> заключения настоящего Договора  по  следующим реквизитам: </w:t>
      </w:r>
    </w:p>
    <w:p w14:paraId="03175543" w14:textId="77777777" w:rsidR="00825F8A" w:rsidRPr="0064654E" w:rsidRDefault="00825F8A">
      <w:pPr>
        <w:pStyle w:val="1"/>
        <w:shd w:val="clear" w:color="auto" w:fill="auto"/>
        <w:spacing w:after="260" w:line="252" w:lineRule="auto"/>
        <w:ind w:firstLine="740"/>
        <w:jc w:val="both"/>
      </w:pPr>
      <w:r w:rsidRPr="0064654E">
        <w:t xml:space="preserve">Филиал «Центральный» ПАО «Совкомбанк» 633011 Новосибирская обл., </w:t>
      </w:r>
      <w:proofErr w:type="spellStart"/>
      <w:r w:rsidRPr="0064654E">
        <w:t>г.Бердск</w:t>
      </w:r>
      <w:proofErr w:type="spellEnd"/>
      <w:r w:rsidRPr="0064654E">
        <w:t xml:space="preserve">, </w:t>
      </w:r>
      <w:proofErr w:type="spellStart"/>
      <w:r w:rsidRPr="0064654E">
        <w:t>ул.Попова</w:t>
      </w:r>
      <w:proofErr w:type="spellEnd"/>
      <w:r w:rsidRPr="0064654E">
        <w:t>, д.11</w:t>
      </w:r>
    </w:p>
    <w:p w14:paraId="03175544" w14:textId="701285D5" w:rsidR="00825F8A" w:rsidRPr="0064654E" w:rsidRDefault="00825F8A">
      <w:pPr>
        <w:pStyle w:val="1"/>
        <w:shd w:val="clear" w:color="auto" w:fill="auto"/>
        <w:spacing w:after="260" w:line="252" w:lineRule="auto"/>
        <w:ind w:firstLine="740"/>
        <w:jc w:val="both"/>
      </w:pPr>
      <w:r w:rsidRPr="009E4B6E">
        <w:rPr>
          <w:b/>
          <w:bCs/>
        </w:rPr>
        <w:t>р/</w:t>
      </w:r>
      <w:proofErr w:type="spellStart"/>
      <w:r w:rsidRPr="009E4B6E">
        <w:rPr>
          <w:b/>
          <w:bCs/>
        </w:rPr>
        <w:t>сч</w:t>
      </w:r>
      <w:proofErr w:type="spellEnd"/>
      <w:r w:rsidRPr="009E4B6E">
        <w:rPr>
          <w:b/>
          <w:bCs/>
        </w:rPr>
        <w:t xml:space="preserve"> № 408178</w:t>
      </w:r>
      <w:r w:rsidR="009E4B6E" w:rsidRPr="009E4B6E">
        <w:rPr>
          <w:b/>
          <w:bCs/>
        </w:rPr>
        <w:t>10250174291523</w:t>
      </w:r>
      <w:r w:rsidR="009E4B6E">
        <w:t xml:space="preserve">  </w:t>
      </w:r>
      <w:r w:rsidRPr="0064654E">
        <w:t xml:space="preserve"> БИК 045004763 ИНН 4401116480 </w:t>
      </w:r>
      <w:proofErr w:type="spellStart"/>
      <w:proofErr w:type="gramStart"/>
      <w:r w:rsidRPr="0064654E">
        <w:t>кор.счет</w:t>
      </w:r>
      <w:proofErr w:type="spellEnd"/>
      <w:proofErr w:type="gramEnd"/>
      <w:r w:rsidRPr="0064654E">
        <w:t>№ 30101810150040000</w:t>
      </w:r>
      <w:r w:rsidR="00656EB2" w:rsidRPr="0064654E">
        <w:t>763</w:t>
      </w:r>
    </w:p>
    <w:p w14:paraId="03175545" w14:textId="7E561951" w:rsidR="00656EB2" w:rsidRPr="0064654E" w:rsidRDefault="00656EB2">
      <w:pPr>
        <w:pStyle w:val="1"/>
        <w:shd w:val="clear" w:color="auto" w:fill="auto"/>
        <w:spacing w:after="260" w:line="252" w:lineRule="auto"/>
        <w:ind w:firstLine="740"/>
        <w:jc w:val="both"/>
      </w:pPr>
      <w:r w:rsidRPr="0064654E">
        <w:t xml:space="preserve">Получатель: </w:t>
      </w:r>
      <w:r w:rsidR="009E4B6E">
        <w:t>Смирнова Наталья Владимировна</w:t>
      </w:r>
    </w:p>
    <w:p w14:paraId="03175546" w14:textId="77777777" w:rsidR="0095587F" w:rsidRPr="0064654E" w:rsidRDefault="00687FA2" w:rsidP="00F428EC">
      <w:pPr>
        <w:pStyle w:val="1"/>
        <w:shd w:val="clear" w:color="auto" w:fill="auto"/>
        <w:spacing w:line="252" w:lineRule="auto"/>
        <w:ind w:firstLine="708"/>
        <w:jc w:val="both"/>
      </w:pPr>
      <w:r w:rsidRPr="0064654E">
        <w:t>3.4. Надлежащим выполнением обязательств Покупателя по оплате Имущества является зачисление денежных средств на расчетный счет Продавца в порядке, сумме и сроки, указанные в пункте</w:t>
      </w:r>
    </w:p>
    <w:p w14:paraId="03175547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433"/>
        </w:tabs>
        <w:spacing w:after="240" w:line="252" w:lineRule="auto"/>
        <w:ind w:firstLine="0"/>
        <w:jc w:val="both"/>
      </w:pPr>
      <w:r w:rsidRPr="0064654E">
        <w:t>настоящего Договора.</w:t>
      </w:r>
    </w:p>
    <w:p w14:paraId="03175548" w14:textId="77777777" w:rsidR="0095587F" w:rsidRPr="0064654E" w:rsidRDefault="00687FA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70"/>
        </w:tabs>
        <w:spacing w:line="257" w:lineRule="auto"/>
      </w:pPr>
      <w:bookmarkStart w:id="6" w:name="bookmark8"/>
      <w:bookmarkStart w:id="7" w:name="bookmark9"/>
      <w:r w:rsidRPr="0064654E">
        <w:t>Передача Имущества</w:t>
      </w:r>
      <w:bookmarkEnd w:id="6"/>
      <w:bookmarkEnd w:id="7"/>
    </w:p>
    <w:p w14:paraId="03175549" w14:textId="77777777" w:rsidR="007E1735" w:rsidRPr="0064654E" w:rsidRDefault="007E1735" w:rsidP="007E1735">
      <w:pPr>
        <w:pStyle w:val="1"/>
        <w:shd w:val="clear" w:color="auto" w:fill="auto"/>
        <w:tabs>
          <w:tab w:val="left" w:pos="1213"/>
        </w:tabs>
        <w:spacing w:line="257" w:lineRule="auto"/>
        <w:jc w:val="both"/>
      </w:pPr>
    </w:p>
    <w:p w14:paraId="0317554A" w14:textId="6AF26081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213"/>
        </w:tabs>
        <w:spacing w:line="257" w:lineRule="auto"/>
        <w:ind w:firstLine="780"/>
        <w:jc w:val="both"/>
      </w:pPr>
      <w:r w:rsidRPr="0064654E">
        <w:t xml:space="preserve">Имущество передается Покупателю по месту его нахождения - в г. </w:t>
      </w:r>
      <w:r w:rsidR="009E4B6E">
        <w:t>Уссурийск</w:t>
      </w:r>
      <w:r w:rsidR="00656EB2" w:rsidRPr="0064654E">
        <w:t xml:space="preserve"> </w:t>
      </w:r>
      <w:r w:rsidR="009B1F9F" w:rsidRPr="0064654E">
        <w:t>Приморского края.</w:t>
      </w:r>
    </w:p>
    <w:p w14:paraId="0317554B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line="257" w:lineRule="auto"/>
        <w:ind w:firstLine="780"/>
        <w:jc w:val="both"/>
      </w:pPr>
      <w:r w:rsidRPr="0064654E"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317554C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38"/>
        </w:tabs>
        <w:spacing w:line="257" w:lineRule="auto"/>
        <w:ind w:firstLine="780"/>
        <w:jc w:val="both"/>
      </w:pPr>
      <w:r w:rsidRPr="0064654E">
        <w:t>В передаточном акте отражаются характеристики Имущества и его состояние на момент передачи.</w:t>
      </w:r>
    </w:p>
    <w:p w14:paraId="0317554D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43"/>
        </w:tabs>
        <w:spacing w:line="257" w:lineRule="auto"/>
        <w:ind w:firstLine="780"/>
        <w:jc w:val="both"/>
      </w:pPr>
      <w:r w:rsidRPr="0064654E">
        <w:t>С момента подписания передаточного акта ответственность за сохранность Имущества, равно как и риск случайной гибели или его повреждения несет Покупатель.</w:t>
      </w:r>
    </w:p>
    <w:p w14:paraId="0317554E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43"/>
        </w:tabs>
        <w:spacing w:after="240" w:line="257" w:lineRule="auto"/>
        <w:ind w:firstLine="780"/>
        <w:jc w:val="both"/>
      </w:pPr>
      <w:r w:rsidRPr="0064654E">
        <w:t>Принятое Покупателем Имущество возврату не подлежит. Продавец не несет ответственности за качество проданного Имущества.</w:t>
      </w:r>
    </w:p>
    <w:p w14:paraId="0317554F" w14:textId="77777777" w:rsidR="0095587F" w:rsidRPr="0064654E" w:rsidRDefault="00687FA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74"/>
        </w:tabs>
        <w:spacing w:line="271" w:lineRule="auto"/>
      </w:pPr>
      <w:bookmarkStart w:id="8" w:name="bookmark10"/>
      <w:bookmarkStart w:id="9" w:name="bookmark11"/>
      <w:r w:rsidRPr="0064654E">
        <w:t>Переход права собственности</w:t>
      </w:r>
      <w:bookmarkEnd w:id="8"/>
      <w:bookmarkEnd w:id="9"/>
    </w:p>
    <w:p w14:paraId="03175550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line="259" w:lineRule="auto"/>
        <w:ind w:firstLine="780"/>
        <w:jc w:val="both"/>
      </w:pPr>
      <w:r w:rsidRPr="0064654E">
        <w:t>Покупатель осуществляет свои права владения и пользования Имуществом с момента подписания передаточного акта.</w:t>
      </w:r>
    </w:p>
    <w:p w14:paraId="03175551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38"/>
        </w:tabs>
        <w:spacing w:after="480" w:line="259" w:lineRule="auto"/>
        <w:ind w:firstLine="780"/>
        <w:jc w:val="both"/>
      </w:pPr>
      <w:r w:rsidRPr="0064654E">
        <w:t>Обязанность зарегистрировать переход права собственности на Имущество в случае таковой необходимости лежит на Покупателе.</w:t>
      </w:r>
    </w:p>
    <w:p w14:paraId="03175552" w14:textId="77777777" w:rsidR="0095587F" w:rsidRPr="0064654E" w:rsidRDefault="00687FA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line="240" w:lineRule="auto"/>
      </w:pPr>
      <w:bookmarkStart w:id="10" w:name="bookmark12"/>
      <w:bookmarkStart w:id="11" w:name="bookmark13"/>
      <w:r w:rsidRPr="0064654E">
        <w:lastRenderedPageBreak/>
        <w:t>Обстоятельства непреодолимой силы</w:t>
      </w:r>
      <w:bookmarkEnd w:id="10"/>
      <w:bookmarkEnd w:id="11"/>
    </w:p>
    <w:p w14:paraId="03175553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38"/>
        </w:tabs>
        <w:ind w:firstLine="780"/>
        <w:jc w:val="both"/>
      </w:pPr>
      <w:r w:rsidRPr="0064654E"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настоящего Договора и предотвращены разумными средствами при их наступлении.</w:t>
      </w:r>
    </w:p>
    <w:p w14:paraId="03175554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43"/>
        </w:tabs>
        <w:ind w:firstLine="780"/>
        <w:jc w:val="both"/>
      </w:pPr>
      <w:r w:rsidRPr="0064654E">
        <w:t>К обстоятельствам, указанным в пункте 6.1. настоящего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и другие события, которые компетентный орган признает и объявит случаями непреодолимой силы.</w:t>
      </w:r>
    </w:p>
    <w:p w14:paraId="03175555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43"/>
        </w:tabs>
        <w:ind w:firstLine="780"/>
        <w:jc w:val="both"/>
      </w:pPr>
      <w:r w:rsidRPr="0064654E"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14:paraId="03175556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48"/>
        </w:tabs>
        <w:ind w:firstLine="780"/>
        <w:jc w:val="both"/>
      </w:pPr>
      <w:r w:rsidRPr="0064654E">
        <w:t>Наступление обстоятельств, предусмотренных настоящей статьей, при условии соблюдения требований пункта 6.3.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 w14:paraId="03175557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after="240"/>
        <w:ind w:firstLine="780"/>
        <w:jc w:val="both"/>
      </w:pPr>
      <w:r w:rsidRPr="0064654E">
        <w:t>В случае если обстоятельства, предусмотренные настоящей статьей, длятся более трех месяцев, Стороны совместно определят дальнейшую юридическую судьбу настоящего Договора.</w:t>
      </w:r>
    </w:p>
    <w:p w14:paraId="03175558" w14:textId="77777777" w:rsidR="0095587F" w:rsidRPr="0064654E" w:rsidRDefault="00687FA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46"/>
        </w:tabs>
        <w:spacing w:line="264" w:lineRule="auto"/>
      </w:pPr>
      <w:bookmarkStart w:id="12" w:name="bookmark14"/>
      <w:bookmarkStart w:id="13" w:name="bookmark15"/>
      <w:r w:rsidRPr="0064654E">
        <w:t>Прочие условия</w:t>
      </w:r>
      <w:bookmarkEnd w:id="12"/>
      <w:bookmarkEnd w:id="13"/>
    </w:p>
    <w:p w14:paraId="03175559" w14:textId="77777777" w:rsidR="0095587F" w:rsidRPr="0064654E" w:rsidRDefault="00687FA2" w:rsidP="007E1735">
      <w:pPr>
        <w:pStyle w:val="1"/>
        <w:numPr>
          <w:ilvl w:val="1"/>
          <w:numId w:val="1"/>
        </w:numPr>
        <w:shd w:val="clear" w:color="auto" w:fill="auto"/>
        <w:tabs>
          <w:tab w:val="left" w:pos="1138"/>
        </w:tabs>
        <w:ind w:firstLine="780"/>
        <w:jc w:val="both"/>
      </w:pPr>
      <w:r w:rsidRPr="0064654E">
        <w:t xml:space="preserve">Споры и разногласия, возникшие из настоящего Договора или в связи с ним, будут решаться Сторонами путем переговоров. В случае </w:t>
      </w:r>
      <w:proofErr w:type="gramStart"/>
      <w:r w:rsidRPr="0064654E">
        <w:t>не</w:t>
      </w:r>
      <w:r w:rsidR="00656EB2" w:rsidRPr="0064654E">
        <w:t xml:space="preserve"> </w:t>
      </w:r>
      <w:r w:rsidRPr="0064654E">
        <w:t>достижения</w:t>
      </w:r>
      <w:proofErr w:type="gramEnd"/>
      <w:r w:rsidRPr="0064654E">
        <w:t xml:space="preserve"> согласия спор передается на рассмотрение в суд.</w:t>
      </w:r>
    </w:p>
    <w:p w14:paraId="0317555A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48"/>
        </w:tabs>
        <w:ind w:firstLine="780"/>
        <w:jc w:val="both"/>
      </w:pPr>
      <w:r w:rsidRPr="0064654E">
        <w:t>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 Под письменной формой Стороны для целей настоящего Договора понимают как составление единого документа, так и обмен письмами, телеграммами, сообщениями с использованием средств факсимильной связи, позволяющими идентифицировать отправителя и дату отправления.</w:t>
      </w:r>
    </w:p>
    <w:p w14:paraId="0317555B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ind w:firstLine="780"/>
        <w:jc w:val="both"/>
      </w:pPr>
      <w:r w:rsidRPr="0064654E">
        <w:t>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0317555C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780"/>
        <w:jc w:val="both"/>
      </w:pPr>
      <w:r w:rsidRPr="0064654E">
        <w:t>Стороны договорились, что не</w:t>
      </w:r>
      <w:r w:rsidR="00656EB2" w:rsidRPr="0064654E">
        <w:t xml:space="preserve"> </w:t>
      </w:r>
      <w:r w:rsidRPr="0064654E">
        <w:t>поступление денежных средств в счет оплаты Имущества в сумме и в сроки, указанные в пункте 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317555D" w14:textId="77777777" w:rsidR="0070496D" w:rsidRPr="0064654E" w:rsidRDefault="00687FA2" w:rsidP="00A0625A">
      <w:pPr>
        <w:pStyle w:val="1"/>
        <w:numPr>
          <w:ilvl w:val="1"/>
          <w:numId w:val="1"/>
        </w:numPr>
        <w:shd w:val="clear" w:color="auto" w:fill="auto"/>
        <w:tabs>
          <w:tab w:val="left" w:leader="underscore" w:pos="1112"/>
          <w:tab w:val="left" w:pos="6523"/>
          <w:tab w:val="left" w:leader="underscore" w:pos="6615"/>
          <w:tab w:val="left" w:leader="underscore" w:pos="8414"/>
        </w:tabs>
        <w:spacing w:line="288" w:lineRule="auto"/>
        <w:ind w:firstLine="780"/>
        <w:jc w:val="both"/>
      </w:pPr>
      <w:r w:rsidRPr="0064654E">
        <w:t xml:space="preserve">Настоящий. Договор расторгается с момента направления Продавцом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</w:r>
    </w:p>
    <w:p w14:paraId="0317555E" w14:textId="77777777" w:rsidR="0095587F" w:rsidRPr="0064654E" w:rsidRDefault="00687FA2" w:rsidP="00A0625A">
      <w:pPr>
        <w:pStyle w:val="1"/>
        <w:numPr>
          <w:ilvl w:val="1"/>
          <w:numId w:val="1"/>
        </w:numPr>
        <w:shd w:val="clear" w:color="auto" w:fill="auto"/>
        <w:tabs>
          <w:tab w:val="left" w:leader="underscore" w:pos="1112"/>
          <w:tab w:val="left" w:pos="6523"/>
          <w:tab w:val="left" w:leader="underscore" w:pos="6615"/>
          <w:tab w:val="left" w:leader="underscore" w:pos="8414"/>
        </w:tabs>
        <w:spacing w:line="288" w:lineRule="auto"/>
        <w:ind w:firstLine="760"/>
        <w:jc w:val="both"/>
      </w:pPr>
      <w:r w:rsidRPr="0064654E">
        <w:t>Настоящий Договор вступает в силу с даты его подписания.</w:t>
      </w:r>
    </w:p>
    <w:p w14:paraId="0317555F" w14:textId="77777777" w:rsidR="0095587F" w:rsidRPr="0064654E" w:rsidRDefault="00687FA2">
      <w:pPr>
        <w:pStyle w:val="1"/>
        <w:numPr>
          <w:ilvl w:val="1"/>
          <w:numId w:val="1"/>
        </w:numPr>
        <w:shd w:val="clear" w:color="auto" w:fill="auto"/>
        <w:tabs>
          <w:tab w:val="left" w:pos="1198"/>
        </w:tabs>
        <w:spacing w:after="220" w:line="257" w:lineRule="auto"/>
        <w:ind w:firstLine="760"/>
        <w:jc w:val="both"/>
      </w:pPr>
      <w:r w:rsidRPr="0064654E"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прав.</w:t>
      </w:r>
    </w:p>
    <w:p w14:paraId="03175560" w14:textId="77777777" w:rsidR="007E1735" w:rsidRPr="0064654E" w:rsidRDefault="007E1735" w:rsidP="007E1735">
      <w:pPr>
        <w:pStyle w:val="1"/>
        <w:shd w:val="clear" w:color="auto" w:fill="auto"/>
        <w:tabs>
          <w:tab w:val="left" w:pos="330"/>
        </w:tabs>
        <w:spacing w:after="220" w:line="257" w:lineRule="auto"/>
        <w:ind w:firstLine="0"/>
      </w:pPr>
    </w:p>
    <w:p w14:paraId="03175561" w14:textId="77777777" w:rsidR="0095587F" w:rsidRPr="0064654E" w:rsidRDefault="00687FA2">
      <w:pPr>
        <w:pStyle w:val="1"/>
        <w:numPr>
          <w:ilvl w:val="0"/>
          <w:numId w:val="1"/>
        </w:numPr>
        <w:shd w:val="clear" w:color="auto" w:fill="auto"/>
        <w:tabs>
          <w:tab w:val="left" w:pos="330"/>
        </w:tabs>
        <w:spacing w:after="220" w:line="257" w:lineRule="auto"/>
        <w:ind w:firstLine="0"/>
        <w:jc w:val="center"/>
      </w:pPr>
      <w:r w:rsidRPr="0064654E">
        <w:rPr>
          <w:b/>
          <w:bCs/>
          <w:i/>
          <w:iCs/>
        </w:rPr>
        <w:t>Адреса и реквизиты сторон</w:t>
      </w:r>
    </w:p>
    <w:p w14:paraId="03175562" w14:textId="77777777" w:rsidR="007E1735" w:rsidRPr="0064654E" w:rsidRDefault="007E1735">
      <w:pPr>
        <w:pStyle w:val="1"/>
        <w:shd w:val="clear" w:color="auto" w:fill="auto"/>
        <w:ind w:firstLine="0"/>
        <w:rPr>
          <w:b/>
          <w:bCs/>
        </w:rPr>
      </w:pPr>
    </w:p>
    <w:p w14:paraId="03175563" w14:textId="77777777" w:rsidR="0095587F" w:rsidRPr="0064654E" w:rsidRDefault="00687FA2">
      <w:pPr>
        <w:pStyle w:val="1"/>
        <w:shd w:val="clear" w:color="auto" w:fill="auto"/>
        <w:ind w:firstLine="0"/>
      </w:pPr>
      <w:r w:rsidRPr="0064654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175572" wp14:editId="03175573">
                <wp:simplePos x="0" y="0"/>
                <wp:positionH relativeFrom="page">
                  <wp:posOffset>3721100</wp:posOffset>
                </wp:positionH>
                <wp:positionV relativeFrom="paragraph">
                  <wp:posOffset>12700</wp:posOffset>
                </wp:positionV>
                <wp:extent cx="1039495" cy="1708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17557C" w14:textId="77777777" w:rsidR="0095587F" w:rsidRDefault="00687FA2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ПОКУПАТЕЛЬ: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175572" id="Shape 5" o:spid="_x0000_s1028" type="#_x0000_t202" style="position:absolute;margin-left:293pt;margin-top:1pt;width:81.85pt;height:13.45pt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" filled="f" stroked="f">
                <v:textbox inset="0,0,0,0">
                  <w:txbxContent>
                    <w:p w14:paraId="0317557C" w14:textId="77777777" w:rsidR="0095587F" w:rsidRDefault="00687FA2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ПОКУПАТЕЛЬ: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4654E">
        <w:rPr>
          <w:b/>
          <w:bCs/>
        </w:rPr>
        <w:t>ПРОДАВЕЦ:</w:t>
      </w:r>
    </w:p>
    <w:p w14:paraId="03175564" w14:textId="77777777" w:rsidR="0095587F" w:rsidRPr="0064654E" w:rsidRDefault="00687FA2">
      <w:pPr>
        <w:pStyle w:val="1"/>
        <w:shd w:val="clear" w:color="auto" w:fill="auto"/>
        <w:ind w:firstLine="0"/>
      </w:pPr>
      <w:r w:rsidRPr="0064654E">
        <w:t>Финансовый управляющий</w:t>
      </w:r>
    </w:p>
    <w:p w14:paraId="03175569" w14:textId="718A4F41" w:rsidR="00A0625A" w:rsidRPr="0064654E" w:rsidRDefault="009E4B6E" w:rsidP="0070496D">
      <w:pPr>
        <w:pStyle w:val="1"/>
        <w:shd w:val="clear" w:color="auto" w:fill="auto"/>
        <w:ind w:firstLine="0"/>
      </w:pPr>
      <w:r>
        <w:t>Смирновой Н.В.</w:t>
      </w:r>
    </w:p>
    <w:p w14:paraId="0317556A" w14:textId="77777777" w:rsidR="0070496D" w:rsidRPr="0064654E" w:rsidRDefault="0070496D" w:rsidP="0070496D">
      <w:pPr>
        <w:pStyle w:val="1"/>
        <w:shd w:val="clear" w:color="auto" w:fill="auto"/>
        <w:ind w:firstLine="0"/>
      </w:pPr>
      <w:r w:rsidRPr="0064654E">
        <w:t xml:space="preserve">   </w:t>
      </w:r>
    </w:p>
    <w:p w14:paraId="0317556B" w14:textId="082B5973" w:rsidR="0070496D" w:rsidRPr="0064654E" w:rsidRDefault="0070496D" w:rsidP="0070496D">
      <w:pPr>
        <w:pStyle w:val="1"/>
        <w:shd w:val="clear" w:color="auto" w:fill="auto"/>
        <w:ind w:firstLine="0"/>
      </w:pPr>
    </w:p>
    <w:p w14:paraId="0317556C" w14:textId="77777777" w:rsidR="0095587F" w:rsidRPr="0064654E" w:rsidRDefault="0070496D" w:rsidP="0070496D">
      <w:pPr>
        <w:pStyle w:val="1"/>
        <w:shd w:val="clear" w:color="auto" w:fill="auto"/>
        <w:spacing w:after="11140"/>
        <w:ind w:right="440" w:firstLine="0"/>
      </w:pPr>
      <w:r w:rsidRPr="0064654E">
        <w:t xml:space="preserve">  ______________Лаптева Е.М.                                                  __________________ </w:t>
      </w:r>
    </w:p>
    <w:p w14:paraId="0317556D" w14:textId="77777777" w:rsidR="0095587F" w:rsidRDefault="0070496D">
      <w:pPr>
        <w:pStyle w:val="11"/>
        <w:keepNext/>
        <w:keepLines/>
        <w:shd w:val="clear" w:color="auto" w:fill="auto"/>
        <w:tabs>
          <w:tab w:val="left" w:leader="underscore" w:pos="4759"/>
        </w:tabs>
        <w:spacing w:after="120"/>
        <w:ind w:left="2820"/>
      </w:pPr>
      <w:bookmarkStart w:id="14" w:name="bookmark16"/>
      <w:bookmarkStart w:id="15" w:name="bookmark17"/>
      <w:r>
        <w:lastRenderedPageBreak/>
        <w:t xml:space="preserve">                               </w:t>
      </w:r>
      <w:r w:rsidR="00687FA2">
        <w:tab/>
      </w:r>
      <w:r>
        <w:t xml:space="preserve">                             </w:t>
      </w:r>
      <w:bookmarkEnd w:id="14"/>
      <w:bookmarkEnd w:id="15"/>
    </w:p>
    <w:sectPr w:rsidR="0095587F">
      <w:pgSz w:w="11900" w:h="16840"/>
      <w:pgMar w:top="489" w:right="1298" w:bottom="249" w:left="796" w:header="6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75578" w14:textId="77777777" w:rsidR="00686326" w:rsidRDefault="00686326">
      <w:r>
        <w:separator/>
      </w:r>
    </w:p>
  </w:endnote>
  <w:endnote w:type="continuationSeparator" w:id="0">
    <w:p w14:paraId="03175579" w14:textId="77777777" w:rsidR="00686326" w:rsidRDefault="0068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75576" w14:textId="77777777" w:rsidR="00686326" w:rsidRDefault="00686326"/>
  </w:footnote>
  <w:footnote w:type="continuationSeparator" w:id="0">
    <w:p w14:paraId="03175577" w14:textId="77777777" w:rsidR="00686326" w:rsidRDefault="006863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44519"/>
    <w:multiLevelType w:val="multilevel"/>
    <w:tmpl w:val="24BC8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068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7F"/>
    <w:rsid w:val="000D106B"/>
    <w:rsid w:val="001D214B"/>
    <w:rsid w:val="00307373"/>
    <w:rsid w:val="00333D59"/>
    <w:rsid w:val="003A135C"/>
    <w:rsid w:val="00531366"/>
    <w:rsid w:val="00536076"/>
    <w:rsid w:val="0064654E"/>
    <w:rsid w:val="00656EB2"/>
    <w:rsid w:val="00686326"/>
    <w:rsid w:val="00687FA2"/>
    <w:rsid w:val="00695DDE"/>
    <w:rsid w:val="006D619C"/>
    <w:rsid w:val="0070496D"/>
    <w:rsid w:val="00733552"/>
    <w:rsid w:val="007536F2"/>
    <w:rsid w:val="00764293"/>
    <w:rsid w:val="007E1735"/>
    <w:rsid w:val="00825F8A"/>
    <w:rsid w:val="0095587F"/>
    <w:rsid w:val="009B1F9F"/>
    <w:rsid w:val="009B4025"/>
    <w:rsid w:val="009E4B6E"/>
    <w:rsid w:val="00A0625A"/>
    <w:rsid w:val="00A24D05"/>
    <w:rsid w:val="00DC4A0D"/>
    <w:rsid w:val="00E115DA"/>
    <w:rsid w:val="00E223E0"/>
    <w:rsid w:val="00F4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552C"/>
  <w15:docId w15:val="{1CD4C6D3-7EE6-470C-B257-DA809DB8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60"/>
      <w:ind w:left="4140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54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/>
      <w:ind w:left="1410"/>
      <w:outlineLvl w:val="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52" w:lineRule="auto"/>
      <w:ind w:firstLine="860"/>
    </w:pPr>
    <w:rPr>
      <w:rFonts w:ascii="Arial" w:eastAsia="Arial" w:hAnsi="Arial" w:cs="Arial"/>
      <w:i/>
      <w:i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049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96D"/>
    <w:rPr>
      <w:rFonts w:ascii="Tahoma" w:hAnsi="Tahoma" w:cs="Tahoma"/>
      <w:color w:val="000000"/>
      <w:sz w:val="16"/>
      <w:szCs w:val="16"/>
    </w:rPr>
  </w:style>
  <w:style w:type="character" w:customStyle="1" w:styleId="a6">
    <w:name w:val="Подпись к таблице_"/>
    <w:basedOn w:val="a0"/>
    <w:link w:val="a7"/>
    <w:rsid w:val="00F428E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F428EC"/>
    <w:pPr>
      <w:shd w:val="clear" w:color="auto" w:fill="FFFFFF"/>
      <w:spacing w:line="259" w:lineRule="auto"/>
      <w:ind w:firstLine="520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Лаптева</cp:lastModifiedBy>
  <cp:revision>2</cp:revision>
  <cp:lastPrinted>2023-12-13T01:51:00Z</cp:lastPrinted>
  <dcterms:created xsi:type="dcterms:W3CDTF">2024-10-01T03:13:00Z</dcterms:created>
  <dcterms:modified xsi:type="dcterms:W3CDTF">2024-10-01T03:13:00Z</dcterms:modified>
</cp:coreProperties>
</file>