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3BFE" w14:textId="5AD2D4AF" w:rsidR="001A2CA0" w:rsidRPr="0065044F" w:rsidRDefault="001A2CA0" w:rsidP="001A2C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  <w:r w:rsidR="0078213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№</w:t>
      </w:r>
      <w:r w:rsidR="00DB31F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</w:t>
      </w:r>
    </w:p>
    <w:p w14:paraId="33655E6F" w14:textId="77777777" w:rsidR="001A2CA0" w:rsidRPr="00C75416" w:rsidRDefault="001A2CA0" w:rsidP="001A2C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52E4A17D" w14:textId="77777777" w:rsidR="001A2CA0" w:rsidRPr="00C75416" w:rsidRDefault="001A2CA0" w:rsidP="001A2CA0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8141818" w14:textId="13829424" w:rsidR="001A2CA0" w:rsidRPr="00C75416" w:rsidRDefault="001A2CA0" w:rsidP="001A2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="003D770C">
        <w:rPr>
          <w:rFonts w:ascii="Times New Roman" w:eastAsia="Times New Roman" w:hAnsi="Times New Roman" w:cs="Times New Roman"/>
          <w:sz w:val="20"/>
          <w:szCs w:val="20"/>
        </w:rPr>
        <w:t>Калининград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D770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="008078B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E54DD3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r w:rsidR="003D770C">
        <w:rPr>
          <w:rFonts w:ascii="Times New Roman" w:eastAsia="Times New Roman" w:hAnsi="Times New Roman" w:cs="Times New Roman"/>
          <w:b/>
          <w:sz w:val="20"/>
          <w:szCs w:val="20"/>
        </w:rPr>
        <w:t>__</w:t>
      </w:r>
      <w:r w:rsidRPr="00E54DD3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C222DE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r w:rsidRPr="00E54DD3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="00DB31FD">
        <w:rPr>
          <w:rFonts w:ascii="Times New Roman" w:eastAsia="Times New Roman" w:hAnsi="Times New Roman" w:cs="Times New Roman"/>
          <w:b/>
          <w:sz w:val="20"/>
          <w:szCs w:val="20"/>
        </w:rPr>
        <w:t>25</w:t>
      </w:r>
      <w:r w:rsidRPr="00E54DD3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14:paraId="25ED28D6" w14:textId="30856AE1" w:rsidR="001A2CA0" w:rsidRPr="00C75416" w:rsidRDefault="003D770C" w:rsidP="001A2C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6446499" w14:textId="77777777" w:rsidR="001A2CA0" w:rsidRPr="00DC7094" w:rsidRDefault="001A2CA0" w:rsidP="001A2CA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 </w:t>
      </w:r>
    </w:p>
    <w:p w14:paraId="58D406AA" w14:textId="4D65DECC" w:rsidR="00D236C9" w:rsidRPr="00DB31FD" w:rsidRDefault="00DB31FD" w:rsidP="00623CF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B31FD">
        <w:rPr>
          <w:rFonts w:ascii="Times New Roman" w:hAnsi="Times New Roman"/>
          <w:sz w:val="20"/>
          <w:szCs w:val="20"/>
        </w:rPr>
        <w:t>ООО «Легенда-МЭЗ» (ИНН 7329019304, ОГРН 1157329002434, Юр. адрес: 433504, г. Димитровград, ул. Гоголя, 173А)</w:t>
      </w:r>
      <w:r>
        <w:rPr>
          <w:rFonts w:ascii="Times New Roman" w:hAnsi="Times New Roman"/>
          <w:sz w:val="20"/>
          <w:szCs w:val="20"/>
        </w:rPr>
        <w:t xml:space="preserve"> в лице</w:t>
      </w:r>
      <w:r w:rsidRPr="00DB31F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B31FD">
        <w:rPr>
          <w:rFonts w:ascii="Times New Roman" w:hAnsi="Times New Roman"/>
          <w:sz w:val="20"/>
          <w:szCs w:val="20"/>
        </w:rPr>
        <w:t>Кубелун</w:t>
      </w:r>
      <w:r>
        <w:rPr>
          <w:rFonts w:ascii="Times New Roman" w:hAnsi="Times New Roman"/>
          <w:sz w:val="20"/>
          <w:szCs w:val="20"/>
        </w:rPr>
        <w:t>а</w:t>
      </w:r>
      <w:proofErr w:type="spellEnd"/>
      <w:r w:rsidRPr="00DB31FD">
        <w:rPr>
          <w:rFonts w:ascii="Times New Roman" w:hAnsi="Times New Roman"/>
          <w:sz w:val="20"/>
          <w:szCs w:val="20"/>
        </w:rPr>
        <w:t xml:space="preserve"> Валери</w:t>
      </w:r>
      <w:r>
        <w:rPr>
          <w:rFonts w:ascii="Times New Roman" w:hAnsi="Times New Roman"/>
          <w:sz w:val="20"/>
          <w:szCs w:val="20"/>
        </w:rPr>
        <w:t>я</w:t>
      </w:r>
      <w:r w:rsidRPr="00DB31FD">
        <w:rPr>
          <w:rFonts w:ascii="Times New Roman" w:hAnsi="Times New Roman"/>
          <w:sz w:val="20"/>
          <w:szCs w:val="20"/>
        </w:rPr>
        <w:t xml:space="preserve"> Янкелевич</w:t>
      </w:r>
      <w:r>
        <w:rPr>
          <w:rFonts w:ascii="Times New Roman" w:hAnsi="Times New Roman"/>
          <w:sz w:val="20"/>
          <w:szCs w:val="20"/>
        </w:rPr>
        <w:t>а</w:t>
      </w:r>
      <w:r w:rsidRPr="00DB31FD">
        <w:rPr>
          <w:rFonts w:ascii="Times New Roman" w:hAnsi="Times New Roman"/>
          <w:sz w:val="20"/>
          <w:szCs w:val="20"/>
        </w:rPr>
        <w:t xml:space="preserve"> (ИНН 773600510080, СНИЛС 001-334-453 81, почтовый адрес: 117105, г. Москва, а/я 9, </w:t>
      </w:r>
      <w:proofErr w:type="spellStart"/>
      <w:r w:rsidRPr="00DB31FD">
        <w:rPr>
          <w:rFonts w:ascii="Times New Roman" w:hAnsi="Times New Roman"/>
          <w:sz w:val="20"/>
          <w:szCs w:val="20"/>
        </w:rPr>
        <w:t>Кубелуну</w:t>
      </w:r>
      <w:proofErr w:type="spellEnd"/>
      <w:r w:rsidRPr="00DB31FD">
        <w:rPr>
          <w:rFonts w:ascii="Times New Roman" w:hAnsi="Times New Roman"/>
          <w:sz w:val="20"/>
          <w:szCs w:val="20"/>
        </w:rPr>
        <w:t xml:space="preserve"> В.Я.), член НП «СРО АУ «Развитие» (регистрационный номер 0024, ОГРН 1077799003435, ИНН 7703392442, адрес СРО:117105, г. Москва, Варшавское шоссе, д. 1, стр. 1-2, комната 36), действующ</w:t>
      </w:r>
      <w:r>
        <w:rPr>
          <w:rFonts w:ascii="Times New Roman" w:hAnsi="Times New Roman"/>
          <w:sz w:val="20"/>
          <w:szCs w:val="20"/>
        </w:rPr>
        <w:t>его</w:t>
      </w:r>
      <w:r w:rsidRPr="00DB31FD">
        <w:rPr>
          <w:rFonts w:ascii="Times New Roman" w:hAnsi="Times New Roman"/>
          <w:sz w:val="20"/>
          <w:szCs w:val="20"/>
        </w:rPr>
        <w:t xml:space="preserve"> на основании Решения Арбитражного суда Ульяновской области от 29.01.2020г. по делу №А72-21308/201,  именуемый в дальнейшем «</w:t>
      </w:r>
      <w:r w:rsidRPr="00DB31FD">
        <w:rPr>
          <w:rFonts w:ascii="Times New Roman" w:hAnsi="Times New Roman"/>
          <w:sz w:val="20"/>
          <w:szCs w:val="20"/>
        </w:rPr>
        <w:t>Цедент</w:t>
      </w:r>
      <w:r w:rsidRPr="00DB31FD">
        <w:rPr>
          <w:rFonts w:ascii="Times New Roman" w:hAnsi="Times New Roman"/>
          <w:sz w:val="20"/>
          <w:szCs w:val="20"/>
        </w:rPr>
        <w:t>», с одной стороны,</w:t>
      </w:r>
      <w:r w:rsidRPr="00DB31F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DB31FD">
        <w:rPr>
          <w:rFonts w:ascii="Times New Roman" w:hAnsi="Times New Roman"/>
          <w:sz w:val="20"/>
          <w:szCs w:val="20"/>
        </w:rPr>
        <w:t>и ______________________________________________________________________</w:t>
      </w:r>
      <w:r w:rsidR="00D236C9" w:rsidRPr="00DB31FD">
        <w:rPr>
          <w:rFonts w:ascii="Times New Roman" w:hAnsi="Times New Roman"/>
          <w:sz w:val="20"/>
          <w:szCs w:val="20"/>
        </w:rPr>
        <w:t>,</w:t>
      </w:r>
      <w:r w:rsidR="008078BD" w:rsidRPr="00DB31FD">
        <w:rPr>
          <w:rFonts w:ascii="Times New Roman" w:hAnsi="Times New Roman"/>
          <w:sz w:val="20"/>
          <w:szCs w:val="20"/>
        </w:rPr>
        <w:t xml:space="preserve"> </w:t>
      </w:r>
      <w:r w:rsidR="00FC28D8" w:rsidRPr="00DB31FD">
        <w:rPr>
          <w:rFonts w:ascii="Times New Roman" w:hAnsi="Times New Roman"/>
          <w:sz w:val="20"/>
          <w:szCs w:val="20"/>
        </w:rPr>
        <w:t>именуемый</w:t>
      </w:r>
      <w:r w:rsidR="00D236C9" w:rsidRPr="00DB31FD">
        <w:rPr>
          <w:rFonts w:ascii="Times New Roman" w:hAnsi="Times New Roman"/>
          <w:sz w:val="20"/>
          <w:szCs w:val="20"/>
        </w:rPr>
        <w:t xml:space="preserve"> в дальнейшем «</w:t>
      </w:r>
      <w:r w:rsidR="00AD2980" w:rsidRPr="00DB31FD">
        <w:rPr>
          <w:rFonts w:ascii="Times New Roman" w:eastAsia="Times New Roman" w:hAnsi="Times New Roman" w:cs="Times New Roman"/>
          <w:sz w:val="20"/>
          <w:szCs w:val="20"/>
        </w:rPr>
        <w:t>Цессионарий</w:t>
      </w:r>
      <w:r w:rsidR="00D236C9" w:rsidRPr="00DB31FD">
        <w:rPr>
          <w:rFonts w:ascii="Times New Roman" w:hAnsi="Times New Roman"/>
          <w:sz w:val="20"/>
          <w:szCs w:val="20"/>
        </w:rPr>
        <w:t>», с другой стороны</w:t>
      </w:r>
      <w:r w:rsidR="00EB33F3" w:rsidRPr="00DB31FD">
        <w:rPr>
          <w:rFonts w:ascii="Times New Roman" w:hAnsi="Times New Roman"/>
          <w:sz w:val="20"/>
          <w:szCs w:val="20"/>
        </w:rPr>
        <w:t xml:space="preserve"> (именуемые далее Стороны)</w:t>
      </w:r>
      <w:r w:rsidR="00D236C9" w:rsidRPr="00DB31FD">
        <w:rPr>
          <w:rFonts w:ascii="Times New Roman" w:hAnsi="Times New Roman"/>
          <w:sz w:val="20"/>
          <w:szCs w:val="20"/>
        </w:rPr>
        <w:t>, заключили настоящий договор (далее – Договор) о нижеследующем:</w:t>
      </w:r>
    </w:p>
    <w:p w14:paraId="591093BA" w14:textId="77777777" w:rsidR="00FC28D8" w:rsidRPr="00C33FDB" w:rsidRDefault="00000730" w:rsidP="00D236C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782130">
        <w:rPr>
          <w:rFonts w:ascii="Times New Roman" w:hAnsi="Times New Roman"/>
          <w:sz w:val="20"/>
          <w:szCs w:val="20"/>
        </w:rPr>
        <w:t xml:space="preserve">  </w:t>
      </w:r>
    </w:p>
    <w:p w14:paraId="6C003CF4" w14:textId="77777777" w:rsidR="00D236C9" w:rsidRPr="00C75416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  <w:r w:rsidR="000007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02F5C8B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13FE1CBC" w14:textId="18716301" w:rsidR="00000730" w:rsidRDefault="00D236C9" w:rsidP="00AC292A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28D8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Договору Цедент уступает, а Цессионарий принимает в полном объеме принадлежащее </w:t>
      </w:r>
      <w:r w:rsidR="00377372" w:rsidRPr="00FC28D8">
        <w:rPr>
          <w:rFonts w:ascii="Times New Roman" w:eastAsia="Times New Roman" w:hAnsi="Times New Roman" w:cs="Times New Roman"/>
          <w:sz w:val="20"/>
          <w:szCs w:val="20"/>
        </w:rPr>
        <w:t>ОО</w:t>
      </w:r>
      <w:r w:rsidRPr="00FC28D8">
        <w:rPr>
          <w:rFonts w:ascii="Times New Roman" w:hAnsi="Times New Roman"/>
          <w:sz w:val="20"/>
          <w:szCs w:val="20"/>
        </w:rPr>
        <w:t>О «</w:t>
      </w:r>
      <w:r w:rsidR="00DB31FD">
        <w:rPr>
          <w:rFonts w:ascii="Times New Roman" w:hAnsi="Times New Roman"/>
          <w:sz w:val="20"/>
          <w:szCs w:val="20"/>
        </w:rPr>
        <w:t>Легенда-МЭЗ</w:t>
      </w:r>
      <w:r w:rsidRPr="00FC28D8">
        <w:rPr>
          <w:rFonts w:ascii="Times New Roman" w:hAnsi="Times New Roman"/>
          <w:sz w:val="20"/>
          <w:szCs w:val="20"/>
        </w:rPr>
        <w:t>»</w:t>
      </w:r>
      <w:r w:rsidR="008078BD" w:rsidRPr="00FC28D8">
        <w:rPr>
          <w:rFonts w:ascii="Times New Roman" w:hAnsi="Times New Roman"/>
          <w:sz w:val="20"/>
          <w:szCs w:val="20"/>
        </w:rPr>
        <w:t xml:space="preserve"> </w:t>
      </w:r>
      <w:r w:rsidRPr="00FC28D8">
        <w:rPr>
          <w:rFonts w:ascii="Times New Roman" w:eastAsia="Times New Roman" w:hAnsi="Times New Roman" w:cs="Times New Roman"/>
          <w:b/>
          <w:bCs/>
          <w:sz w:val="20"/>
          <w:szCs w:val="20"/>
        </w:rPr>
        <w:t>имущественное</w:t>
      </w:r>
      <w:r w:rsidR="008078BD" w:rsidRPr="00FC28D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FC28D8">
        <w:rPr>
          <w:rFonts w:ascii="Times New Roman" w:eastAsia="Times New Roman" w:hAnsi="Times New Roman" w:cs="Times New Roman"/>
          <w:b/>
          <w:sz w:val="20"/>
          <w:szCs w:val="20"/>
        </w:rPr>
        <w:t>право</w:t>
      </w:r>
      <w:r w:rsidRPr="00FC28D8">
        <w:rPr>
          <w:rFonts w:ascii="Times New Roman" w:eastAsia="Times New Roman" w:hAnsi="Times New Roman" w:cs="Times New Roman"/>
          <w:sz w:val="20"/>
          <w:szCs w:val="20"/>
        </w:rPr>
        <w:t xml:space="preserve"> (право требования) по неисполненным обязательствам </w:t>
      </w:r>
      <w:r w:rsidR="00044349" w:rsidRPr="00044349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="00DB31FD">
        <w:rPr>
          <w:rFonts w:ascii="Times New Roman" w:eastAsia="Times New Roman" w:hAnsi="Times New Roman" w:cs="Times New Roman"/>
          <w:sz w:val="20"/>
          <w:szCs w:val="20"/>
        </w:rPr>
        <w:t>___________________________________.</w:t>
      </w:r>
    </w:p>
    <w:p w14:paraId="16A122C7" w14:textId="77777777" w:rsidR="00D236C9" w:rsidRPr="00FC28D8" w:rsidRDefault="00D236C9" w:rsidP="00AC292A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C28D8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к Должнику указано в акте приема-передачи, которое является неотъемлемой частью настоящего договора.</w:t>
      </w:r>
    </w:p>
    <w:p w14:paraId="3EBFF4E6" w14:textId="77777777" w:rsidR="00D236C9" w:rsidRPr="00000730" w:rsidRDefault="00D236C9" w:rsidP="00AC292A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4"/>
          <w:lang w:eastAsia="ar-SA"/>
        </w:rPr>
      </w:pPr>
      <w:r w:rsidRPr="00000730">
        <w:rPr>
          <w:rFonts w:ascii="Times New Roman" w:eastAsia="Times New Roman" w:hAnsi="Times New Roman" w:cs="Times New Roman"/>
          <w:sz w:val="20"/>
          <w:szCs w:val="20"/>
        </w:rPr>
        <w:t xml:space="preserve">Оплата Имущества производится </w:t>
      </w:r>
      <w:r w:rsidR="00AD2980">
        <w:rPr>
          <w:rFonts w:ascii="Times New Roman" w:eastAsia="Times New Roman" w:hAnsi="Times New Roman" w:cs="Times New Roman"/>
          <w:sz w:val="20"/>
          <w:szCs w:val="20"/>
        </w:rPr>
        <w:t>Цессионарием</w:t>
      </w:r>
      <w:r w:rsidR="00AD2980" w:rsidRPr="000007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00730">
        <w:rPr>
          <w:rFonts w:ascii="Times New Roman" w:eastAsia="Times New Roman" w:hAnsi="Times New Roman" w:cs="Times New Roman"/>
          <w:sz w:val="20"/>
          <w:szCs w:val="20"/>
        </w:rPr>
        <w:t>в полном объеме в течение 30 (тридцати) дней после подписания настоящего Договора путем перечисления денежных средств на счет</w:t>
      </w:r>
      <w:r w:rsidR="00AD29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2980" w:rsidRPr="00FC28D8">
        <w:rPr>
          <w:rFonts w:ascii="Times New Roman" w:eastAsia="Times New Roman" w:hAnsi="Times New Roman" w:cs="Times New Roman"/>
          <w:sz w:val="20"/>
          <w:szCs w:val="20"/>
        </w:rPr>
        <w:t>Цедента</w:t>
      </w:r>
      <w:r w:rsidRPr="0000073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522F5C4" w14:textId="77777777" w:rsidR="00D236C9" w:rsidRPr="00115C13" w:rsidRDefault="00D236C9" w:rsidP="00D23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3B54B8" w14:textId="77777777" w:rsidR="00D236C9" w:rsidRPr="00C75416" w:rsidRDefault="00D236C9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ПОРЯДОК УСТУПКИ ПРАВ ТРЕБОВАНИЯ</w:t>
      </w:r>
    </w:p>
    <w:p w14:paraId="442DDBA1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3CAB6B50" w14:textId="43B8464E" w:rsidR="00E42CC9" w:rsidRPr="00DB31FD" w:rsidRDefault="00D236C9" w:rsidP="00DB31F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Стоимость имущественного права (права требования) определена по результатам 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оргов,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8A5683">
        <w:rPr>
          <w:rFonts w:ascii="Times New Roman" w:eastAsia="Times New Roman" w:hAnsi="Times New Roman" w:cs="Times New Roman"/>
          <w:sz w:val="20"/>
          <w:szCs w:val="20"/>
        </w:rPr>
        <w:t xml:space="preserve">электронной торговой площадке </w:t>
      </w:r>
      <w:r>
        <w:rPr>
          <w:rFonts w:ascii="Times New Roman" w:hAnsi="Times New Roman"/>
          <w:sz w:val="20"/>
          <w:szCs w:val="20"/>
        </w:rPr>
        <w:t>ЗАО «Новые Информационные Сервисы» (</w:t>
      </w:r>
      <w:hyperlink r:id="rId5" w:history="1">
        <w:r w:rsidR="00B661DB" w:rsidRPr="00CE315E">
          <w:rPr>
            <w:rStyle w:val="aa"/>
            <w:rFonts w:ascii="Times New Roman" w:hAnsi="Times New Roman"/>
            <w:bCs/>
            <w:iCs/>
            <w:sz w:val="20"/>
            <w:szCs w:val="20"/>
          </w:rPr>
          <w:t>http://nistp.ru</w:t>
        </w:r>
      </w:hyperlink>
      <w:r>
        <w:rPr>
          <w:rFonts w:ascii="Times New Roman" w:hAnsi="Times New Roman"/>
          <w:sz w:val="20"/>
          <w:szCs w:val="20"/>
        </w:rPr>
        <w:t>)</w:t>
      </w:r>
      <w:r w:rsidR="008243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00730">
        <w:rPr>
          <w:rFonts w:ascii="Times New Roman" w:eastAsia="Times New Roman" w:hAnsi="Times New Roman" w:cs="Times New Roman"/>
          <w:sz w:val="20"/>
          <w:szCs w:val="20"/>
        </w:rPr>
        <w:t>составляет</w:t>
      </w:r>
      <w:r w:rsidR="00CB61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B31FD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  <w:r w:rsidR="00DB31FD" w:rsidRPr="00DB31FD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DB31FD">
        <w:rPr>
          <w:rFonts w:ascii="Times New Roman" w:eastAsia="Times New Roman" w:hAnsi="Times New Roman" w:cs="Times New Roman"/>
          <w:sz w:val="20"/>
          <w:szCs w:val="20"/>
        </w:rPr>
        <w:t xml:space="preserve"> (НДС не облагается)</w:t>
      </w:r>
      <w:r w:rsidR="00E42CC9" w:rsidRPr="00DB31FD">
        <w:rPr>
          <w:rFonts w:ascii="Times New Roman" w:eastAsia="Times New Roman" w:hAnsi="Times New Roman" w:cs="Times New Roman"/>
          <w:sz w:val="20"/>
          <w:szCs w:val="20"/>
        </w:rPr>
        <w:t xml:space="preserve">. Оплата стоимости </w:t>
      </w:r>
      <w:r w:rsidR="00DB31FD" w:rsidRPr="00DB31FD">
        <w:rPr>
          <w:rFonts w:ascii="Times New Roman" w:eastAsia="Times New Roman" w:hAnsi="Times New Roman" w:cs="Times New Roman"/>
          <w:sz w:val="20"/>
          <w:szCs w:val="20"/>
        </w:rPr>
        <w:t>имущественного права (права требования)</w:t>
      </w:r>
      <w:r w:rsidR="00E42CC9" w:rsidRPr="00DB31FD">
        <w:rPr>
          <w:rFonts w:ascii="Times New Roman" w:eastAsia="Times New Roman" w:hAnsi="Times New Roman" w:cs="Times New Roman"/>
          <w:sz w:val="20"/>
          <w:szCs w:val="20"/>
        </w:rPr>
        <w:t xml:space="preserve">, уменьшается на сумму внесенного задатка в размере </w:t>
      </w:r>
      <w:r w:rsidR="00DB31FD" w:rsidRPr="00DB31FD">
        <w:rPr>
          <w:rFonts w:ascii="Times New Roman" w:eastAsia="Times New Roman" w:hAnsi="Times New Roman" w:cs="Times New Roman"/>
          <w:sz w:val="20"/>
          <w:szCs w:val="20"/>
        </w:rPr>
        <w:t>_________________________</w:t>
      </w:r>
      <w:r w:rsidR="00E42CC9" w:rsidRPr="00DB31FD">
        <w:rPr>
          <w:rFonts w:ascii="Times New Roman" w:eastAsia="Times New Roman" w:hAnsi="Times New Roman" w:cs="Times New Roman"/>
          <w:sz w:val="20"/>
          <w:szCs w:val="20"/>
        </w:rPr>
        <w:t xml:space="preserve"> и составляет </w:t>
      </w:r>
      <w:r w:rsidR="00DB31FD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</w:t>
      </w:r>
      <w:r w:rsidR="00E42CC9" w:rsidRPr="00DB31FD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04949E0B" w14:textId="0C492DE7" w:rsidR="00D236C9" w:rsidRPr="008078BD" w:rsidRDefault="008078BD" w:rsidP="0004434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>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236C9" w:rsidRPr="008078BD">
        <w:rPr>
          <w:rFonts w:ascii="Times New Roman" w:eastAsia="Times New Roman" w:hAnsi="Times New Roman" w:cs="Times New Roman"/>
          <w:sz w:val="20"/>
          <w:szCs w:val="20"/>
        </w:rPr>
        <w:t>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547FCFE1" w14:textId="42F69439" w:rsidR="00D236C9" w:rsidRPr="009543F8" w:rsidRDefault="008078BD" w:rsidP="008078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>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236C9" w:rsidRPr="008078BD">
        <w:rPr>
          <w:rFonts w:ascii="Times New Roman" w:eastAsia="Times New Roman" w:hAnsi="Times New Roman" w:cs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</w:t>
      </w:r>
      <w:r w:rsidR="009543F8" w:rsidRPr="009543F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543F8">
        <w:rPr>
          <w:rFonts w:ascii="Times New Roman" w:eastAsia="Times New Roman" w:hAnsi="Times New Roman" w:cs="Times New Roman"/>
          <w:sz w:val="20"/>
          <w:szCs w:val="20"/>
        </w:rPr>
        <w:t>счета</w:t>
      </w:r>
      <w:r w:rsidR="009543F8" w:rsidRPr="009543F8">
        <w:rPr>
          <w:rFonts w:ascii="Times New Roman" w:eastAsia="Times New Roman" w:hAnsi="Times New Roman" w:cs="Times New Roman"/>
          <w:sz w:val="20"/>
          <w:szCs w:val="20"/>
        </w:rPr>
        <w:t>)</w:t>
      </w:r>
      <w:r w:rsidR="00D236C9" w:rsidRPr="008078BD">
        <w:rPr>
          <w:rFonts w:ascii="Times New Roman" w:eastAsia="Times New Roman" w:hAnsi="Times New Roman" w:cs="Times New Roman"/>
          <w:sz w:val="20"/>
          <w:szCs w:val="20"/>
        </w:rPr>
        <w:t xml:space="preserve"> Цедента денежных средств, указанных в п. </w:t>
      </w:r>
      <w:r w:rsidR="00D236C9" w:rsidRPr="009543F8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9543F8" w:rsidRPr="009543F8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D236C9" w:rsidRPr="009543F8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D236C9" w:rsidRPr="009543F8">
        <w:rPr>
          <w:rFonts w:ascii="Times New Roman" w:eastAsia="Times New Roman" w:hAnsi="Times New Roman" w:cs="Times New Roman"/>
          <w:sz w:val="20"/>
          <w:szCs w:val="20"/>
        </w:rPr>
        <w:t xml:space="preserve"> настоящего</w:t>
      </w:r>
      <w:r w:rsidR="00D236C9" w:rsidRPr="008078BD">
        <w:rPr>
          <w:rFonts w:ascii="Times New Roman" w:eastAsia="Times New Roman" w:hAnsi="Times New Roman" w:cs="Times New Roman"/>
          <w:sz w:val="20"/>
          <w:szCs w:val="20"/>
        </w:rPr>
        <w:t xml:space="preserve"> Договора в полном объеме.</w:t>
      </w:r>
    </w:p>
    <w:p w14:paraId="4656DA4E" w14:textId="2780ECD9" w:rsidR="00D236C9" w:rsidRPr="008078BD" w:rsidRDefault="008078BD" w:rsidP="008078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>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36C9" w:rsidRPr="008078BD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14:paraId="0D01CDF0" w14:textId="78598036" w:rsidR="00D236C9" w:rsidRPr="008078BD" w:rsidRDefault="008078BD" w:rsidP="008078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>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236C9" w:rsidRPr="008078BD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19461D5F" w14:textId="24642C48" w:rsidR="00D236C9" w:rsidRPr="008078BD" w:rsidRDefault="008078BD" w:rsidP="008078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>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8078B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236C9" w:rsidRPr="008078BD">
        <w:rPr>
          <w:rFonts w:ascii="Times New Roman" w:eastAsia="Times New Roman" w:hAnsi="Times New Roman" w:cs="Times New Roman"/>
          <w:sz w:val="20"/>
          <w:szCs w:val="20"/>
        </w:rPr>
        <w:t>Цедент обязан передать Цессионарию по акту приема-передачи все имеющиеся у него документы, подтверждающие имущественное право (право требования)</w:t>
      </w:r>
      <w:r w:rsidR="00CE08D5" w:rsidRPr="008078B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E18D4B" w14:textId="4B6F213D" w:rsidR="00D236C9" w:rsidRPr="0046496C" w:rsidRDefault="0046496C" w:rsidP="00464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236C9" w:rsidRPr="0046496C">
        <w:rPr>
          <w:rFonts w:ascii="Times New Roman" w:eastAsia="Times New Roman" w:hAnsi="Times New Roman" w:cs="Times New Roman"/>
          <w:sz w:val="20"/>
          <w:szCs w:val="20"/>
        </w:rPr>
        <w:t>Акт приема-передачи составляется и подписывается полномо</w:t>
      </w:r>
      <w:r w:rsidRPr="0046496C">
        <w:rPr>
          <w:rFonts w:ascii="Times New Roman" w:eastAsia="Times New Roman" w:hAnsi="Times New Roman" w:cs="Times New Roman"/>
          <w:sz w:val="20"/>
          <w:szCs w:val="20"/>
        </w:rPr>
        <w:t xml:space="preserve">чными представителями Цедента и </w:t>
      </w:r>
      <w:r w:rsidR="00D236C9" w:rsidRPr="0046496C">
        <w:rPr>
          <w:rFonts w:ascii="Times New Roman" w:eastAsia="Times New Roman" w:hAnsi="Times New Roman" w:cs="Times New Roman"/>
          <w:sz w:val="20"/>
          <w:szCs w:val="20"/>
        </w:rPr>
        <w:t>Цессионария и является неотъемлемой частью настоящего Договора.</w:t>
      </w:r>
    </w:p>
    <w:p w14:paraId="34F65089" w14:textId="191CEF08" w:rsidR="00D236C9" w:rsidRPr="0046496C" w:rsidRDefault="0046496C" w:rsidP="00464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6496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236C9" w:rsidRPr="0046496C">
        <w:rPr>
          <w:rFonts w:ascii="Times New Roman" w:eastAsia="Times New Roman" w:hAnsi="Times New Roman" w:cs="Times New Roman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687C6CE3" w14:textId="589413E3" w:rsidR="00D236C9" w:rsidRPr="0046496C" w:rsidRDefault="0046496C" w:rsidP="00464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2.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236C9" w:rsidRPr="0046496C">
        <w:rPr>
          <w:rFonts w:ascii="Times New Roman" w:eastAsia="Times New Roman" w:hAnsi="Times New Roman" w:cs="Times New Roman"/>
          <w:sz w:val="20"/>
          <w:szCs w:val="20"/>
        </w:rPr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14:paraId="086A277F" w14:textId="7CE6E149" w:rsidR="00D236C9" w:rsidRPr="0046496C" w:rsidRDefault="0046496C" w:rsidP="004649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2.1</w:t>
      </w:r>
      <w:r w:rsidR="00C222DE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236C9" w:rsidRPr="0046496C">
        <w:rPr>
          <w:rFonts w:ascii="Times New Roman" w:eastAsia="Times New Roman" w:hAnsi="Times New Roman" w:cs="Times New Roman"/>
          <w:sz w:val="20"/>
          <w:szCs w:val="20"/>
        </w:rPr>
        <w:t>Цессионарий самостоятельно и по своему усмотрению уведомляет должника об уступке имущественного права (права требования) задолженности.</w:t>
      </w:r>
    </w:p>
    <w:p w14:paraId="6B79DD3E" w14:textId="77777777" w:rsidR="00D236C9" w:rsidRPr="00C75416" w:rsidRDefault="00D236C9" w:rsidP="00D236C9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2996E0" w14:textId="77777777" w:rsidR="00D236C9" w:rsidRPr="00000730" w:rsidRDefault="00D236C9" w:rsidP="0000073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00730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14:paraId="7F8DD2E2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EE01B30" w14:textId="77777777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768000A3" w14:textId="0A43B799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При </w:t>
      </w:r>
      <w:r w:rsidR="00DB31FD" w:rsidRPr="00C75416">
        <w:rPr>
          <w:rFonts w:ascii="Times New Roman" w:eastAsia="Times New Roman" w:hAnsi="Times New Roman" w:cs="Times New Roman"/>
          <w:sz w:val="20"/>
          <w:szCs w:val="20"/>
        </w:rPr>
        <w:t>недостижении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согласия споры и разногласия подлежат рассмотрению в Арбитражном суде города Москвы вне зависимости от юридического статуса </w:t>
      </w:r>
      <w:r w:rsidR="001F1E64">
        <w:rPr>
          <w:rFonts w:ascii="Times New Roman" w:eastAsia="Times New Roman" w:hAnsi="Times New Roman" w:cs="Times New Roman"/>
          <w:sz w:val="20"/>
          <w:szCs w:val="20"/>
        </w:rPr>
        <w:t>Цессионария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A56554" w14:textId="77777777" w:rsidR="00D236C9" w:rsidRPr="00C75416" w:rsidRDefault="00D236C9" w:rsidP="00D236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2D0197" w14:textId="77777777" w:rsidR="00D236C9" w:rsidRPr="00C75416" w:rsidRDefault="00D236C9" w:rsidP="0000073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lastRenderedPageBreak/>
        <w:t>СРОК ДЕЙСТВИЯ ДОГОВОРА</w:t>
      </w:r>
    </w:p>
    <w:p w14:paraId="4CA2A890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17298AAF" w14:textId="77777777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2FBA2468" w14:textId="77777777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1313728A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6C1DD9EB" w14:textId="77777777" w:rsidR="00D236C9" w:rsidRPr="00C75416" w:rsidRDefault="00D236C9" w:rsidP="0000073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14:paraId="503DF8A4" w14:textId="77777777" w:rsidR="00D236C9" w:rsidRPr="00C75416" w:rsidRDefault="00D236C9" w:rsidP="00D236C9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478978C" w14:textId="62E72951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Настоящий Договор заключается по итогам торгов, проведенных на </w:t>
      </w:r>
      <w:r w:rsidRPr="008A5683">
        <w:rPr>
          <w:rFonts w:ascii="Times New Roman" w:eastAsia="Times New Roman" w:hAnsi="Times New Roman" w:cs="Times New Roman"/>
          <w:sz w:val="20"/>
          <w:szCs w:val="20"/>
        </w:rPr>
        <w:t>электронной торговой площадке</w:t>
      </w:r>
      <w:r w:rsidR="00DB31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ЗАО «Новые Информационные Сервисы» (</w:t>
      </w:r>
      <w:r>
        <w:rPr>
          <w:rFonts w:ascii="Times New Roman" w:hAnsi="Times New Roman"/>
          <w:bCs/>
          <w:iCs/>
          <w:sz w:val="20"/>
          <w:szCs w:val="20"/>
        </w:rPr>
        <w:t>http://nistp.ru</w:t>
      </w:r>
      <w:r>
        <w:rPr>
          <w:rFonts w:ascii="Times New Roman" w:hAnsi="Times New Roman"/>
          <w:sz w:val="20"/>
          <w:szCs w:val="20"/>
        </w:rPr>
        <w:t>)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, а также в соответствии с положениями ФЗ «О несостоятельности (банкротстве)» №</w:t>
      </w:r>
      <w:r w:rsidR="00D12B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127-ФЗ от 26.10.2002г.</w:t>
      </w:r>
    </w:p>
    <w:p w14:paraId="515ACC3F" w14:textId="77777777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порядке, при этом внесенный задаток Цессионарию не возвращается.</w:t>
      </w:r>
    </w:p>
    <w:p w14:paraId="235A666E" w14:textId="77777777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14:paraId="5E183FC2" w14:textId="77777777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Договор составлен в </w:t>
      </w:r>
      <w:r w:rsidR="00EB33F3">
        <w:rPr>
          <w:rFonts w:ascii="Times New Roman" w:eastAsia="Times New Roman" w:hAnsi="Times New Roman" w:cs="Times New Roman"/>
          <w:sz w:val="20"/>
          <w:szCs w:val="20"/>
        </w:rPr>
        <w:t>трёх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</w:t>
      </w:r>
      <w:r w:rsidR="00EB33F3">
        <w:rPr>
          <w:rFonts w:ascii="Times New Roman" w:eastAsia="Times New Roman" w:hAnsi="Times New Roman" w:cs="Times New Roman"/>
          <w:sz w:val="20"/>
          <w:szCs w:val="20"/>
        </w:rPr>
        <w:t xml:space="preserve"> и для Суда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352DF59" w14:textId="77777777" w:rsidR="00D236C9" w:rsidRPr="00C75416" w:rsidRDefault="00D236C9" w:rsidP="0000073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D4F4C6B" w14:textId="77777777" w:rsidR="00D236C9" w:rsidRPr="00C75416" w:rsidRDefault="00D236C9" w:rsidP="00D236C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33A512" w14:textId="77777777" w:rsidR="00D236C9" w:rsidRPr="00C75416" w:rsidRDefault="00D236C9" w:rsidP="00000730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p w14:paraId="66509BA6" w14:textId="77777777" w:rsidR="00D236C9" w:rsidRPr="00C75416" w:rsidRDefault="00D236C9" w:rsidP="00D236C9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C222DE" w:rsidRPr="00C75416" w14:paraId="7CB00546" w14:textId="77777777" w:rsidTr="00623CF0">
        <w:tc>
          <w:tcPr>
            <w:tcW w:w="4930" w:type="dxa"/>
          </w:tcPr>
          <w:p w14:paraId="3D700FAA" w14:textId="77777777" w:rsidR="00C222DE" w:rsidRPr="00254632" w:rsidRDefault="00C222DE" w:rsidP="00C222DE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Цедент</w:t>
            </w:r>
            <w:r w:rsidRPr="0025463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7048958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>ООО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Легенда-МЭЗ</w:t>
            </w: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4415CB23" w14:textId="77777777" w:rsidR="00DB31FD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 xml:space="preserve">Адрес: </w:t>
            </w:r>
            <w:r w:rsidRPr="0017303E">
              <w:rPr>
                <w:rFonts w:ascii="Times New Roman" w:hAnsi="Times New Roman"/>
                <w:bCs/>
                <w:sz w:val="20"/>
                <w:szCs w:val="20"/>
              </w:rPr>
              <w:t>433504, г. Димитровград, ул.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7303E">
              <w:rPr>
                <w:rFonts w:ascii="Times New Roman" w:hAnsi="Times New Roman"/>
                <w:bCs/>
                <w:sz w:val="20"/>
                <w:szCs w:val="20"/>
              </w:rPr>
              <w:t>Гоголя, 173А</w:t>
            </w:r>
          </w:p>
          <w:p w14:paraId="131ED336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 xml:space="preserve">ОРГН </w:t>
            </w:r>
            <w:r w:rsidRPr="0017303E">
              <w:rPr>
                <w:rFonts w:ascii="Times New Roman" w:hAnsi="Times New Roman"/>
                <w:bCs/>
                <w:sz w:val="20"/>
                <w:szCs w:val="20"/>
              </w:rPr>
              <w:t>1157329002434</w:t>
            </w: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 xml:space="preserve">, ИНН </w:t>
            </w:r>
            <w:r w:rsidRPr="0017303E">
              <w:rPr>
                <w:rFonts w:ascii="Times New Roman" w:hAnsi="Times New Roman"/>
                <w:bCs/>
                <w:sz w:val="20"/>
                <w:szCs w:val="20"/>
              </w:rPr>
              <w:t>7329019304</w:t>
            </w:r>
          </w:p>
          <w:p w14:paraId="20997BC3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>Реквизиты банковского счета:</w:t>
            </w:r>
          </w:p>
          <w:p w14:paraId="3B2DA3B5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562E">
              <w:rPr>
                <w:rFonts w:ascii="Times New Roman" w:hAnsi="Times New Roman"/>
                <w:bCs/>
                <w:sz w:val="20"/>
                <w:szCs w:val="20"/>
              </w:rPr>
              <w:t>р/</w:t>
            </w:r>
            <w:proofErr w:type="spellStart"/>
            <w:r w:rsidRPr="00EF562E">
              <w:rPr>
                <w:rFonts w:ascii="Times New Roman" w:hAnsi="Times New Roman"/>
                <w:bCs/>
                <w:sz w:val="20"/>
                <w:szCs w:val="20"/>
              </w:rPr>
              <w:t>сч</w:t>
            </w:r>
            <w:proofErr w:type="spellEnd"/>
            <w:r w:rsidRPr="00EF562E">
              <w:rPr>
                <w:rFonts w:ascii="Times New Roman" w:hAnsi="Times New Roman"/>
                <w:bCs/>
                <w:sz w:val="20"/>
                <w:szCs w:val="20"/>
              </w:rPr>
              <w:t xml:space="preserve"> №</w:t>
            </w:r>
            <w:r w:rsidRPr="00146C27">
              <w:rPr>
                <w:rFonts w:ascii="Times New Roman" w:hAnsi="Times New Roman"/>
                <w:bCs/>
                <w:sz w:val="20"/>
                <w:szCs w:val="20"/>
              </w:rPr>
              <w:t>40702810101300029834</w:t>
            </w:r>
          </w:p>
          <w:p w14:paraId="60EE359D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 xml:space="preserve">к/с </w:t>
            </w:r>
            <w:r w:rsidRPr="0017303E">
              <w:rPr>
                <w:rFonts w:ascii="Times New Roman" w:hAnsi="Times New Roman"/>
                <w:bCs/>
                <w:sz w:val="20"/>
                <w:szCs w:val="20"/>
              </w:rPr>
              <w:t>30101810200000000593</w:t>
            </w:r>
          </w:p>
          <w:p w14:paraId="2D8BA03A" w14:textId="77777777" w:rsidR="00DB31FD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 w:rsidRPr="0017303E">
              <w:rPr>
                <w:rFonts w:ascii="Times New Roman" w:hAnsi="Times New Roman"/>
                <w:bCs/>
                <w:sz w:val="20"/>
                <w:szCs w:val="20"/>
              </w:rPr>
              <w:t>АО "Альфа-Банк"</w:t>
            </w:r>
          </w:p>
          <w:p w14:paraId="608EA2E4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 xml:space="preserve">БИК </w:t>
            </w:r>
            <w:r w:rsidRPr="0017303E">
              <w:rPr>
                <w:rFonts w:ascii="Times New Roman" w:hAnsi="Times New Roman"/>
                <w:bCs/>
                <w:sz w:val="20"/>
                <w:szCs w:val="20"/>
              </w:rPr>
              <w:t>044525593</w:t>
            </w:r>
          </w:p>
          <w:p w14:paraId="5B0BEC27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36F8083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>Конкурсный управляющий</w:t>
            </w:r>
          </w:p>
          <w:p w14:paraId="17A21475" w14:textId="77777777" w:rsidR="00DB31FD" w:rsidRPr="00C06923" w:rsidRDefault="00DB31FD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>ООО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Легенда-МЭЗ</w:t>
            </w:r>
            <w:r w:rsidRPr="00C0692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63BA376C" w14:textId="67C2CB77" w:rsidR="00C222DE" w:rsidRPr="00192037" w:rsidRDefault="00C222DE" w:rsidP="00C222D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5" w:type="dxa"/>
            <w:hideMark/>
          </w:tcPr>
          <w:p w14:paraId="0B448167" w14:textId="77777777" w:rsidR="00B2728F" w:rsidRDefault="00B2728F" w:rsidP="00B2728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</w:t>
            </w:r>
            <w:r w:rsidRPr="0025463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36960B7" w14:textId="2E584464" w:rsidR="00C222DE" w:rsidRPr="00192037" w:rsidRDefault="00C222DE" w:rsidP="00DB31F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236C9" w:rsidRPr="00C75416" w14:paraId="22B0C1A8" w14:textId="77777777" w:rsidTr="00623CF0">
        <w:tc>
          <w:tcPr>
            <w:tcW w:w="4930" w:type="dxa"/>
          </w:tcPr>
          <w:p w14:paraId="07C7427F" w14:textId="77777777" w:rsidR="00D236C9" w:rsidRPr="00C75416" w:rsidRDefault="00D236C9" w:rsidP="001029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5" w:type="dxa"/>
          </w:tcPr>
          <w:p w14:paraId="024EC38E" w14:textId="77777777" w:rsidR="00D236C9" w:rsidRPr="00C75416" w:rsidRDefault="00D236C9" w:rsidP="0010293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201FDCE" w14:textId="77777777" w:rsidR="00000000" w:rsidRDefault="00000000" w:rsidP="00D236C9">
      <w:pPr>
        <w:suppressAutoHyphens/>
        <w:spacing w:after="0" w:line="240" w:lineRule="auto"/>
        <w:ind w:firstLine="567"/>
        <w:jc w:val="both"/>
      </w:pPr>
    </w:p>
    <w:p w14:paraId="5172CC62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3C17B1E1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740FDC40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1F818973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4782C08B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7E215E12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6122E6FA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1303EA34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183C7727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62B3D7BA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2867DC21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3374A47F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1CD7730E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1065AE8A" w14:textId="77777777" w:rsidR="008641AD" w:rsidRDefault="008641AD" w:rsidP="00D236C9">
      <w:pPr>
        <w:suppressAutoHyphens/>
        <w:spacing w:after="0" w:line="240" w:lineRule="auto"/>
        <w:ind w:firstLine="567"/>
        <w:jc w:val="both"/>
      </w:pPr>
    </w:p>
    <w:p w14:paraId="5CB54C5E" w14:textId="77777777" w:rsidR="00DF3239" w:rsidRDefault="00DF3239" w:rsidP="00294797">
      <w:pPr>
        <w:pStyle w:val="a7"/>
        <w:rPr>
          <w:b/>
          <w:sz w:val="22"/>
          <w:szCs w:val="22"/>
        </w:rPr>
      </w:pPr>
    </w:p>
    <w:sectPr w:rsidR="00DF3239" w:rsidSect="000007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8F2"/>
    <w:multiLevelType w:val="hybridMultilevel"/>
    <w:tmpl w:val="5EA2FFCA"/>
    <w:lvl w:ilvl="0" w:tplc="979833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63"/>
    <w:multiLevelType w:val="multilevel"/>
    <w:tmpl w:val="5D2CF1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BD0E7A"/>
    <w:multiLevelType w:val="hybridMultilevel"/>
    <w:tmpl w:val="1B306C9E"/>
    <w:lvl w:ilvl="0" w:tplc="B170A750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6A258FA"/>
    <w:multiLevelType w:val="hybridMultilevel"/>
    <w:tmpl w:val="5008C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1305"/>
    <w:multiLevelType w:val="multilevel"/>
    <w:tmpl w:val="D84EC9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90102734">
    <w:abstractNumId w:val="4"/>
  </w:num>
  <w:num w:numId="2" w16cid:durableId="1160387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756520">
    <w:abstractNumId w:val="1"/>
  </w:num>
  <w:num w:numId="4" w16cid:durableId="1142968108">
    <w:abstractNumId w:val="0"/>
  </w:num>
  <w:num w:numId="5" w16cid:durableId="201792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88"/>
    <w:rsid w:val="00000730"/>
    <w:rsid w:val="00002968"/>
    <w:rsid w:val="00044349"/>
    <w:rsid w:val="000A2FB0"/>
    <w:rsid w:val="000D05C5"/>
    <w:rsid w:val="000D77D3"/>
    <w:rsid w:val="000F37D5"/>
    <w:rsid w:val="00162760"/>
    <w:rsid w:val="00192037"/>
    <w:rsid w:val="001965CE"/>
    <w:rsid w:val="001A2CA0"/>
    <w:rsid w:val="001F1E64"/>
    <w:rsid w:val="0025508E"/>
    <w:rsid w:val="0026588B"/>
    <w:rsid w:val="00294797"/>
    <w:rsid w:val="002976E4"/>
    <w:rsid w:val="00377372"/>
    <w:rsid w:val="00395342"/>
    <w:rsid w:val="003C3D6D"/>
    <w:rsid w:val="003D770C"/>
    <w:rsid w:val="0046496C"/>
    <w:rsid w:val="00485B93"/>
    <w:rsid w:val="00486012"/>
    <w:rsid w:val="004A5C80"/>
    <w:rsid w:val="004D16CB"/>
    <w:rsid w:val="004D7C1A"/>
    <w:rsid w:val="005233AC"/>
    <w:rsid w:val="005D22E7"/>
    <w:rsid w:val="005D4D6A"/>
    <w:rsid w:val="0060620B"/>
    <w:rsid w:val="00623CF0"/>
    <w:rsid w:val="0065044F"/>
    <w:rsid w:val="006877F9"/>
    <w:rsid w:val="006A3E10"/>
    <w:rsid w:val="00782130"/>
    <w:rsid w:val="007B7088"/>
    <w:rsid w:val="007C0940"/>
    <w:rsid w:val="008078BD"/>
    <w:rsid w:val="0081327A"/>
    <w:rsid w:val="00824331"/>
    <w:rsid w:val="008641AD"/>
    <w:rsid w:val="00867181"/>
    <w:rsid w:val="0092590E"/>
    <w:rsid w:val="009543F8"/>
    <w:rsid w:val="009F2C26"/>
    <w:rsid w:val="00A32E42"/>
    <w:rsid w:val="00A63366"/>
    <w:rsid w:val="00A7555E"/>
    <w:rsid w:val="00A85137"/>
    <w:rsid w:val="00AC292A"/>
    <w:rsid w:val="00AD2980"/>
    <w:rsid w:val="00B2728F"/>
    <w:rsid w:val="00B57426"/>
    <w:rsid w:val="00B661DB"/>
    <w:rsid w:val="00B9340F"/>
    <w:rsid w:val="00C04682"/>
    <w:rsid w:val="00C222DE"/>
    <w:rsid w:val="00C369E5"/>
    <w:rsid w:val="00C3785A"/>
    <w:rsid w:val="00C40B22"/>
    <w:rsid w:val="00C7745F"/>
    <w:rsid w:val="00CB61B0"/>
    <w:rsid w:val="00CE08D5"/>
    <w:rsid w:val="00CE22D8"/>
    <w:rsid w:val="00D12BA3"/>
    <w:rsid w:val="00D236C9"/>
    <w:rsid w:val="00D53B71"/>
    <w:rsid w:val="00DA4D10"/>
    <w:rsid w:val="00DB31FD"/>
    <w:rsid w:val="00DC7094"/>
    <w:rsid w:val="00DD1932"/>
    <w:rsid w:val="00DF3239"/>
    <w:rsid w:val="00E267D8"/>
    <w:rsid w:val="00E42CC9"/>
    <w:rsid w:val="00E45233"/>
    <w:rsid w:val="00E54DD3"/>
    <w:rsid w:val="00E6102C"/>
    <w:rsid w:val="00E76DB7"/>
    <w:rsid w:val="00EB33F3"/>
    <w:rsid w:val="00EB38E1"/>
    <w:rsid w:val="00EC0F0D"/>
    <w:rsid w:val="00F04A1C"/>
    <w:rsid w:val="00F23978"/>
    <w:rsid w:val="00F97A2A"/>
    <w:rsid w:val="00FC2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DEEF"/>
  <w15:docId w15:val="{E4102496-0E6E-4FBE-8591-FD768BEC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760"/>
    <w:rPr>
      <w:rFonts w:ascii="Segoe UI" w:hAnsi="Segoe UI" w:cs="Segoe UI"/>
      <w:sz w:val="18"/>
      <w:szCs w:val="18"/>
    </w:rPr>
  </w:style>
  <w:style w:type="character" w:customStyle="1" w:styleId="ib1">
    <w:name w:val="ib1"/>
    <w:basedOn w:val="a0"/>
    <w:rsid w:val="00867181"/>
    <w:rPr>
      <w:b/>
      <w:bCs/>
      <w:i/>
      <w:iCs/>
    </w:rPr>
  </w:style>
  <w:style w:type="character" w:customStyle="1" w:styleId="i1">
    <w:name w:val="i1"/>
    <w:basedOn w:val="a0"/>
    <w:rsid w:val="00867181"/>
    <w:rPr>
      <w:i/>
      <w:iCs/>
    </w:rPr>
  </w:style>
  <w:style w:type="paragraph" w:styleId="a6">
    <w:name w:val="Normal (Web)"/>
    <w:basedOn w:val="a"/>
    <w:uiPriority w:val="99"/>
    <w:semiHidden/>
    <w:unhideWhenUsed/>
    <w:rsid w:val="008641AD"/>
    <w:pPr>
      <w:suppressAutoHyphens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uiPriority w:val="99"/>
    <w:unhideWhenUsed/>
    <w:rsid w:val="008641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8641A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No Spacing"/>
    <w:uiPriority w:val="1"/>
    <w:qFormat/>
    <w:rsid w:val="008641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Стиль1 Знак"/>
    <w:link w:val="10"/>
    <w:locked/>
    <w:rsid w:val="008641AD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Стиль1"/>
    <w:basedOn w:val="a"/>
    <w:link w:val="1"/>
    <w:qFormat/>
    <w:rsid w:val="008641AD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ub">
    <w:name w:val="ub"/>
    <w:basedOn w:val="a"/>
    <w:rsid w:val="00FC28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character" w:styleId="aa">
    <w:name w:val="Hyperlink"/>
    <w:basedOn w:val="a0"/>
    <w:uiPriority w:val="99"/>
    <w:unhideWhenUsed/>
    <w:rsid w:val="00B661D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6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2</Pages>
  <Words>721</Words>
  <Characters>5058</Characters>
  <Application>Microsoft Office Word</Application>
  <DocSecurity>0</DocSecurity>
  <Lines>88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Арабажи Сергей</dc:creator>
  <cp:keywords/>
  <dc:description/>
  <cp:lastModifiedBy>Екатерина Громова</cp:lastModifiedBy>
  <cp:revision>17</cp:revision>
  <cp:lastPrinted>2021-11-08T14:45:00Z</cp:lastPrinted>
  <dcterms:created xsi:type="dcterms:W3CDTF">2020-10-28T09:51:00Z</dcterms:created>
  <dcterms:modified xsi:type="dcterms:W3CDTF">2025-04-14T15:12:00Z</dcterms:modified>
</cp:coreProperties>
</file>