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6FF07">
      <w:pPr>
        <w:pStyle w:val="182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Договор купли-продажи № ____</w:t>
      </w:r>
    </w:p>
    <w:p w14:paraId="16B283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788F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3328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2B242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b/>
          <w:bCs/>
          <w:color w:val="000000"/>
          <w:sz w:val="22"/>
          <w:szCs w:val="22"/>
          <w:lang w:eastAsia="ru-RU"/>
        </w:rPr>
      </w:pPr>
    </w:p>
    <w:p w14:paraId="22B54B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eastAsia="ru-RU"/>
        </w:rPr>
        <w:t>Глинская Анастасия Викторовна (22.09.1992 года рождения, место рождения: с. Симферопольское Кокчетавского р-на Кокчетавской обл., зарегистрирована по адресу: 627420, Тюменская область, Казанский район, с. Казанское, ул. Кузнечная, д.6, ИНН 721802008304, СНИЛС 144-643-136 51</w:t>
      </w:r>
      <w:r>
        <w:rPr>
          <w:sz w:val="22"/>
          <w:szCs w:val="22"/>
          <w:lang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Филимончук Евгении Евгеньевны (ИНН 392202428366, СНИЛС 196-228-348 00) - действующая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Тюменской области  от 02 мая 2024 года по делу № А70-5606/2024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01EA4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5295D1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85C3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EAB32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B8F5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9ED6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A9535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C523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DC02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85EE5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3BFA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F926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0C64D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sz w:val="22"/>
          <w:szCs w:val="22"/>
          <w:lang w:eastAsia="ru-RU"/>
        </w:rPr>
        <w:t>Наименование получателя ГЛИНСКАЯ АНАСТАСИЯ ВИКТОРОВНА Счет получателя 40817810550200325173 Дата открытия 11.04.2025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</w:r>
    </w:p>
    <w:p w14:paraId="6293BB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885B8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0657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75BD9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9BBCD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B511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1714A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470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9576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EDE5A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349F1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6CFD8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6EB118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FCAE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ACF0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2916B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FD6F5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84F4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AC81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F392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BAE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ECE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5E3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DA9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815F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</w:t>
            </w:r>
            <w:r>
              <w:rPr>
                <w:rFonts w:hint="default"/>
                <w:sz w:val="22"/>
                <w:szCs w:val="22"/>
                <w:lang w:eastAsia="ru-RU"/>
              </w:rPr>
              <w:t>Глинская Анастасия Викторовна (22.09.1992 года рождения, место рождения: с. Симферопольское Кокчетавского р-на Кокчетавской обл., зарегистрирована по адресу: 627420, Тюменская область, Казанский район, с. Казанское, ул. Кузнечная, д.6, ИНН 721802008304, СНИЛС 144-643-136 51</w:t>
            </w:r>
          </w:p>
          <w:p w14:paraId="5D1ACB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320EA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eastAsia="ru-RU"/>
              </w:rPr>
              <w:t>ГЛИНСКАЯ АНАСТАСИЯ ВИКТОРОВНА Счет получателя 40817810550200325173 Дата открытия 11.04.2025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5A5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A559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8D5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30F83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Филимончук Евгения Евгеньевна </w:t>
            </w:r>
          </w:p>
          <w:p w14:paraId="1547BC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Е.Е.Филимончук</w:t>
            </w:r>
          </w:p>
          <w:p w14:paraId="7C0461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F73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4A6A8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89F82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1C97D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9E77C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A83F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A205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BB24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96F34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50BE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698DBF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13B25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2A48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423286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65DB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  <w:lang w:eastAsia="ru-RU"/>
        </w:rPr>
        <w:t>Глинская Анастасия Викторовна (22.09.1992 года рождения, место рождения: с. Симферопольское Кокчетавского р-на Кокчетавской обл., зарегистрирована по адресу: 627420, Тюменская область, Казанский район, с. Казанское, ул. Кузнечная, д.6, ИНН 721802008304, СНИЛС 144-643-136 51</w:t>
      </w:r>
      <w:r>
        <w:rPr>
          <w:sz w:val="22"/>
          <w:szCs w:val="22"/>
          <w:lang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Филимончук Евгении Евгеньевны (ИНН 392202428366, СНИЛС 196-228-348 00) - действующая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Тюменской области  от 02 мая 2024 года по делу № А70-5606/2024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и,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0993C4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F28B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48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EF96B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71A981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EC880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CFC51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8A0A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D606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466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0BBC7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C66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rFonts w:hint="default"/>
                <w:sz w:val="22"/>
                <w:szCs w:val="22"/>
                <w:lang w:eastAsia="ru-RU"/>
              </w:rPr>
              <w:t>Глинская Анастасия Викторовна (22.09.1992 года рождения, место рождения: с. Симферопольское Кокчетавского р-на Кокчетавской обл., зарегистрирована по адресу: 627420, Тюменская область, Казанский район, с. Казанское, ул. Кузнечная, д.6, ИНН 721802008304, СНИЛС 144-643-136 51</w:t>
            </w:r>
          </w:p>
          <w:p w14:paraId="21DABB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3EE1C9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eastAsia="ru-RU"/>
              </w:rPr>
              <w:t>ГЛИНСКАЯ АНАСТАСИЯ ВИКТОРОВНА Счет получателя 40817810550200325173 Дата открытия 11.04.2025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96A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AD1A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B2D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58624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Филимончук Евгения Евгеньевна </w:t>
            </w:r>
          </w:p>
          <w:p w14:paraId="5E9FCD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Е.Е.Филимончук</w:t>
            </w:r>
          </w:p>
          <w:p w14:paraId="7159BB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59E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4034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728FF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89AB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48D24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5C13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2119C"/>
    <w:rsid w:val="00022D06"/>
    <w:rsid w:val="0008215B"/>
    <w:rsid w:val="000D30B3"/>
    <w:rsid w:val="00171653"/>
    <w:rsid w:val="00176578"/>
    <w:rsid w:val="00181145"/>
    <w:rsid w:val="00195977"/>
    <w:rsid w:val="001D3C4D"/>
    <w:rsid w:val="0020354D"/>
    <w:rsid w:val="0023722E"/>
    <w:rsid w:val="002C35D6"/>
    <w:rsid w:val="00313266"/>
    <w:rsid w:val="00381E67"/>
    <w:rsid w:val="003F58AD"/>
    <w:rsid w:val="0042007F"/>
    <w:rsid w:val="00436BD7"/>
    <w:rsid w:val="004F47DD"/>
    <w:rsid w:val="00522BD3"/>
    <w:rsid w:val="0053212B"/>
    <w:rsid w:val="005738E7"/>
    <w:rsid w:val="00586A09"/>
    <w:rsid w:val="00586A2B"/>
    <w:rsid w:val="005D1228"/>
    <w:rsid w:val="00611ECE"/>
    <w:rsid w:val="006144F9"/>
    <w:rsid w:val="0062290E"/>
    <w:rsid w:val="006A7A05"/>
    <w:rsid w:val="006F4077"/>
    <w:rsid w:val="006F6D62"/>
    <w:rsid w:val="007028FF"/>
    <w:rsid w:val="00702ADB"/>
    <w:rsid w:val="0072229F"/>
    <w:rsid w:val="00730728"/>
    <w:rsid w:val="007324BE"/>
    <w:rsid w:val="0073292D"/>
    <w:rsid w:val="007441D1"/>
    <w:rsid w:val="00757EE8"/>
    <w:rsid w:val="00760725"/>
    <w:rsid w:val="007779D9"/>
    <w:rsid w:val="007B79FA"/>
    <w:rsid w:val="007C68EE"/>
    <w:rsid w:val="007D02A8"/>
    <w:rsid w:val="007E0239"/>
    <w:rsid w:val="00813D2D"/>
    <w:rsid w:val="00835AFD"/>
    <w:rsid w:val="008858F9"/>
    <w:rsid w:val="008C2950"/>
    <w:rsid w:val="008E4FC8"/>
    <w:rsid w:val="008F2926"/>
    <w:rsid w:val="00933502"/>
    <w:rsid w:val="00935685"/>
    <w:rsid w:val="00943FD1"/>
    <w:rsid w:val="009441FF"/>
    <w:rsid w:val="009A46D1"/>
    <w:rsid w:val="009B5C80"/>
    <w:rsid w:val="009F383B"/>
    <w:rsid w:val="009F498D"/>
    <w:rsid w:val="00A06CAC"/>
    <w:rsid w:val="00A20731"/>
    <w:rsid w:val="00A837B0"/>
    <w:rsid w:val="00A91BE2"/>
    <w:rsid w:val="00AA2C1D"/>
    <w:rsid w:val="00AB1E3A"/>
    <w:rsid w:val="00AE1550"/>
    <w:rsid w:val="00B01009"/>
    <w:rsid w:val="00B31844"/>
    <w:rsid w:val="00B32AFE"/>
    <w:rsid w:val="00B3774E"/>
    <w:rsid w:val="00B807A9"/>
    <w:rsid w:val="00B86091"/>
    <w:rsid w:val="00BB6412"/>
    <w:rsid w:val="00BB6EAD"/>
    <w:rsid w:val="00BF206F"/>
    <w:rsid w:val="00C441B4"/>
    <w:rsid w:val="00C62BF1"/>
    <w:rsid w:val="00C66A35"/>
    <w:rsid w:val="00C83846"/>
    <w:rsid w:val="00CB4796"/>
    <w:rsid w:val="00CD2B85"/>
    <w:rsid w:val="00CE77D3"/>
    <w:rsid w:val="00D71BFB"/>
    <w:rsid w:val="00D724DC"/>
    <w:rsid w:val="00D77E0D"/>
    <w:rsid w:val="00DC029B"/>
    <w:rsid w:val="00E35733"/>
    <w:rsid w:val="00E528E9"/>
    <w:rsid w:val="00E615AA"/>
    <w:rsid w:val="00E664A2"/>
    <w:rsid w:val="00EA0F00"/>
    <w:rsid w:val="00F34CE4"/>
    <w:rsid w:val="00F522B7"/>
    <w:rsid w:val="00F53678"/>
    <w:rsid w:val="00F61509"/>
    <w:rsid w:val="00F70B87"/>
    <w:rsid w:val="00FF51FB"/>
    <w:rsid w:val="2822597E"/>
    <w:rsid w:val="3ABC7A5D"/>
    <w:rsid w:val="5A611616"/>
    <w:rsid w:val="75E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974</Words>
  <Characters>5556</Characters>
  <Lines>46</Lines>
  <Paragraphs>13</Paragraphs>
  <TotalTime>1</TotalTime>
  <ScaleCrop>false</ScaleCrop>
  <LinksUpToDate>false</LinksUpToDate>
  <CharactersWithSpaces>6517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2024-09-25T02:17:00Z</dcterms:created>
  <dc:creator>Marina</dc:creator>
  <cp:lastModifiedBy>user</cp:lastModifiedBy>
  <dcterms:modified xsi:type="dcterms:W3CDTF">2025-04-11T09:22:39Z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294A9F8B31884DE98EC0CEE239562CBE_13</vt:lpwstr>
  </property>
</Properties>
</file>