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1B8A" w14:textId="53BC893C" w:rsidR="00EB0889" w:rsidRPr="007C78B9" w:rsidRDefault="002F045B" w:rsidP="00B034D9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</w:t>
      </w:r>
      <w:r w:rsidR="00B534A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№ ___</w:t>
      </w:r>
    </w:p>
    <w:p w14:paraId="2B704105" w14:textId="77777777" w:rsidR="00DB1F49" w:rsidRPr="007C78B9" w:rsidRDefault="00EB0889" w:rsidP="003421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куп</w:t>
      </w:r>
      <w:r w:rsidR="00DB1F49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ли-продажи </w:t>
      </w:r>
      <w:r w:rsidR="007A4CA1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недвижимого имущества</w:t>
      </w:r>
    </w:p>
    <w:p w14:paraId="0C7B2606" w14:textId="77777777" w:rsidR="00DB1F49" w:rsidRPr="007C78B9" w:rsidRDefault="00DB1F49" w:rsidP="003421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E7C5FF4" w14:textId="618015F1" w:rsidR="00E617A1" w:rsidRDefault="00E3560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г. </w:t>
      </w:r>
      <w:r w:rsidR="000D2A7E">
        <w:rPr>
          <w:rFonts w:ascii="Times New Roman" w:hAnsi="Times New Roman" w:cs="Times New Roman"/>
          <w:b/>
          <w:sz w:val="22"/>
          <w:szCs w:val="22"/>
          <w:lang w:val="ru-RU"/>
        </w:rPr>
        <w:t>Павлово</w:t>
      </w:r>
    </w:p>
    <w:p w14:paraId="0834AB0E" w14:textId="77777777" w:rsidR="00743CF2" w:rsidRPr="007C78B9" w:rsidRDefault="00743CF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Нижегородской области</w:t>
      </w:r>
    </w:p>
    <w:p w14:paraId="6792FFF1" w14:textId="27972EB2" w:rsidR="00FA3FBC" w:rsidRPr="007C78B9" w:rsidRDefault="007A4CA1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две тысячи </w:t>
      </w:r>
      <w:r w:rsidR="002D78D0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двадцать </w:t>
      </w:r>
      <w:r w:rsidR="003C32F4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пятого</w:t>
      </w:r>
      <w:r w:rsidR="00F57A1D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года</w:t>
      </w:r>
    </w:p>
    <w:p w14:paraId="0D71A1D0" w14:textId="77777777" w:rsidR="00FE049E" w:rsidRPr="007C78B9" w:rsidRDefault="00FE049E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B595332" w14:textId="3CB93F73" w:rsidR="007A4CA1" w:rsidRPr="007C78B9" w:rsidRDefault="00534686" w:rsidP="007A4C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BC030B" w:rsidRPr="00BC030B">
        <w:rPr>
          <w:rFonts w:ascii="Times New Roman" w:hAnsi="Times New Roman" w:cs="Times New Roman"/>
          <w:sz w:val="22"/>
          <w:szCs w:val="22"/>
          <w:lang w:val="ru-RU"/>
        </w:rPr>
        <w:t>Пирогов Юрий Владимирович (дата рождения: 23.11.1987; место рождения: с. Белка Княгининского района Нижегородской области, адрес: 606340, Нижегородская область, г. Княгинино, ул. Свободы, д. 53, кв. 4, ИНН: 521701372485, СНИЛС: 126-627-832-72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>), в лице финансового управляющего Коваленко Оксаны Вячеславовны, действующего на основании Решения Арбитражного суда Нижегородской области по делу № А43-</w:t>
      </w:r>
      <w:r w:rsidR="00BC030B">
        <w:rPr>
          <w:rFonts w:ascii="Times New Roman" w:hAnsi="Times New Roman" w:cs="Times New Roman"/>
          <w:sz w:val="22"/>
          <w:szCs w:val="22"/>
          <w:lang w:val="ru-RU"/>
        </w:rPr>
        <w:t>32497/2022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 от </w:t>
      </w:r>
      <w:r w:rsidR="00BC030B">
        <w:rPr>
          <w:rFonts w:ascii="Times New Roman" w:hAnsi="Times New Roman" w:cs="Times New Roman"/>
          <w:sz w:val="22"/>
          <w:szCs w:val="22"/>
          <w:lang w:val="ru-RU"/>
        </w:rPr>
        <w:t>18.01</w:t>
      </w:r>
      <w:r w:rsidR="00BC2287">
        <w:rPr>
          <w:rFonts w:ascii="Times New Roman" w:hAnsi="Times New Roman" w:cs="Times New Roman"/>
          <w:sz w:val="22"/>
          <w:szCs w:val="22"/>
          <w:lang w:val="ru-RU"/>
        </w:rPr>
        <w:t>.2023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 г., 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BC030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74098C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«Продавец»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, с одной стороны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и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25715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</w:t>
      </w:r>
      <w:r w:rsidR="007A4CA1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</w:t>
      </w:r>
      <w:r w:rsidR="00FD134D" w:rsidRPr="007C78B9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ое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«Покупатель»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с 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другой 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тороны и вместе именуемые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«Стороны»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Протокола результат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>ов проведения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торгов от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C400D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заключили настоящий договор, далее «Договор», о нижеследующем:</w:t>
      </w:r>
    </w:p>
    <w:p w14:paraId="0CD98C92" w14:textId="77777777" w:rsidR="0074098C" w:rsidRPr="007C78B9" w:rsidRDefault="0074098C" w:rsidP="0034215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0F263A1" w14:textId="77777777" w:rsidR="009559B7" w:rsidRPr="007C78B9" w:rsidRDefault="009559B7" w:rsidP="00342159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-1560"/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Предмет Договора</w:t>
      </w:r>
    </w:p>
    <w:p w14:paraId="3DE4DFDF" w14:textId="77777777" w:rsidR="00123C66" w:rsidRPr="007C78B9" w:rsidRDefault="009559B7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7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Продавец передает в собственность Покупателю, а Покупатель обязуется принять и оплатить следующее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недвижимое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>, именуемое в дальнейшем «Объект»:</w:t>
      </w:r>
    </w:p>
    <w:p w14:paraId="106D3353" w14:textId="620D5E5D" w:rsidR="007C78B9" w:rsidRPr="00C2677E" w:rsidRDefault="00BC030B" w:rsidP="00E617A1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 w:eastAsia="en-GB"/>
        </w:rPr>
      </w:pPr>
      <w:r w:rsidRPr="00BC030B">
        <w:rPr>
          <w:rFonts w:ascii="Times New Roman" w:hAnsi="Times New Roman" w:cs="Times New Roman"/>
          <w:sz w:val="22"/>
          <w:szCs w:val="22"/>
          <w:lang w:val="ru-RU" w:eastAsia="en-GB"/>
        </w:rPr>
        <w:t>1/102 доля в праве общей долевой собственности на земельный участок с кадастровым номером: 52:30:0000000:68, расположенного по адресу: местоположение установлено относительно ориентира, расположенного в границах участка. Почтовый адрес ориентира: Нижегородская обл., р-н Княгининский, вблизи д. Дружное, виды разрешенного использования объекта недвижимости: для сельскохозяйственного использования, общая площадь 7274954 кв.м., доля не выделена</w:t>
      </w:r>
      <w:r w:rsidR="007D3EF7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4856AB4D" w14:textId="77777777" w:rsidR="009559B7" w:rsidRPr="007C78B9" w:rsidRDefault="003E6250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 принадлежит продавцу на праве собственности, зарегистрированном </w:t>
      </w:r>
      <w:r w:rsidR="000373DF" w:rsidRPr="007C78B9">
        <w:rPr>
          <w:rFonts w:ascii="Times New Roman" w:hAnsi="Times New Roman" w:cs="Times New Roman"/>
          <w:sz w:val="22"/>
          <w:szCs w:val="22"/>
          <w:lang w:val="ru-RU"/>
        </w:rPr>
        <w:t>У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правлением Федеральной службы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государственной регистрации, кадастра и картографии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Нижегородской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области.</w:t>
      </w:r>
    </w:p>
    <w:p w14:paraId="3FF692FF" w14:textId="5E62CCA3" w:rsidR="0074098C" w:rsidRPr="00A36D60" w:rsidRDefault="0074098C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удовлетворен качественным состоянием </w:t>
      </w:r>
      <w:r w:rsidR="003E6250" w:rsidRPr="007C78B9"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установленным путем его внешнего осмотра перед заключением данного договора, и не обнаружил при осмотре каких-либо недостатков, о которых ему не сообщил Продавец.</w:t>
      </w:r>
    </w:p>
    <w:p w14:paraId="0F5163BB" w14:textId="55DC2AE6" w:rsidR="00A36D60" w:rsidRPr="005A5BED" w:rsidRDefault="00A36D60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8D7126">
        <w:rPr>
          <w:rFonts w:ascii="Times New Roman" w:hAnsi="Times New Roman" w:cs="Times New Roman"/>
          <w:sz w:val="22"/>
          <w:szCs w:val="22"/>
          <w:lang w:val="ru-RU"/>
        </w:rPr>
        <w:t>В отношении указанного объекта на момент заключения настоящего договора имеются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/отсутствуют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следующие сведения </w:t>
      </w:r>
      <w:r>
        <w:rPr>
          <w:rFonts w:ascii="Times New Roman" w:hAnsi="Times New Roman" w:cs="Times New Roman"/>
          <w:sz w:val="22"/>
          <w:szCs w:val="22"/>
          <w:lang w:val="ru-RU"/>
        </w:rPr>
        <w:t>об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 ограничениях (обременениях)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____.</w:t>
      </w:r>
    </w:p>
    <w:p w14:paraId="7A669B7C" w14:textId="7C9C9BA8" w:rsidR="005A5BED" w:rsidRPr="00A36D60" w:rsidRDefault="005A5BED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Указанные в п. 1.4 настоящего договора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>ограничения (обременения)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отношении объекта снимаются Покупателем самостоятельно.</w:t>
      </w:r>
    </w:p>
    <w:p w14:paraId="71721B4C" w14:textId="77777777" w:rsidR="000373DF" w:rsidRPr="007C78B9" w:rsidRDefault="000373DF" w:rsidP="00342159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</w:p>
    <w:p w14:paraId="418E2A92" w14:textId="77777777" w:rsidR="0074098C" w:rsidRPr="007C78B9" w:rsidRDefault="0074098C" w:rsidP="00342159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Стоимость Имущества и порядок его оплаты</w:t>
      </w:r>
    </w:p>
    <w:p w14:paraId="0603F58A" w14:textId="7824A565" w:rsidR="00B6638C" w:rsidRPr="007C78B9" w:rsidRDefault="00B6638C" w:rsidP="00342159">
      <w:pPr>
        <w:widowControl w:val="0"/>
        <w:numPr>
          <w:ilvl w:val="1"/>
          <w:numId w:val="12"/>
        </w:numPr>
        <w:shd w:val="clear" w:color="auto" w:fill="FFFFFF"/>
        <w:tabs>
          <w:tab w:val="clear" w:pos="1288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Продажная цена Объекта, указанного в п.</w:t>
      </w:r>
      <w:r w:rsidR="002F045B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1.1. настоящего договора, определена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результатам торгов, состоявшихся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</w:p>
    <w:p w14:paraId="60EF6215" w14:textId="1D53A594" w:rsidR="00B6638C" w:rsidRPr="00E33BC1" w:rsidRDefault="00B6638C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Цена данной сделки составляет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) рублей</w:t>
      </w:r>
      <w:r w:rsidR="00BF7769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pacing w:val="-4"/>
          <w:sz w:val="22"/>
          <w:szCs w:val="22"/>
          <w:lang w:val="ru-RU"/>
        </w:rPr>
        <w:t>Указанная цена является окончательной и изменению не полежит.</w:t>
      </w:r>
      <w:r w:rsidR="00E33BC1">
        <w:rPr>
          <w:rFonts w:ascii="Times New Roman" w:hAnsi="Times New Roman" w:cs="Times New Roman"/>
          <w:spacing w:val="-4"/>
          <w:sz w:val="22"/>
          <w:szCs w:val="22"/>
          <w:lang w:val="ru-RU"/>
        </w:rPr>
        <w:t xml:space="preserve"> 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Покупателем оплачен задаток в размере ___ (___) руб. Оставшаяся стоимость договора в размере ___ (___) руб. 00 коп. оплачивается покупателем на расчетный счет продавца (п. 9 настоящего договора) в сроки, указанные в п. 2.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. настоящего договора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A92AD3F" w14:textId="77777777" w:rsidR="00F65424" w:rsidRDefault="0074098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Оплата производится Покупателем в течение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3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дней со дня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подписания настоящего 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оговора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по реквизитам, указанным в п. 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9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договора.</w:t>
      </w:r>
    </w:p>
    <w:p w14:paraId="480D4020" w14:textId="77777777" w:rsidR="00F000AC" w:rsidRPr="007C78B9" w:rsidRDefault="00F000A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A1F12">
        <w:rPr>
          <w:rFonts w:ascii="Times New Roman" w:hAnsi="Times New Roman" w:cs="Times New Roman"/>
          <w:sz w:val="22"/>
          <w:szCs w:val="22"/>
          <w:lang w:val="ru-RU"/>
        </w:rPr>
        <w:t>Оплата расходов, связанных с государственной регистрацией права на передаваемое недвижимое имущество, осуществляется Покупателем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полном объеме.</w:t>
      </w:r>
    </w:p>
    <w:p w14:paraId="3F61D73A" w14:textId="77777777" w:rsidR="0098455D" w:rsidRPr="007C78B9" w:rsidRDefault="0098455D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78AB07A" w14:textId="77777777" w:rsidR="0074098C" w:rsidRPr="007C78B9" w:rsidRDefault="0074098C" w:rsidP="00342159">
      <w:pPr>
        <w:widowControl w:val="0"/>
        <w:numPr>
          <w:ilvl w:val="0"/>
          <w:numId w:val="13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Объекта</w:t>
      </w:r>
    </w:p>
    <w:p w14:paraId="0EA0FB16" w14:textId="77777777" w:rsidR="004C400D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>, являющееся Объектом по договору,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передается по месту его нахождения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14:paraId="50CD2866" w14:textId="2BC2A143" w:rsidR="00964D7A" w:rsidRPr="007C78B9" w:rsidRDefault="004C400D" w:rsidP="009A404E">
      <w:pPr>
        <w:pStyle w:val="a9"/>
        <w:ind w:left="0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>-</w:t>
      </w: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ab/>
      </w:r>
      <w:r w:rsidR="00BC030B" w:rsidRPr="00BC030B">
        <w:rPr>
          <w:rFonts w:ascii="Times New Roman" w:hAnsi="Times New Roman" w:cs="Times New Roman"/>
          <w:sz w:val="22"/>
          <w:szCs w:val="22"/>
          <w:lang w:val="ru-RU" w:eastAsia="en-GB"/>
        </w:rPr>
        <w:t>Нижегородская обл., р-н Княгининский, вблизи д. Дружное</w:t>
      </w:r>
      <w:r w:rsidR="001C303F" w:rsidRPr="007C78B9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6993ADBD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Объекта Продавцом и принятие его Покупателем осуществляется по подписываемому сторонами акту приема-передачи. С момента подписания передаточного акта обязанность Продавца по передаче Объекта Покупателю считается исполненной. </w:t>
      </w:r>
    </w:p>
    <w:p w14:paraId="617D1FF2" w14:textId="77777777" w:rsidR="0074098C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Объекта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должна быть осуществлена в течение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30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21CC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календарных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дней со дня его оплаты, но не позднее передачи договора на регистрацию перехода права собственности на недвижимое имущество</w:t>
      </w:r>
      <w:r w:rsidR="00A64642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83F8386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Риск случайной гибели или случайного повреждения Объекта пе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реходит на Покупателя с момента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подписания акта приема-передачи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7A561C7" w14:textId="77777777" w:rsidR="000846FB" w:rsidRPr="007C78B9" w:rsidRDefault="000846FB" w:rsidP="0034215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7EA4EEAC" w14:textId="77777777" w:rsidR="000846FB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Переход права собственности</w:t>
      </w:r>
    </w:p>
    <w:p w14:paraId="18654575" w14:textId="77777777" w:rsidR="000846FB" w:rsidRPr="007C78B9" w:rsidRDefault="000846FB" w:rsidP="00342159">
      <w:pPr>
        <w:widowControl w:val="0"/>
        <w:numPr>
          <w:ilvl w:val="1"/>
          <w:numId w:val="14"/>
        </w:numPr>
        <w:tabs>
          <w:tab w:val="clear" w:pos="720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Покупатель приобретает право собственности (владения, пользования, распоряжения) на Объект с момента государ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ственной регистрации договора.</w:t>
      </w:r>
    </w:p>
    <w:p w14:paraId="00264E7C" w14:textId="77777777" w:rsidR="0074098C" w:rsidRPr="007C78B9" w:rsidRDefault="0074098C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89D8845" w14:textId="77777777" w:rsidR="0074098C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Ответственность сторон</w:t>
      </w:r>
    </w:p>
    <w:p w14:paraId="2E8192C4" w14:textId="77777777" w:rsidR="0074098C" w:rsidRPr="007C78B9" w:rsidRDefault="0074098C" w:rsidP="00342159">
      <w:pPr>
        <w:widowControl w:val="0"/>
        <w:numPr>
          <w:ilvl w:val="0"/>
          <w:numId w:val="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BE826F2" w14:textId="77777777" w:rsidR="00A94F60" w:rsidRPr="007C78B9" w:rsidRDefault="00A94F60" w:rsidP="00A94F60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542ADF2A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Споры</w:t>
      </w:r>
    </w:p>
    <w:p w14:paraId="0BC0328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14:paraId="675EA6C7" w14:textId="77777777" w:rsidR="00964D7A" w:rsidRPr="007C78B9" w:rsidRDefault="00964D7A" w:rsidP="009B15E3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530FC4E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Прочие условия</w:t>
      </w:r>
    </w:p>
    <w:p w14:paraId="334C1846" w14:textId="053F24ED" w:rsidR="00EC518A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14:paraId="62783CE3" w14:textId="2853366A" w:rsidR="00BC2287" w:rsidRPr="00BC2287" w:rsidRDefault="00BC2287" w:rsidP="00BC2287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F2DEB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подлежит нотариальному удостоверению в соответствии с п. 1.1 ст. 42 Федерального закона от 13.07.2015 г. № 218-ФЗ «О государственной регистрации недвижимости». </w:t>
      </w:r>
    </w:p>
    <w:p w14:paraId="094C0A67" w14:textId="3A33A9D5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составлен и подписан в </w:t>
      </w:r>
      <w:r w:rsidR="00E35602">
        <w:rPr>
          <w:rFonts w:ascii="Times New Roman" w:hAnsi="Times New Roman" w:cs="Times New Roman"/>
          <w:sz w:val="22"/>
          <w:szCs w:val="22"/>
          <w:lang w:val="ru-RU"/>
        </w:rPr>
        <w:t>трех</w:t>
      </w:r>
      <w:r w:rsidR="006968C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экземплярах, из которых </w:t>
      </w:r>
      <w:r w:rsidR="00E35602">
        <w:rPr>
          <w:rFonts w:ascii="Times New Roman" w:hAnsi="Times New Roman" w:cs="Times New Roman"/>
          <w:sz w:val="22"/>
          <w:szCs w:val="22"/>
          <w:lang w:val="ru-RU"/>
        </w:rPr>
        <w:t>один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</w:t>
      </w:r>
      <w:r w:rsidR="00E35602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тся в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Управление Федеральной службы государственной регистрации, кадастра и картографии 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Нижегородской</w:t>
      </w:r>
      <w:r w:rsidR="002863D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области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и по одному остается у сторон настоящего договора.</w:t>
      </w:r>
    </w:p>
    <w:p w14:paraId="4537C425" w14:textId="77777777" w:rsidR="00EC518A" w:rsidRPr="007C78B9" w:rsidRDefault="00EC518A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76C9829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Форс-мажорные обстоятельства</w:t>
      </w:r>
    </w:p>
    <w:p w14:paraId="6C1612C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14:paraId="25DADA0C" w14:textId="77777777" w:rsidR="007E0077" w:rsidRPr="007C78B9" w:rsidRDefault="007E0077" w:rsidP="0034215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57EBC71D" w14:textId="77777777" w:rsidR="00EC518A" w:rsidRPr="007C78B9" w:rsidRDefault="00EC518A" w:rsidP="00DB2B9A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Юридические адреса и реквизиты сторон:</w:t>
      </w:r>
    </w:p>
    <w:tbl>
      <w:tblPr>
        <w:tblStyle w:val="a3"/>
        <w:tblW w:w="9923" w:type="dxa"/>
        <w:tblLook w:val="01E0" w:firstRow="1" w:lastRow="1" w:firstColumn="1" w:lastColumn="1" w:noHBand="0" w:noVBand="0"/>
      </w:tblPr>
      <w:tblGrid>
        <w:gridCol w:w="4678"/>
        <w:gridCol w:w="425"/>
        <w:gridCol w:w="4820"/>
      </w:tblGrid>
      <w:tr w:rsidR="00342159" w:rsidRPr="007C78B9" w14:paraId="4C7C8534" w14:textId="77777777" w:rsidTr="007D3EF7">
        <w:trPr>
          <w:trHeight w:val="14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B428BB0" w14:textId="77777777" w:rsidR="00342159" w:rsidRPr="007C78B9" w:rsidRDefault="00A64642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F5A4D9" w14:textId="77777777" w:rsidR="00342159" w:rsidRPr="007C78B9" w:rsidRDefault="00342159" w:rsidP="00DB2B9A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4C1DE5D" w14:textId="77777777" w:rsidR="00342159" w:rsidRPr="007C78B9" w:rsidRDefault="00A64642" w:rsidP="00DB2B9A">
            <w:pPr>
              <w:tabs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:</w:t>
            </w:r>
          </w:p>
        </w:tc>
      </w:tr>
      <w:tr w:rsidR="00EA2141" w:rsidRPr="007C78B9" w14:paraId="32F96476" w14:textId="77777777" w:rsidTr="007D3EF7">
        <w:trPr>
          <w:trHeight w:hRule="exact" w:val="35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AE68289" w14:textId="2E97AF10" w:rsidR="00340C21" w:rsidRDefault="00BC030B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BC030B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Пирогов Юрий Владимирович</w:t>
            </w:r>
          </w:p>
          <w:p w14:paraId="61C2C90C" w14:textId="5753EF94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ИНН </w:t>
            </w:r>
            <w:r w:rsidR="00BC030B" w:rsidRPr="00BC030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521701372485</w:t>
            </w:r>
            <w:r w:rsid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</w:t>
            </w:r>
            <w:r w:rsidR="00340C21" w:rsidRP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СНИЛС</w:t>
            </w:r>
            <w:r w:rsid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="00BC030B" w:rsidRPr="00BC030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126-627-832 72</w:t>
            </w:r>
          </w:p>
          <w:p w14:paraId="08A7CAF9" w14:textId="7EBFCB1B" w:rsidR="00534686" w:rsidRPr="00534686" w:rsidRDefault="00340C21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адрес: </w:t>
            </w:r>
            <w:r w:rsidR="00BC030B" w:rsidRPr="00BC030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606340, Нижегородская область, г. Княгинино, ул. Свободы, д. 53, кв. 4</w:t>
            </w:r>
          </w:p>
          <w:p w14:paraId="28225E5E" w14:textId="3CEEFB70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Р/с № </w:t>
            </w:r>
            <w:r w:rsidR="00BC030B" w:rsidRPr="00BC030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40817810142008094619</w:t>
            </w:r>
          </w:p>
          <w:p w14:paraId="498B008F" w14:textId="598A9762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в </w:t>
            </w:r>
            <w:r w:rsidR="00BC030B" w:rsidRPr="00BC030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Волго-Вятский Банк ПАО «Сбербанк»</w:t>
            </w: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</w:t>
            </w:r>
          </w:p>
          <w:p w14:paraId="74A14191" w14:textId="4824857D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к/с </w:t>
            </w:r>
            <w:r w:rsidR="00BC030B" w:rsidRPr="00BC030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30101810900000000603</w:t>
            </w: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</w:t>
            </w:r>
          </w:p>
          <w:p w14:paraId="695D4CC9" w14:textId="51D8946F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БИК </w:t>
            </w:r>
            <w:r w:rsidR="00BC030B" w:rsidRPr="00BC030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042202603</w:t>
            </w:r>
          </w:p>
          <w:p w14:paraId="3B57B7A0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2F2C5196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5242C6E0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3C8FA23" w14:textId="66D461FB" w:rsidR="00EA2141" w:rsidRPr="00EA2141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_____________________/О.В. Коваленко/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30C41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9E07D99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343F5A7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E085A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7135A5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C7D4F9C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E64009F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88B6E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489F99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C38EEC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2DD2E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C0032F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AF37B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_______________________/_______________/</w:t>
            </w:r>
          </w:p>
        </w:tc>
      </w:tr>
    </w:tbl>
    <w:p w14:paraId="248FDBCF" w14:textId="77777777" w:rsidR="00FA3FBC" w:rsidRPr="007C78B9" w:rsidRDefault="00FA3FBC" w:rsidP="004C400D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DF05EFA" w14:textId="77777777" w:rsidR="00E70D73" w:rsidRPr="007C78B9" w:rsidRDefault="00E70D73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sectPr w:rsidR="00E70D73" w:rsidRPr="007C78B9" w:rsidSect="00E70D73">
      <w:type w:val="continuous"/>
      <w:pgSz w:w="11909" w:h="16834"/>
      <w:pgMar w:top="426" w:right="567" w:bottom="284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35A0F" w14:textId="77777777" w:rsidR="0096378A" w:rsidRDefault="0096378A" w:rsidP="004C400D">
      <w:r>
        <w:separator/>
      </w:r>
    </w:p>
  </w:endnote>
  <w:endnote w:type="continuationSeparator" w:id="0">
    <w:p w14:paraId="7E292B49" w14:textId="77777777" w:rsidR="0096378A" w:rsidRDefault="0096378A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372E1" w14:textId="77777777" w:rsidR="0096378A" w:rsidRDefault="0096378A" w:rsidP="004C400D">
      <w:r>
        <w:separator/>
      </w:r>
    </w:p>
  </w:footnote>
  <w:footnote w:type="continuationSeparator" w:id="0">
    <w:p w14:paraId="231A7708" w14:textId="77777777" w:rsidR="0096378A" w:rsidRDefault="0096378A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3D10B5"/>
    <w:multiLevelType w:val="hybridMultilevel"/>
    <w:tmpl w:val="2958A05C"/>
    <w:lvl w:ilvl="0" w:tplc="04190011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4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6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39A47B0"/>
    <w:multiLevelType w:val="hybridMultilevel"/>
    <w:tmpl w:val="7568B818"/>
    <w:lvl w:ilvl="0" w:tplc="1868A8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7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0E4054"/>
    <w:multiLevelType w:val="hybridMultilevel"/>
    <w:tmpl w:val="EAB24288"/>
    <w:lvl w:ilvl="0" w:tplc="A9720156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2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22"/>
  </w:num>
  <w:num w:numId="3">
    <w:abstractNumId w:val="9"/>
  </w:num>
  <w:num w:numId="4">
    <w:abstractNumId w:val="24"/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19"/>
  </w:num>
  <w:num w:numId="8">
    <w:abstractNumId w:val="7"/>
  </w:num>
  <w:num w:numId="9">
    <w:abstractNumId w:val="7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3"/>
  </w:num>
  <w:num w:numId="11">
    <w:abstractNumId w:val="21"/>
  </w:num>
  <w:num w:numId="12">
    <w:abstractNumId w:val="8"/>
  </w:num>
  <w:num w:numId="13">
    <w:abstractNumId w:val="10"/>
  </w:num>
  <w:num w:numId="14">
    <w:abstractNumId w:val="11"/>
  </w:num>
  <w:num w:numId="15">
    <w:abstractNumId w:val="16"/>
  </w:num>
  <w:num w:numId="16">
    <w:abstractNumId w:val="5"/>
  </w:num>
  <w:num w:numId="17">
    <w:abstractNumId w:val="17"/>
  </w:num>
  <w:num w:numId="18">
    <w:abstractNumId w:val="12"/>
  </w:num>
  <w:num w:numId="19">
    <w:abstractNumId w:val="6"/>
  </w:num>
  <w:num w:numId="20">
    <w:abstractNumId w:val="3"/>
  </w:num>
  <w:num w:numId="21">
    <w:abstractNumId w:val="4"/>
  </w:num>
  <w:num w:numId="22">
    <w:abstractNumId w:val="14"/>
  </w:num>
  <w:num w:numId="23">
    <w:abstractNumId w:val="13"/>
  </w:num>
  <w:num w:numId="24">
    <w:abstractNumId w:val="15"/>
  </w:num>
  <w:num w:numId="25">
    <w:abstractNumId w:val="1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00E08"/>
    <w:rsid w:val="000373DF"/>
    <w:rsid w:val="000420FA"/>
    <w:rsid w:val="0006313D"/>
    <w:rsid w:val="00071AF6"/>
    <w:rsid w:val="00076D94"/>
    <w:rsid w:val="000802BF"/>
    <w:rsid w:val="000846FB"/>
    <w:rsid w:val="000A4DB7"/>
    <w:rsid w:val="000B0D33"/>
    <w:rsid w:val="000D1349"/>
    <w:rsid w:val="000D2A7E"/>
    <w:rsid w:val="000E2AD3"/>
    <w:rsid w:val="000E5FA7"/>
    <w:rsid w:val="00123C66"/>
    <w:rsid w:val="00130075"/>
    <w:rsid w:val="0014049E"/>
    <w:rsid w:val="001444B1"/>
    <w:rsid w:val="001B07AC"/>
    <w:rsid w:val="001C303F"/>
    <w:rsid w:val="001C3CFF"/>
    <w:rsid w:val="001C75DB"/>
    <w:rsid w:val="001E114A"/>
    <w:rsid w:val="001E4853"/>
    <w:rsid w:val="002206D6"/>
    <w:rsid w:val="002233B3"/>
    <w:rsid w:val="0022455A"/>
    <w:rsid w:val="00226D56"/>
    <w:rsid w:val="00252066"/>
    <w:rsid w:val="0025610B"/>
    <w:rsid w:val="0027238E"/>
    <w:rsid w:val="002863D9"/>
    <w:rsid w:val="002B4273"/>
    <w:rsid w:val="002D78D0"/>
    <w:rsid w:val="002F045B"/>
    <w:rsid w:val="00304E60"/>
    <w:rsid w:val="0031350B"/>
    <w:rsid w:val="00314572"/>
    <w:rsid w:val="0033427A"/>
    <w:rsid w:val="00340C21"/>
    <w:rsid w:val="00342159"/>
    <w:rsid w:val="00366D68"/>
    <w:rsid w:val="0037524F"/>
    <w:rsid w:val="003920B8"/>
    <w:rsid w:val="003C19A8"/>
    <w:rsid w:val="003C32F4"/>
    <w:rsid w:val="003C4DB7"/>
    <w:rsid w:val="003D4C41"/>
    <w:rsid w:val="003E39F2"/>
    <w:rsid w:val="003E6250"/>
    <w:rsid w:val="003E6550"/>
    <w:rsid w:val="003F5DC5"/>
    <w:rsid w:val="00421CC9"/>
    <w:rsid w:val="00464F48"/>
    <w:rsid w:val="00472497"/>
    <w:rsid w:val="00477B39"/>
    <w:rsid w:val="00496DD7"/>
    <w:rsid w:val="00496E26"/>
    <w:rsid w:val="004A0DF2"/>
    <w:rsid w:val="004C400D"/>
    <w:rsid w:val="004D0EE9"/>
    <w:rsid w:val="004F4F41"/>
    <w:rsid w:val="00516EFA"/>
    <w:rsid w:val="00517633"/>
    <w:rsid w:val="00534686"/>
    <w:rsid w:val="00566C99"/>
    <w:rsid w:val="00587AD3"/>
    <w:rsid w:val="005A5BED"/>
    <w:rsid w:val="005A7FE8"/>
    <w:rsid w:val="005B7D16"/>
    <w:rsid w:val="005D7666"/>
    <w:rsid w:val="005E325B"/>
    <w:rsid w:val="0061559C"/>
    <w:rsid w:val="00644C40"/>
    <w:rsid w:val="006521FB"/>
    <w:rsid w:val="00652AD9"/>
    <w:rsid w:val="006648C2"/>
    <w:rsid w:val="006968CB"/>
    <w:rsid w:val="006C5FE7"/>
    <w:rsid w:val="006D6EDB"/>
    <w:rsid w:val="006F2E71"/>
    <w:rsid w:val="00704B66"/>
    <w:rsid w:val="00717BDD"/>
    <w:rsid w:val="00725715"/>
    <w:rsid w:val="007333ED"/>
    <w:rsid w:val="0074098C"/>
    <w:rsid w:val="007411F8"/>
    <w:rsid w:val="00743CF2"/>
    <w:rsid w:val="007A1734"/>
    <w:rsid w:val="007A4CA1"/>
    <w:rsid w:val="007B1CB6"/>
    <w:rsid w:val="007C4037"/>
    <w:rsid w:val="007C78B9"/>
    <w:rsid w:val="007D3EF7"/>
    <w:rsid w:val="007E0077"/>
    <w:rsid w:val="007F7536"/>
    <w:rsid w:val="008103B7"/>
    <w:rsid w:val="008A0E5B"/>
    <w:rsid w:val="008A66CF"/>
    <w:rsid w:val="008D73B0"/>
    <w:rsid w:val="009032E8"/>
    <w:rsid w:val="009101C1"/>
    <w:rsid w:val="00943361"/>
    <w:rsid w:val="00950744"/>
    <w:rsid w:val="009559B7"/>
    <w:rsid w:val="0096378A"/>
    <w:rsid w:val="00964D7A"/>
    <w:rsid w:val="00967873"/>
    <w:rsid w:val="009713B5"/>
    <w:rsid w:val="0098455D"/>
    <w:rsid w:val="00992233"/>
    <w:rsid w:val="009A404E"/>
    <w:rsid w:val="009B15E3"/>
    <w:rsid w:val="009D1728"/>
    <w:rsid w:val="009D2BBE"/>
    <w:rsid w:val="009E4484"/>
    <w:rsid w:val="00A11B42"/>
    <w:rsid w:val="00A144D7"/>
    <w:rsid w:val="00A26F3D"/>
    <w:rsid w:val="00A36D60"/>
    <w:rsid w:val="00A43E86"/>
    <w:rsid w:val="00A60F9B"/>
    <w:rsid w:val="00A64642"/>
    <w:rsid w:val="00A94F60"/>
    <w:rsid w:val="00AA1055"/>
    <w:rsid w:val="00AA6AF1"/>
    <w:rsid w:val="00AB184A"/>
    <w:rsid w:val="00AB57B1"/>
    <w:rsid w:val="00AC16EB"/>
    <w:rsid w:val="00AF6DF9"/>
    <w:rsid w:val="00B034D9"/>
    <w:rsid w:val="00B12D41"/>
    <w:rsid w:val="00B534A2"/>
    <w:rsid w:val="00B64428"/>
    <w:rsid w:val="00B6638C"/>
    <w:rsid w:val="00B76AF7"/>
    <w:rsid w:val="00B83249"/>
    <w:rsid w:val="00B871FE"/>
    <w:rsid w:val="00B93EAA"/>
    <w:rsid w:val="00BB146F"/>
    <w:rsid w:val="00BB5CC2"/>
    <w:rsid w:val="00BC030B"/>
    <w:rsid w:val="00BC134D"/>
    <w:rsid w:val="00BC2287"/>
    <w:rsid w:val="00BF4A50"/>
    <w:rsid w:val="00BF7769"/>
    <w:rsid w:val="00C160C9"/>
    <w:rsid w:val="00C2677E"/>
    <w:rsid w:val="00C67041"/>
    <w:rsid w:val="00C837E1"/>
    <w:rsid w:val="00C911D3"/>
    <w:rsid w:val="00CB627B"/>
    <w:rsid w:val="00CB7BA9"/>
    <w:rsid w:val="00CC40D0"/>
    <w:rsid w:val="00CD6DFB"/>
    <w:rsid w:val="00CF54D6"/>
    <w:rsid w:val="00D107BB"/>
    <w:rsid w:val="00D12B0F"/>
    <w:rsid w:val="00D53CCB"/>
    <w:rsid w:val="00D560CE"/>
    <w:rsid w:val="00D6024A"/>
    <w:rsid w:val="00D62BBA"/>
    <w:rsid w:val="00D65B8E"/>
    <w:rsid w:val="00D9574C"/>
    <w:rsid w:val="00DA025B"/>
    <w:rsid w:val="00DA4DA0"/>
    <w:rsid w:val="00DA6643"/>
    <w:rsid w:val="00DB1127"/>
    <w:rsid w:val="00DB1F49"/>
    <w:rsid w:val="00DB2B9A"/>
    <w:rsid w:val="00DB4354"/>
    <w:rsid w:val="00DD4F5B"/>
    <w:rsid w:val="00DF1610"/>
    <w:rsid w:val="00E12DEC"/>
    <w:rsid w:val="00E33BC1"/>
    <w:rsid w:val="00E34822"/>
    <w:rsid w:val="00E35602"/>
    <w:rsid w:val="00E427AC"/>
    <w:rsid w:val="00E44DFF"/>
    <w:rsid w:val="00E617A1"/>
    <w:rsid w:val="00E70D73"/>
    <w:rsid w:val="00E82339"/>
    <w:rsid w:val="00EA2141"/>
    <w:rsid w:val="00EB0889"/>
    <w:rsid w:val="00EC518A"/>
    <w:rsid w:val="00EC5C9A"/>
    <w:rsid w:val="00F000AC"/>
    <w:rsid w:val="00F57A1D"/>
    <w:rsid w:val="00F65424"/>
    <w:rsid w:val="00F7009A"/>
    <w:rsid w:val="00F73D02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1833E"/>
  <w15:docId w15:val="{E91D4FF2-06C5-4452-99B2-6559CFD3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1C303F"/>
    <w:pPr>
      <w:spacing w:after="0" w:line="240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F575-C47A-4DD5-B59E-53BC8186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HP</cp:lastModifiedBy>
  <cp:revision>3</cp:revision>
  <cp:lastPrinted>2010-06-02T09:14:00Z</cp:lastPrinted>
  <dcterms:created xsi:type="dcterms:W3CDTF">2025-04-07T13:31:00Z</dcterms:created>
  <dcterms:modified xsi:type="dcterms:W3CDTF">2025-04-07T13:34:00Z</dcterms:modified>
</cp:coreProperties>
</file>