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4CC1E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917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F34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26047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2AA05F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B2EFCE" w14:textId="007795A8" w:rsidR="00DC029B" w:rsidRPr="0062290E" w:rsidRDefault="009F0A2D" w:rsidP="00183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Мусин Фарид Тах</w:t>
      </w:r>
      <w:bookmarkStart w:id="0" w:name="_GoBack"/>
      <w:bookmarkEnd w:id="0"/>
      <w:r>
        <w:rPr>
          <w:b/>
          <w:sz w:val="24"/>
          <w:szCs w:val="24"/>
        </w:rPr>
        <w:t>ирович</w:t>
      </w:r>
      <w:r w:rsidRPr="009F0A2D">
        <w:rPr>
          <w:b/>
          <w:sz w:val="24"/>
          <w:szCs w:val="24"/>
        </w:rPr>
        <w:t xml:space="preserve"> </w:t>
      </w:r>
      <w:r w:rsidRPr="009F0A2D">
        <w:rPr>
          <w:sz w:val="24"/>
          <w:szCs w:val="24"/>
        </w:rPr>
        <w:t>(ИНН 720696543785, СНИЛС 177-109-866 97, 03.04.1995 г.р., место рождения - гор. Тобольск Тюменской обл., адрес регистрации: Тюменская обл., г. Тобольск, мкр.3, д.9, кв.28)</w:t>
      </w:r>
      <w:r w:rsidR="00E77103" w:rsidRPr="009F0A2D">
        <w:rPr>
          <w:bCs/>
          <w:sz w:val="24"/>
          <w:szCs w:val="24"/>
        </w:rPr>
        <w:t>,</w:t>
      </w:r>
      <w:r w:rsidR="00E77103" w:rsidRPr="00597F5D">
        <w:rPr>
          <w:bCs/>
          <w:sz w:val="24"/>
          <w:szCs w:val="24"/>
        </w:rPr>
        <w:t xml:space="preserve"> </w:t>
      </w:r>
      <w:r w:rsidR="00DC029B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85188B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Арсеньевой Оксаны Юрьевны, действующей на основании решения</w:t>
      </w:r>
      <w:r w:rsidR="001832B2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F0A2D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Тюменской области от 26.08.2024 г. по делу № А70-12286/2024</w:t>
      </w:r>
      <w:r w:rsidR="0085188B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C029B" w:rsidRPr="00597F5D">
        <w:rPr>
          <w:bCs/>
          <w:color w:val="000000"/>
          <w:sz w:val="24"/>
          <w:szCs w:val="24"/>
          <w:lang w:eastAsia="ru-RU"/>
        </w:rPr>
        <w:t>именуем</w:t>
      </w:r>
      <w:r w:rsidR="007C68EE" w:rsidRPr="00597F5D">
        <w:rPr>
          <w:bCs/>
          <w:color w:val="000000"/>
          <w:sz w:val="24"/>
          <w:szCs w:val="24"/>
          <w:lang w:eastAsia="ru-RU"/>
        </w:rPr>
        <w:t>ый</w:t>
      </w:r>
      <w:r w:rsidR="00DC029B" w:rsidRPr="00597F5D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="00DC029B" w:rsidRPr="0062290E">
        <w:rPr>
          <w:color w:val="000000"/>
          <w:sz w:val="24"/>
          <w:szCs w:val="24"/>
          <w:lang w:eastAsia="ru-RU"/>
        </w:rPr>
        <w:t xml:space="preserve">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EA6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26F49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27210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E7884D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1964CC4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AFCFB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66479E87" w14:textId="77777777" w:rsidR="007B4EE7" w:rsidRDefault="007B4EE7" w:rsidP="007B4EE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649997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646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F1EF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D070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47823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FE6B4E6" w14:textId="52AEDAE0" w:rsidR="00220FC2" w:rsidRDefault="00DC029B" w:rsidP="00C73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C219D5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8F2926" w:rsidRPr="008F2926">
        <w:rPr>
          <w:color w:val="000000"/>
          <w:sz w:val="24"/>
          <w:szCs w:val="24"/>
          <w:lang w:eastAsia="ru-RU"/>
        </w:rPr>
        <w:t>: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C7358E" w:rsidRPr="00C7358E">
        <w:rPr>
          <w:sz w:val="24"/>
          <w:szCs w:val="24"/>
        </w:rPr>
        <w:t xml:space="preserve">Получатель: </w:t>
      </w:r>
      <w:r w:rsidR="009F0A2D" w:rsidRPr="009F0A2D">
        <w:rPr>
          <w:sz w:val="24"/>
          <w:szCs w:val="24"/>
        </w:rPr>
        <w:t>Мусин Фарид Тахирович ИНН 720696543785, р/с 40817810950191379210 в ФИЛИАЛ "ЦЕНТРАЛЬНЫЙ" ПАО "СОВКОМБАНК"(БЕРДСК) к/с 30101810150040000763 БИК 045004763</w:t>
      </w:r>
      <w:r w:rsidR="000D6823">
        <w:rPr>
          <w:sz w:val="24"/>
          <w:szCs w:val="24"/>
        </w:rPr>
        <w:t>.</w:t>
      </w:r>
    </w:p>
    <w:p w14:paraId="20B68DFC" w14:textId="77777777" w:rsidR="000D6823" w:rsidRPr="000D6823" w:rsidRDefault="000D6823" w:rsidP="000D6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671B964" w14:textId="77777777" w:rsidR="00DC029B" w:rsidRPr="0062290E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3E1F7B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EE7E3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11F85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666625">
        <w:rPr>
          <w:color w:val="000000"/>
          <w:sz w:val="24"/>
          <w:szCs w:val="24"/>
          <w:lang w:eastAsia="ru-RU"/>
        </w:rPr>
        <w:t>10</w:t>
      </w:r>
      <w:r w:rsidR="001832B2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14096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E2FD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031E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3CF2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3AF9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0722D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73D4C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5A3391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1D151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219C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28A3BF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C2A7E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555B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38D516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7887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2E0463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C2DBEB1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CC04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8BD9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538E344A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16905" w14:textId="19037873" w:rsidR="00E77103" w:rsidRPr="00597F5D" w:rsidRDefault="009F0A2D" w:rsidP="00597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9F0A2D">
              <w:rPr>
                <w:color w:val="000000"/>
                <w:shd w:val="clear" w:color="auto" w:fill="FFFFFF"/>
                <w:lang w:eastAsia="ru-RU"/>
              </w:rPr>
              <w:t>Мусин Фарид Тахирович (ИНН 720696543785, СНИЛС 177-109-866 97, 03.04.1995 г.р., место рождения - гор. Тобольск Тюменской обл., адрес регистрации: Тюменская обл., г. Тобольск, мкр.3, д.9, кв.28)</w:t>
            </w:r>
          </w:p>
          <w:p w14:paraId="74D6ACBF" w14:textId="77777777"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AAE039C" w14:textId="6C81C8F4" w:rsidR="003628B2" w:rsidRPr="009F498D" w:rsidRDefault="000D6823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9F0A2D" w:rsidRPr="009F0A2D">
              <w:rPr>
                <w:color w:val="000000"/>
                <w:shd w:val="clear" w:color="auto" w:fill="FFFFFF"/>
                <w:lang w:eastAsia="ru-RU"/>
              </w:rPr>
              <w:t>Мусин Фарид Тахирович ИНН 720696543785, р/с 40817810950191379210 в ФИЛИАЛ "ЦЕНТРАЛЬНЫЙ" ПАО "СОВКОМБАНК"(БЕРДСК) к/с 30101810150040000763 БИК 045004763</w:t>
            </w:r>
            <w:r w:rsidR="00C7358E" w:rsidRPr="00C7358E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D6AF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2A7CE3E6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78E68F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631B0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B3D991C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277B79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76B8A28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2440F40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DDC31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8917B4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3348C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43FB8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BA777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8D3F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D183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BD1E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3539A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9F25A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18679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EFF5C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58C5C3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24BA68E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E57EF64" w14:textId="5992F8C3" w:rsidR="00DC029B" w:rsidRPr="0062290E" w:rsidRDefault="009F0A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Мусин Фарид Тахирович</w:t>
      </w:r>
      <w:r w:rsidRPr="009F0A2D">
        <w:rPr>
          <w:b/>
          <w:sz w:val="24"/>
          <w:szCs w:val="24"/>
        </w:rPr>
        <w:t xml:space="preserve"> </w:t>
      </w:r>
      <w:r w:rsidRPr="009F0A2D">
        <w:rPr>
          <w:sz w:val="24"/>
          <w:szCs w:val="24"/>
        </w:rPr>
        <w:t>(ИНН 720696543785, СНИЛС 177-109-866 97, 03.04.1995 г.р., место рождения - гор. Тобольск Тюменской обл., адрес регистрации: Тюменская обл., г. Тобольск, мкр.3, д.9, кв.28)</w:t>
      </w:r>
      <w:r w:rsidRPr="009F0A2D">
        <w:rPr>
          <w:bCs/>
          <w:sz w:val="24"/>
          <w:szCs w:val="24"/>
        </w:rPr>
        <w:t>,</w:t>
      </w:r>
      <w:r w:rsidRPr="00597F5D">
        <w:rPr>
          <w:bCs/>
          <w:sz w:val="24"/>
          <w:szCs w:val="24"/>
        </w:rPr>
        <w:t xml:space="preserve"> </w:t>
      </w:r>
      <w:r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Арсеньевой Оксаны Юрьевны, действующей на основании решения </w:t>
      </w:r>
      <w:r w:rsidRPr="009F0A2D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Тюменской области от 26.08.2024 г. по делу № А70-12286/2024</w:t>
      </w:r>
      <w:r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97F5D"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</w:t>
      </w:r>
      <w:r w:rsidRPr="0062290E">
        <w:rPr>
          <w:color w:val="000000"/>
          <w:sz w:val="24"/>
          <w:szCs w:val="24"/>
          <w:lang w:eastAsia="ru-RU"/>
        </w:rPr>
        <w:t xml:space="preserve">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1832B2"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E8798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2DF65E9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F5565AC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A2A63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72510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3F22C1C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6C9303F6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F0A2D" w:rsidRPr="0062290E" w14:paraId="559FBC57" w14:textId="77777777" w:rsidTr="00AE5D5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41350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5BBBB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F0A2D" w:rsidRPr="0062290E" w14:paraId="2ABDE938" w14:textId="77777777" w:rsidTr="00AE5D5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09336A" w14:textId="77777777" w:rsidR="009F0A2D" w:rsidRPr="00597F5D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9F0A2D">
              <w:rPr>
                <w:color w:val="000000"/>
                <w:shd w:val="clear" w:color="auto" w:fill="FFFFFF"/>
                <w:lang w:eastAsia="ru-RU"/>
              </w:rPr>
              <w:t>Мусин Фарид Тахирович (ИНН 720696543785, СНИЛС 177-109-866 97, 03.04.1995 г.р., место рождения - гор. Тобольск Тюменской обл., адрес регистрации: Тюменская обл., г. Тобольск, мкр.3, д.9, кв.28)</w:t>
            </w:r>
          </w:p>
          <w:p w14:paraId="3806533C" w14:textId="77777777" w:rsidR="009F0A2D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5B3E3A9" w14:textId="77777777" w:rsidR="009F0A2D" w:rsidRPr="009F498D" w:rsidRDefault="009F0A2D" w:rsidP="00AE5D5F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9F0A2D">
              <w:rPr>
                <w:color w:val="000000"/>
                <w:shd w:val="clear" w:color="auto" w:fill="FFFFFF"/>
                <w:lang w:eastAsia="ru-RU"/>
              </w:rPr>
              <w:t>Мусин Фарид Тахирович ИНН 720696543785, р/с 40817810950191379210 в ФИЛИАЛ "ЦЕНТРАЛЬНЫЙ" ПАО "СОВКОМБАНК"(БЕРДСК) к/с 30101810150040000763 БИК 045004763</w:t>
            </w:r>
            <w:r w:rsidRPr="00C7358E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31B372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F0A2D" w:rsidRPr="0062290E" w14:paraId="3E015F4D" w14:textId="77777777" w:rsidTr="00AE5D5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8C3C9" w14:textId="77777777" w:rsidR="009F0A2D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F6BE9EF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59FA4F96" w14:textId="77777777" w:rsidR="009F0A2D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2CC1E8E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1BBD3176" w14:textId="77777777" w:rsidR="009F0A2D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441F49B8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5BE71D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3BE4A7C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63C2FC5" w14:textId="77777777" w:rsidR="009F0A2D" w:rsidRPr="0062290E" w:rsidRDefault="009F0A2D" w:rsidP="00AE5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5F6E9E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2386F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EFE0E0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336CB08E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BE1026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08147" w14:textId="77777777" w:rsidR="00891D48" w:rsidRDefault="00891D48">
      <w:r>
        <w:separator/>
      </w:r>
    </w:p>
  </w:endnote>
  <w:endnote w:type="continuationSeparator" w:id="0">
    <w:p w14:paraId="661E6802" w14:textId="77777777" w:rsidR="00891D48" w:rsidRDefault="0089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2486A" w14:textId="77777777" w:rsidR="00891D48" w:rsidRDefault="00891D48">
      <w:r>
        <w:separator/>
      </w:r>
    </w:p>
  </w:footnote>
  <w:footnote w:type="continuationSeparator" w:id="0">
    <w:p w14:paraId="7C949480" w14:textId="77777777" w:rsidR="00891D48" w:rsidRDefault="0089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02580"/>
    <w:rsid w:val="00004338"/>
    <w:rsid w:val="00021189"/>
    <w:rsid w:val="00045504"/>
    <w:rsid w:val="00096088"/>
    <w:rsid w:val="000B5307"/>
    <w:rsid w:val="000D6823"/>
    <w:rsid w:val="00120195"/>
    <w:rsid w:val="00140DB6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08C3"/>
    <w:rsid w:val="00296F7A"/>
    <w:rsid w:val="002A0081"/>
    <w:rsid w:val="002B0AB9"/>
    <w:rsid w:val="002B7DDB"/>
    <w:rsid w:val="002C07FD"/>
    <w:rsid w:val="002F1A0B"/>
    <w:rsid w:val="00331519"/>
    <w:rsid w:val="00333949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8E7"/>
    <w:rsid w:val="00584F6E"/>
    <w:rsid w:val="00586A2B"/>
    <w:rsid w:val="00597F5D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5188B"/>
    <w:rsid w:val="00854ACE"/>
    <w:rsid w:val="00891D48"/>
    <w:rsid w:val="00896E53"/>
    <w:rsid w:val="008B1FFF"/>
    <w:rsid w:val="008C3055"/>
    <w:rsid w:val="008E3909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0A2D"/>
    <w:rsid w:val="009F498D"/>
    <w:rsid w:val="00A012AB"/>
    <w:rsid w:val="00A12976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8ADA"/>
  <w15:docId w15:val="{147CAB7F-4F7C-4D80-96FE-1E00D7AF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35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06D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2B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dcterms:created xsi:type="dcterms:W3CDTF">2021-11-17T05:01:00Z</dcterms:created>
  <dcterms:modified xsi:type="dcterms:W3CDTF">2025-02-25T11:31:00Z</dcterms:modified>
</cp:coreProperties>
</file>