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86C1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457871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89DAD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27D7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2C38A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/>
          <w:color w:val="000000"/>
          <w:sz w:val="24"/>
          <w:szCs w:val="24"/>
          <w:lang w:eastAsia="ru-RU"/>
        </w:rPr>
      </w:pPr>
    </w:p>
    <w:p w14:paraId="3833DB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Брач Галина Ивановна (ИНН 861200913610, СНИЛС 052-837-260-62, дата рождения 03.01.1952, место рождения: с. Голубовка Шенкурского района Архангельской области, адрес: 628433, Автономный округ Ханты-Мансийский, район Сургутский, пгт. Белый Яр, ул. Фадеева, д. 29, кв. 259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>
        <w:rPr>
          <w:bCs/>
          <w:color w:val="000000"/>
          <w:sz w:val="24"/>
          <w:szCs w:val="24"/>
          <w:lang w:eastAsia="ru-RU"/>
        </w:rPr>
        <w:t>Гундаевой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Арбитражного суда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Краснодарского края от «13» сентября 2023 года  по делу № А32-28860/2023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</w:t>
      </w:r>
      <w:r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387D15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A595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865AB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6540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5B11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C2F1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BBF02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9C40B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F68D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D9C06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5A9CB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DFB6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5FC8C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bCs/>
          <w:color w:val="000000"/>
          <w:sz w:val="24"/>
          <w:szCs w:val="24"/>
          <w:lang w:eastAsia="ru-RU"/>
        </w:rPr>
        <w:t>Брач Галина Ивановна ИНН 861200913610 р/с 40817810850190993823 в ФИЛИАЛ "ЦЕНТРАЛЬНЫЙ" ПАО "СОВКОМБАНК" Корр/счет 30101810150040000763 БИК 045004763</w:t>
      </w:r>
    </w:p>
    <w:p w14:paraId="24B08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2F4F0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9C86D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91707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538F7C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2AAFA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4619D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F40C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9EB2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32B5E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1DE2A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168E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377C5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E243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73A11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9B247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75F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52F15D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8D56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9461F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E09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A09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9D6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CA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697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lang w:eastAsia="ru-RU"/>
              </w:rPr>
            </w:pPr>
            <w:r>
              <w:rPr>
                <w:rFonts w:hint="default"/>
                <w:lang w:eastAsia="ru-RU"/>
              </w:rPr>
              <w:t>Брач Галина Ивановна (ИНН 861200913610, СНИЛС 052-837-260-62, дата рождения 03.01.1952, место рождения: с. Голубовка Шенкурского района Архангельской области, адрес: 628433, Автономный округ Ханты-Мансийский, район Сургутский, пгт. Белый Яр, ул. Фадеева, д. 29, кв. 259</w:t>
            </w:r>
          </w:p>
          <w:p w14:paraId="6BA754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lang w:eastAsia="ru-RU"/>
              </w:rPr>
            </w:pPr>
          </w:p>
          <w:p w14:paraId="75BF41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Реквизиты:</w:t>
            </w:r>
          </w:p>
          <w:p w14:paraId="5E83F7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/>
            </w:pPr>
            <w:r>
              <w:rPr>
                <w:rFonts w:hint="default"/>
                <w:lang w:eastAsia="ru-RU"/>
              </w:rPr>
              <w:t>Брач Галина Ивановна ИНН 861200913610 р/с 40817810850190993823 в ФИЛИАЛ "ЦЕНТРАЛЬНЫЙ" ПАО "СОВКОМБАНК" Корр/счет 30101810150040000763 БИК 045004763</w:t>
            </w:r>
          </w:p>
          <w:p w14:paraId="360E59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500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323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5A8D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6FF11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2589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B390F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372432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C4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C6A9A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0A77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3208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6BE4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73316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FF9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B5B4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E59A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65EB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A010D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56A9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EA3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236F43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7A1E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F71B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lang w:eastAsia="ru-RU"/>
        </w:rPr>
        <w:t>Брач Галина Ивановна (ИНН 861200913610, СНИЛС 052-837-260-62, дата рождения 03.01.1952, место рождения: с. Голубовка Шенкурского района Архангельской области, адрес: 628433, Автономный округ Ханты-Мансийский, район Сургутский, пгт. Белый Яр, ул. Фадеева, д. 29, кв. 259</w:t>
      </w:r>
      <w:r>
        <w:rPr>
          <w:bCs/>
          <w:color w:val="000000"/>
          <w:sz w:val="24"/>
          <w:szCs w:val="24"/>
          <w:lang w:eastAsia="ru-RU"/>
        </w:rPr>
        <w:t>)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>
        <w:rPr>
          <w:bCs/>
          <w:color w:val="000000"/>
          <w:sz w:val="24"/>
          <w:szCs w:val="24"/>
          <w:lang w:eastAsia="ru-RU"/>
        </w:rPr>
        <w:t>Гундаевой Анастасии Дмитриевны (ИНН 391703620037, СНИЛС 134-139-465 46)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Арбитражного суда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Краснодарского края от «13» сентября 2023 года  по делу № А32-28860/2023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</w:t>
      </w:r>
      <w:r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BE5E8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E0E5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68C5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1B101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E926A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2117D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3F553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8845182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D18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AE4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DFAB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8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lang w:eastAsia="ru-RU"/>
              </w:rPr>
            </w:pPr>
            <w:bookmarkStart w:id="0" w:name="_GoBack" w:colFirst="0" w:colLast="0"/>
            <w:r>
              <w:rPr>
                <w:rFonts w:hint="default"/>
                <w:lang w:eastAsia="ru-RU"/>
              </w:rPr>
              <w:t>Брач Галина Ивановна (ИНН 861200913610, СНИЛС 052-837-260-62, дата рождения 03.01.1952, место рождения: с. Голубовка Шенкурского района Архангельской области, адрес: 628433, Автономный округ Ханты-Мансийский, район Сургутский, пгт. Белый Яр, ул. Фадеева, д. 29, кв. 259</w:t>
            </w:r>
          </w:p>
          <w:p w14:paraId="18E635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lang w:eastAsia="ru-RU"/>
              </w:rPr>
            </w:pPr>
          </w:p>
          <w:p w14:paraId="7CAD0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>Реквизиты:</w:t>
            </w:r>
          </w:p>
          <w:p w14:paraId="24261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lang w:eastAsia="ru-RU"/>
              </w:rPr>
              <w:t>Брач Галина Ивановна ИНН 861200913610 р/с 40817810850190993823 в ФИЛИАЛ "ЦЕНТРАЛЬНЫЙ" ПАО "СОВКОМБАНК" Корр/счет 30101810150040000763 БИК 045004763</w:t>
            </w:r>
          </w:p>
          <w:p w14:paraId="009DC3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7EC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198D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61A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50E37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AD429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22F2E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6CC38E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FA5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42F18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DD5E4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  <w:bookmarkEnd w:id="0"/>
    </w:tbl>
    <w:p w14:paraId="0DD74A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75B72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17560"/>
    <w:rsid w:val="001B2BBF"/>
    <w:rsid w:val="00247A1D"/>
    <w:rsid w:val="00254B3D"/>
    <w:rsid w:val="00281AF1"/>
    <w:rsid w:val="002868A6"/>
    <w:rsid w:val="00291F23"/>
    <w:rsid w:val="002C45B7"/>
    <w:rsid w:val="002D3D3C"/>
    <w:rsid w:val="00324CFC"/>
    <w:rsid w:val="003258A1"/>
    <w:rsid w:val="0032655F"/>
    <w:rsid w:val="00334795"/>
    <w:rsid w:val="0034308A"/>
    <w:rsid w:val="00366441"/>
    <w:rsid w:val="00380A51"/>
    <w:rsid w:val="003B61EF"/>
    <w:rsid w:val="003D22AD"/>
    <w:rsid w:val="004622F0"/>
    <w:rsid w:val="00465244"/>
    <w:rsid w:val="004679A0"/>
    <w:rsid w:val="00490F62"/>
    <w:rsid w:val="0049393D"/>
    <w:rsid w:val="004A4670"/>
    <w:rsid w:val="004D2E12"/>
    <w:rsid w:val="004F0EC7"/>
    <w:rsid w:val="005426AB"/>
    <w:rsid w:val="00564322"/>
    <w:rsid w:val="005A2637"/>
    <w:rsid w:val="005A3035"/>
    <w:rsid w:val="005D73AF"/>
    <w:rsid w:val="006139A4"/>
    <w:rsid w:val="0065049B"/>
    <w:rsid w:val="0067704D"/>
    <w:rsid w:val="006A76BA"/>
    <w:rsid w:val="006D7B56"/>
    <w:rsid w:val="006E37D9"/>
    <w:rsid w:val="006F15DB"/>
    <w:rsid w:val="00704133"/>
    <w:rsid w:val="00787B13"/>
    <w:rsid w:val="00792C7F"/>
    <w:rsid w:val="007F059B"/>
    <w:rsid w:val="007F6E0A"/>
    <w:rsid w:val="00803FF0"/>
    <w:rsid w:val="008105A1"/>
    <w:rsid w:val="008400F5"/>
    <w:rsid w:val="008A3D21"/>
    <w:rsid w:val="008C6BB4"/>
    <w:rsid w:val="00917003"/>
    <w:rsid w:val="00930D8A"/>
    <w:rsid w:val="009361C6"/>
    <w:rsid w:val="00953638"/>
    <w:rsid w:val="00983AC0"/>
    <w:rsid w:val="0099303F"/>
    <w:rsid w:val="0099699A"/>
    <w:rsid w:val="009D348A"/>
    <w:rsid w:val="00A12FC1"/>
    <w:rsid w:val="00A3027D"/>
    <w:rsid w:val="00AC3411"/>
    <w:rsid w:val="00AD34CC"/>
    <w:rsid w:val="00B159F1"/>
    <w:rsid w:val="00B50C26"/>
    <w:rsid w:val="00B722F0"/>
    <w:rsid w:val="00BF3355"/>
    <w:rsid w:val="00C12FA1"/>
    <w:rsid w:val="00C21F84"/>
    <w:rsid w:val="00CB13C5"/>
    <w:rsid w:val="00D26741"/>
    <w:rsid w:val="00D872FB"/>
    <w:rsid w:val="00E43DA9"/>
    <w:rsid w:val="00E4686B"/>
    <w:rsid w:val="00E5479C"/>
    <w:rsid w:val="00EB5082"/>
    <w:rsid w:val="00F14D81"/>
    <w:rsid w:val="00F42707"/>
    <w:rsid w:val="00F61A51"/>
    <w:rsid w:val="00F82E14"/>
    <w:rsid w:val="00FB4DA8"/>
    <w:rsid w:val="00FB555C"/>
    <w:rsid w:val="00FC214F"/>
    <w:rsid w:val="35DC2808"/>
    <w:rsid w:val="798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928</Words>
  <Characters>5291</Characters>
  <Lines>44</Lines>
  <Paragraphs>12</Paragraphs>
  <TotalTime>2</TotalTime>
  <ScaleCrop>false</ScaleCrop>
  <LinksUpToDate>false</LinksUpToDate>
  <CharactersWithSpaces>6207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2025-02-08T23:27:12Z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7DF231AA59E148A0825A0A2329109F04_13</vt:lpwstr>
  </property>
</Properties>
</file>