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03B1CF" w14:textId="77777777" w:rsidR="003A01EA" w:rsidRPr="005F3FA6" w:rsidRDefault="003A01EA" w:rsidP="003A01EA">
      <w:pPr>
        <w:ind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F3FA6">
        <w:rPr>
          <w:rFonts w:asciiTheme="minorHAnsi" w:hAnsiTheme="minorHAnsi" w:cstheme="minorHAnsi"/>
          <w:b/>
          <w:sz w:val="24"/>
          <w:szCs w:val="24"/>
        </w:rPr>
        <w:t>Договор № ___</w:t>
      </w:r>
    </w:p>
    <w:p w14:paraId="3EC8FBEF" w14:textId="77777777" w:rsidR="003A01EA" w:rsidRPr="005F3FA6" w:rsidRDefault="003A01EA" w:rsidP="003A01EA">
      <w:pPr>
        <w:ind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F3FA6">
        <w:rPr>
          <w:rFonts w:asciiTheme="minorHAnsi" w:hAnsiTheme="minorHAnsi" w:cstheme="minorHAnsi"/>
          <w:b/>
          <w:sz w:val="24"/>
          <w:szCs w:val="24"/>
        </w:rPr>
        <w:t>уступки прав требования (цессии)</w:t>
      </w:r>
    </w:p>
    <w:p w14:paraId="3F75E055" w14:textId="77777777" w:rsidR="003A01EA" w:rsidRPr="005F3FA6" w:rsidRDefault="003A01EA" w:rsidP="003A01EA">
      <w:pPr>
        <w:pStyle w:val="a6"/>
        <w:ind w:firstLine="0"/>
        <w:rPr>
          <w:rFonts w:asciiTheme="minorHAnsi" w:hAnsiTheme="minorHAnsi" w:cstheme="minorHAnsi"/>
          <w:i w:val="0"/>
          <w:color w:val="auto"/>
          <w:lang w:val="ru-RU"/>
        </w:rPr>
      </w:pPr>
    </w:p>
    <w:p w14:paraId="282BF4EC" w14:textId="47915D4A" w:rsidR="003A01EA" w:rsidRPr="005F3FA6" w:rsidRDefault="003A01EA" w:rsidP="003A01EA">
      <w:pPr>
        <w:ind w:firstLine="0"/>
        <w:rPr>
          <w:rFonts w:asciiTheme="minorHAnsi" w:hAnsiTheme="minorHAnsi" w:cstheme="minorHAnsi"/>
          <w:b/>
          <w:sz w:val="24"/>
          <w:szCs w:val="24"/>
          <w:lang w:eastAsia="fa-IR" w:bidi="fa-IR"/>
        </w:rPr>
      </w:pPr>
      <w:r w:rsidRPr="005F3FA6">
        <w:rPr>
          <w:rFonts w:asciiTheme="minorHAnsi" w:hAnsiTheme="minorHAnsi" w:cstheme="minorHAnsi"/>
          <w:b/>
          <w:sz w:val="24"/>
          <w:szCs w:val="24"/>
          <w:lang w:eastAsia="fa-IR" w:bidi="fa-IR"/>
        </w:rPr>
        <w:t xml:space="preserve">город Москва                                                                                      </w:t>
      </w:r>
      <w:proofErr w:type="gramStart"/>
      <w:r w:rsidRPr="005F3FA6">
        <w:rPr>
          <w:rFonts w:asciiTheme="minorHAnsi" w:hAnsiTheme="minorHAnsi" w:cstheme="minorHAnsi"/>
          <w:b/>
          <w:sz w:val="24"/>
          <w:szCs w:val="24"/>
          <w:lang w:eastAsia="fa-IR" w:bidi="fa-IR"/>
        </w:rPr>
        <w:t xml:space="preserve">   «</w:t>
      </w:r>
      <w:proofErr w:type="gramEnd"/>
      <w:r w:rsidRPr="005F3FA6">
        <w:rPr>
          <w:rFonts w:asciiTheme="minorHAnsi" w:hAnsiTheme="minorHAnsi" w:cstheme="minorHAnsi"/>
          <w:b/>
          <w:sz w:val="24"/>
          <w:szCs w:val="24"/>
          <w:lang w:eastAsia="fa-IR" w:bidi="fa-IR"/>
        </w:rPr>
        <w:t>___» __________ 202</w:t>
      </w:r>
      <w:r w:rsidR="002F7044">
        <w:rPr>
          <w:rFonts w:asciiTheme="minorHAnsi" w:hAnsiTheme="minorHAnsi" w:cstheme="minorHAnsi"/>
          <w:b/>
          <w:sz w:val="24"/>
          <w:szCs w:val="24"/>
          <w:lang w:eastAsia="fa-IR" w:bidi="fa-IR"/>
        </w:rPr>
        <w:t>5</w:t>
      </w:r>
      <w:r w:rsidRPr="005F3FA6">
        <w:rPr>
          <w:rFonts w:asciiTheme="minorHAnsi" w:hAnsiTheme="minorHAnsi" w:cstheme="minorHAnsi"/>
          <w:b/>
          <w:sz w:val="24"/>
          <w:szCs w:val="24"/>
          <w:lang w:eastAsia="fa-IR" w:bidi="fa-IR"/>
        </w:rPr>
        <w:t xml:space="preserve"> года</w:t>
      </w:r>
    </w:p>
    <w:p w14:paraId="395FC59F" w14:textId="77777777" w:rsidR="003A01EA" w:rsidRPr="005F3FA6" w:rsidRDefault="003A01EA" w:rsidP="003A01EA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A2D2DF8" w14:textId="55A14B30" w:rsidR="003A01EA" w:rsidRPr="005F3FA6" w:rsidRDefault="003A01EA" w:rsidP="003A01EA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5F3FA6">
        <w:rPr>
          <w:rFonts w:asciiTheme="minorHAnsi" w:hAnsiTheme="minorHAnsi" w:cstheme="minorHAnsi"/>
          <w:b/>
          <w:bCs/>
          <w:sz w:val="24"/>
          <w:szCs w:val="24"/>
        </w:rPr>
        <w:t>Общество с ограниченной ответственностью «</w:t>
      </w:r>
      <w:r w:rsidR="00097D5D">
        <w:rPr>
          <w:rFonts w:asciiTheme="minorHAnsi" w:hAnsiTheme="minorHAnsi" w:cstheme="minorHAnsi"/>
          <w:b/>
          <w:bCs/>
          <w:sz w:val="24"/>
          <w:szCs w:val="24"/>
        </w:rPr>
        <w:t>Гигиена-Сервис</w:t>
      </w:r>
      <w:r w:rsidRPr="005F3FA6">
        <w:rPr>
          <w:rFonts w:asciiTheme="minorHAnsi" w:hAnsiTheme="minorHAnsi" w:cstheme="minorHAnsi"/>
          <w:b/>
          <w:bCs/>
          <w:sz w:val="24"/>
          <w:szCs w:val="24"/>
        </w:rPr>
        <w:t xml:space="preserve">» </w:t>
      </w:r>
      <w:r w:rsidRPr="005F3FA6">
        <w:rPr>
          <w:rFonts w:asciiTheme="minorHAnsi" w:hAnsiTheme="minorHAnsi" w:cstheme="minorHAnsi"/>
          <w:b/>
          <w:bCs/>
          <w:sz w:val="24"/>
          <w:szCs w:val="24"/>
        </w:rPr>
        <w:br/>
      </w:r>
      <w:r w:rsidRPr="005F3FA6">
        <w:rPr>
          <w:rFonts w:asciiTheme="minorHAnsi" w:hAnsiTheme="minorHAnsi" w:cstheme="minorHAnsi"/>
          <w:bCs/>
          <w:sz w:val="24"/>
          <w:szCs w:val="24"/>
        </w:rPr>
        <w:t xml:space="preserve">(ОГРН </w:t>
      </w:r>
      <w:r w:rsidR="00097D5D" w:rsidRPr="00097D5D">
        <w:rPr>
          <w:rFonts w:asciiTheme="minorHAnsi" w:hAnsiTheme="minorHAnsi" w:cstheme="minorHAnsi"/>
          <w:bCs/>
          <w:sz w:val="24"/>
          <w:szCs w:val="24"/>
        </w:rPr>
        <w:t>1024000565522</w:t>
      </w:r>
      <w:r w:rsidRPr="005F3FA6">
        <w:rPr>
          <w:rFonts w:asciiTheme="minorHAnsi" w:hAnsiTheme="minorHAnsi" w:cstheme="minorHAnsi"/>
          <w:bCs/>
          <w:sz w:val="24"/>
          <w:szCs w:val="24"/>
        </w:rPr>
        <w:t xml:space="preserve">, ИНН </w:t>
      </w:r>
      <w:r w:rsidR="00097D5D" w:rsidRPr="00097D5D">
        <w:rPr>
          <w:rFonts w:asciiTheme="minorHAnsi" w:hAnsiTheme="minorHAnsi" w:cstheme="minorHAnsi"/>
          <w:bCs/>
          <w:sz w:val="24"/>
          <w:szCs w:val="24"/>
        </w:rPr>
        <w:t>4004006071</w:t>
      </w:r>
      <w:r w:rsidRPr="005F3FA6">
        <w:rPr>
          <w:rFonts w:asciiTheme="minorHAnsi" w:hAnsiTheme="minorHAnsi" w:cstheme="minorHAnsi"/>
          <w:bCs/>
          <w:sz w:val="24"/>
          <w:szCs w:val="24"/>
        </w:rPr>
        <w:t xml:space="preserve">, адрес: </w:t>
      </w:r>
      <w:r w:rsidR="00097D5D" w:rsidRPr="00097D5D">
        <w:rPr>
          <w:rFonts w:asciiTheme="minorHAnsi" w:hAnsiTheme="minorHAnsi" w:cstheme="minorHAnsi"/>
          <w:bCs/>
          <w:sz w:val="24"/>
          <w:szCs w:val="24"/>
        </w:rPr>
        <w:t xml:space="preserve">249833, Калужская область, Дзержинский район, город Кондрово, </w:t>
      </w:r>
      <w:proofErr w:type="spellStart"/>
      <w:r w:rsidR="00097D5D" w:rsidRPr="00097D5D">
        <w:rPr>
          <w:rFonts w:asciiTheme="minorHAnsi" w:hAnsiTheme="minorHAnsi" w:cstheme="minorHAnsi"/>
          <w:bCs/>
          <w:sz w:val="24"/>
          <w:szCs w:val="24"/>
        </w:rPr>
        <w:t>ул</w:t>
      </w:r>
      <w:proofErr w:type="spellEnd"/>
      <w:r w:rsidR="00097D5D" w:rsidRPr="00097D5D">
        <w:rPr>
          <w:rFonts w:asciiTheme="minorHAnsi" w:hAnsiTheme="minorHAnsi" w:cstheme="minorHAnsi"/>
          <w:bCs/>
          <w:sz w:val="24"/>
          <w:szCs w:val="24"/>
        </w:rPr>
        <w:t xml:space="preserve"> Красный Октябрь, д. 4</w:t>
      </w:r>
      <w:r w:rsidRPr="005F3FA6">
        <w:rPr>
          <w:rFonts w:asciiTheme="minorHAnsi" w:hAnsiTheme="minorHAnsi" w:cstheme="minorHAnsi"/>
          <w:bCs/>
          <w:sz w:val="24"/>
          <w:szCs w:val="24"/>
        </w:rPr>
        <w:t>),</w:t>
      </w:r>
      <w:r w:rsidRPr="005F3FA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5F3FA6">
        <w:rPr>
          <w:rFonts w:asciiTheme="minorHAnsi" w:hAnsiTheme="minorHAnsi" w:cstheme="minorHAnsi"/>
          <w:bCs/>
          <w:sz w:val="24"/>
          <w:szCs w:val="24"/>
        </w:rPr>
        <w:t xml:space="preserve">в лице конкурсного управляющего </w:t>
      </w:r>
      <w:r w:rsidRPr="005F3FA6">
        <w:rPr>
          <w:rFonts w:asciiTheme="minorHAnsi" w:hAnsiTheme="minorHAnsi" w:cstheme="minorHAnsi"/>
          <w:b/>
          <w:bCs/>
          <w:sz w:val="24"/>
          <w:szCs w:val="24"/>
        </w:rPr>
        <w:t>Чулкова Виталия Николаевича</w:t>
      </w:r>
      <w:r w:rsidRPr="005F3FA6">
        <w:rPr>
          <w:rFonts w:asciiTheme="minorHAnsi" w:hAnsiTheme="minorHAnsi" w:cstheme="minorHAnsi"/>
          <w:sz w:val="24"/>
          <w:szCs w:val="24"/>
        </w:rPr>
        <w:t xml:space="preserve"> (</w:t>
      </w:r>
      <w:r w:rsidRPr="005F3FA6">
        <w:rPr>
          <w:rFonts w:asciiTheme="minorHAnsi" w:hAnsiTheme="minorHAnsi" w:cstheme="minorHAnsi"/>
          <w:bCs/>
          <w:sz w:val="24"/>
          <w:szCs w:val="24"/>
        </w:rPr>
        <w:t xml:space="preserve">ИНН 650403187818; СНИЛС 122-454-532 26), действующего на основании </w:t>
      </w:r>
      <w:r w:rsidR="00097D5D">
        <w:rPr>
          <w:rFonts w:asciiTheme="minorHAnsi" w:hAnsiTheme="minorHAnsi" w:cstheme="minorHAnsi"/>
          <w:bCs/>
          <w:sz w:val="24"/>
          <w:szCs w:val="24"/>
        </w:rPr>
        <w:t>Решения</w:t>
      </w:r>
      <w:r w:rsidRPr="005F3FA6">
        <w:rPr>
          <w:rFonts w:asciiTheme="minorHAnsi" w:hAnsiTheme="minorHAnsi" w:cstheme="minorHAnsi"/>
          <w:bCs/>
          <w:sz w:val="24"/>
          <w:szCs w:val="24"/>
        </w:rPr>
        <w:t xml:space="preserve"> Арбитражного суда </w:t>
      </w:r>
      <w:r w:rsidR="00097D5D">
        <w:rPr>
          <w:rFonts w:asciiTheme="minorHAnsi" w:hAnsiTheme="minorHAnsi" w:cstheme="minorHAnsi"/>
          <w:bCs/>
          <w:sz w:val="24"/>
          <w:szCs w:val="24"/>
        </w:rPr>
        <w:t>Калужской области</w:t>
      </w:r>
      <w:r w:rsidRPr="005F3FA6">
        <w:rPr>
          <w:rFonts w:asciiTheme="minorHAnsi" w:hAnsiTheme="minorHAnsi" w:cstheme="minorHAnsi"/>
          <w:bCs/>
          <w:sz w:val="24"/>
          <w:szCs w:val="24"/>
        </w:rPr>
        <w:t xml:space="preserve"> от </w:t>
      </w:r>
      <w:r w:rsidR="00097D5D">
        <w:rPr>
          <w:rFonts w:asciiTheme="minorHAnsi" w:hAnsiTheme="minorHAnsi" w:cstheme="minorHAnsi"/>
          <w:bCs/>
          <w:sz w:val="24"/>
          <w:szCs w:val="24"/>
        </w:rPr>
        <w:t>05</w:t>
      </w:r>
      <w:r w:rsidRPr="005F3FA6">
        <w:rPr>
          <w:rFonts w:asciiTheme="minorHAnsi" w:hAnsiTheme="minorHAnsi" w:cstheme="minorHAnsi"/>
          <w:bCs/>
          <w:sz w:val="24"/>
          <w:szCs w:val="24"/>
        </w:rPr>
        <w:t>.</w:t>
      </w:r>
      <w:r w:rsidR="00097D5D">
        <w:rPr>
          <w:rFonts w:asciiTheme="minorHAnsi" w:hAnsiTheme="minorHAnsi" w:cstheme="minorHAnsi"/>
          <w:bCs/>
          <w:sz w:val="24"/>
          <w:szCs w:val="24"/>
        </w:rPr>
        <w:t>12</w:t>
      </w:r>
      <w:r w:rsidRPr="005F3FA6">
        <w:rPr>
          <w:rFonts w:asciiTheme="minorHAnsi" w:hAnsiTheme="minorHAnsi" w:cstheme="minorHAnsi"/>
          <w:bCs/>
          <w:sz w:val="24"/>
          <w:szCs w:val="24"/>
        </w:rPr>
        <w:t>.20</w:t>
      </w:r>
      <w:r w:rsidR="00097D5D">
        <w:rPr>
          <w:rFonts w:asciiTheme="minorHAnsi" w:hAnsiTheme="minorHAnsi" w:cstheme="minorHAnsi"/>
          <w:bCs/>
          <w:sz w:val="24"/>
          <w:szCs w:val="24"/>
        </w:rPr>
        <w:t>19</w:t>
      </w:r>
      <w:r w:rsidRPr="005F3FA6">
        <w:rPr>
          <w:rFonts w:asciiTheme="minorHAnsi" w:hAnsiTheme="minorHAnsi" w:cstheme="minorHAnsi"/>
          <w:bCs/>
          <w:sz w:val="24"/>
          <w:szCs w:val="24"/>
        </w:rPr>
        <w:t xml:space="preserve"> по делу №</w:t>
      </w:r>
      <w:r w:rsidR="00097D5D">
        <w:rPr>
          <w:rFonts w:asciiTheme="minorHAnsi" w:hAnsiTheme="minorHAnsi" w:cstheme="minorHAnsi"/>
          <w:bCs/>
          <w:sz w:val="24"/>
          <w:szCs w:val="24"/>
        </w:rPr>
        <w:t>А23-7110/2017</w:t>
      </w:r>
      <w:r w:rsidRPr="005F3FA6">
        <w:rPr>
          <w:rFonts w:asciiTheme="minorHAnsi" w:hAnsiTheme="minorHAnsi" w:cstheme="minorHAnsi"/>
          <w:sz w:val="24"/>
          <w:szCs w:val="24"/>
        </w:rPr>
        <w:t xml:space="preserve">, в дальнейшем именуемое </w:t>
      </w:r>
      <w:r w:rsidRPr="005F3FA6">
        <w:rPr>
          <w:rFonts w:asciiTheme="minorHAnsi" w:hAnsiTheme="minorHAnsi" w:cstheme="minorHAnsi"/>
          <w:b/>
          <w:sz w:val="24"/>
          <w:szCs w:val="24"/>
        </w:rPr>
        <w:t>«Цедент»</w:t>
      </w:r>
      <w:r w:rsidRPr="005F3FA6">
        <w:rPr>
          <w:rFonts w:asciiTheme="minorHAnsi" w:hAnsiTheme="minorHAnsi" w:cstheme="minorHAnsi"/>
          <w:sz w:val="24"/>
          <w:szCs w:val="24"/>
        </w:rPr>
        <w:t>, с одной стороны, и</w:t>
      </w:r>
      <w:r w:rsidRPr="005F3FA6">
        <w:rPr>
          <w:rFonts w:asciiTheme="minorHAnsi" w:hAnsiTheme="minorHAnsi" w:cstheme="minorHAnsi"/>
          <w:b/>
          <w:sz w:val="24"/>
          <w:szCs w:val="24"/>
        </w:rPr>
        <w:t>_______________________</w:t>
      </w:r>
      <w:r w:rsidRPr="005F3FA6">
        <w:rPr>
          <w:rFonts w:asciiTheme="minorHAnsi" w:hAnsiTheme="minorHAnsi" w:cstheme="minorHAnsi"/>
          <w:sz w:val="24"/>
          <w:szCs w:val="24"/>
        </w:rPr>
        <w:t xml:space="preserve">(_________________________________________________________), в дальнейшем именуемый </w:t>
      </w:r>
      <w:r w:rsidRPr="005F3FA6">
        <w:rPr>
          <w:rFonts w:asciiTheme="minorHAnsi" w:hAnsiTheme="minorHAnsi" w:cstheme="minorHAnsi"/>
          <w:b/>
          <w:sz w:val="24"/>
          <w:szCs w:val="24"/>
        </w:rPr>
        <w:t>«Цессионарий»</w:t>
      </w:r>
      <w:r w:rsidRPr="005F3FA6">
        <w:rPr>
          <w:rFonts w:asciiTheme="minorHAnsi" w:hAnsiTheme="minorHAnsi" w:cstheme="minorHAnsi"/>
          <w:sz w:val="24"/>
          <w:szCs w:val="24"/>
        </w:rPr>
        <w:t>, с другой стороны, а по отдельности и совместно именуемые соответственно «</w:t>
      </w:r>
      <w:r w:rsidRPr="005F3FA6">
        <w:rPr>
          <w:rFonts w:asciiTheme="minorHAnsi" w:hAnsiTheme="minorHAnsi" w:cstheme="minorHAnsi"/>
          <w:b/>
          <w:sz w:val="24"/>
          <w:szCs w:val="24"/>
        </w:rPr>
        <w:t>Сторона</w:t>
      </w:r>
      <w:r w:rsidRPr="005F3FA6">
        <w:rPr>
          <w:rFonts w:asciiTheme="minorHAnsi" w:hAnsiTheme="minorHAnsi" w:cstheme="minorHAnsi"/>
          <w:sz w:val="24"/>
          <w:szCs w:val="24"/>
        </w:rPr>
        <w:t>» и «</w:t>
      </w:r>
      <w:r w:rsidRPr="005F3FA6">
        <w:rPr>
          <w:rFonts w:asciiTheme="minorHAnsi" w:hAnsiTheme="minorHAnsi" w:cstheme="minorHAnsi"/>
          <w:b/>
          <w:sz w:val="24"/>
          <w:szCs w:val="24"/>
        </w:rPr>
        <w:t>Стороны</w:t>
      </w:r>
      <w:r w:rsidRPr="005F3FA6">
        <w:rPr>
          <w:rFonts w:asciiTheme="minorHAnsi" w:hAnsiTheme="minorHAnsi" w:cstheme="minorHAnsi"/>
          <w:sz w:val="24"/>
          <w:szCs w:val="24"/>
        </w:rPr>
        <w:t>», заключили настоящий Договор о следующем.</w:t>
      </w:r>
    </w:p>
    <w:p w14:paraId="22494854" w14:textId="77777777" w:rsidR="003A01EA" w:rsidRPr="005F3FA6" w:rsidRDefault="003A01EA" w:rsidP="003A01EA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Theme="minorHAnsi" w:hAnsiTheme="minorHAnsi" w:cstheme="minorHAnsi"/>
          <w:sz w:val="24"/>
          <w:szCs w:val="24"/>
          <w:lang w:val="ru-RU"/>
        </w:rPr>
      </w:pPr>
    </w:p>
    <w:p w14:paraId="7068920F" w14:textId="77777777" w:rsidR="003A01EA" w:rsidRPr="005F3FA6" w:rsidRDefault="003A01EA" w:rsidP="003A01EA">
      <w:pPr>
        <w:pStyle w:val="a3"/>
        <w:ind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F3FA6">
        <w:rPr>
          <w:rFonts w:asciiTheme="minorHAnsi" w:hAnsiTheme="minorHAnsi" w:cstheme="minorHAnsi"/>
          <w:b/>
          <w:sz w:val="24"/>
          <w:szCs w:val="24"/>
        </w:rPr>
        <w:t>1. ПРЕДМЕТ ДОГОВОРА</w:t>
      </w:r>
    </w:p>
    <w:p w14:paraId="76B83797" w14:textId="2CFC1403" w:rsidR="003A01EA" w:rsidRPr="005F3FA6" w:rsidRDefault="003A01EA" w:rsidP="005F3FA6">
      <w:pPr>
        <w:shd w:val="clear" w:color="auto" w:fill="FFFFFF"/>
        <w:tabs>
          <w:tab w:val="left" w:pos="709"/>
        </w:tabs>
        <w:ind w:firstLine="709"/>
        <w:rPr>
          <w:rFonts w:asciiTheme="minorHAnsi" w:hAnsiTheme="minorHAnsi" w:cstheme="minorHAnsi"/>
          <w:sz w:val="24"/>
          <w:szCs w:val="24"/>
        </w:rPr>
      </w:pPr>
      <w:r w:rsidRPr="005F3FA6">
        <w:rPr>
          <w:rFonts w:asciiTheme="minorHAnsi" w:hAnsiTheme="minorHAnsi" w:cstheme="minorHAnsi"/>
          <w:sz w:val="24"/>
          <w:szCs w:val="24"/>
        </w:rPr>
        <w:t xml:space="preserve">1.1. По результатам проведенных открытых торгов по продаже имущества </w:t>
      </w:r>
      <w:r w:rsidRPr="005F3FA6">
        <w:rPr>
          <w:rFonts w:asciiTheme="minorHAnsi" w:hAnsiTheme="minorHAnsi" w:cstheme="minorHAnsi"/>
          <w:bCs/>
          <w:sz w:val="24"/>
          <w:szCs w:val="24"/>
        </w:rPr>
        <w:t>__________________</w:t>
      </w:r>
      <w:r w:rsidRPr="005F3FA6">
        <w:rPr>
          <w:rFonts w:asciiTheme="minorHAnsi" w:hAnsiTheme="minorHAnsi" w:cstheme="minorHAnsi"/>
          <w:sz w:val="24"/>
          <w:szCs w:val="24"/>
          <w:lang w:eastAsia="en-US" w:bidi="fa-IR"/>
        </w:rPr>
        <w:t xml:space="preserve"> от «___» ___________ 202</w:t>
      </w:r>
      <w:r w:rsidR="002F7044">
        <w:rPr>
          <w:rFonts w:asciiTheme="minorHAnsi" w:hAnsiTheme="minorHAnsi" w:cstheme="minorHAnsi"/>
          <w:sz w:val="24"/>
          <w:szCs w:val="24"/>
          <w:lang w:eastAsia="en-US" w:bidi="fa-IR"/>
        </w:rPr>
        <w:t>5</w:t>
      </w:r>
      <w:r w:rsidRPr="005F3FA6">
        <w:rPr>
          <w:rFonts w:asciiTheme="minorHAnsi" w:hAnsiTheme="minorHAnsi" w:cstheme="minorHAnsi"/>
          <w:sz w:val="24"/>
          <w:szCs w:val="24"/>
          <w:lang w:eastAsia="en-US" w:bidi="fa-IR"/>
        </w:rPr>
        <w:t xml:space="preserve"> года </w:t>
      </w:r>
      <w:r w:rsidRPr="005F3FA6">
        <w:rPr>
          <w:rFonts w:asciiTheme="minorHAnsi" w:hAnsiTheme="minorHAnsi" w:cstheme="minorHAnsi"/>
          <w:bCs/>
          <w:sz w:val="24"/>
          <w:szCs w:val="24"/>
        </w:rPr>
        <w:t xml:space="preserve">Цессионарий </w:t>
      </w:r>
      <w:r w:rsidRPr="005F3FA6">
        <w:rPr>
          <w:rFonts w:asciiTheme="minorHAnsi" w:hAnsiTheme="minorHAnsi" w:cstheme="minorHAnsi"/>
          <w:sz w:val="24"/>
          <w:szCs w:val="24"/>
        </w:rPr>
        <w:t xml:space="preserve">признан победителем торгов по </w:t>
      </w:r>
      <w:r w:rsidRPr="005F3FA6">
        <w:rPr>
          <w:rFonts w:asciiTheme="minorHAnsi" w:hAnsiTheme="minorHAnsi" w:cstheme="minorHAnsi"/>
          <w:b/>
          <w:sz w:val="24"/>
          <w:szCs w:val="24"/>
        </w:rPr>
        <w:t>Лоту</w:t>
      </w:r>
      <w:r w:rsidRPr="005F3FA6">
        <w:rPr>
          <w:rFonts w:asciiTheme="minorHAnsi" w:hAnsiTheme="minorHAnsi" w:cstheme="minorHAnsi"/>
          <w:sz w:val="24"/>
          <w:szCs w:val="24"/>
        </w:rPr>
        <w:t xml:space="preserve"> </w:t>
      </w:r>
      <w:r w:rsidRPr="005F3FA6">
        <w:rPr>
          <w:rFonts w:asciiTheme="minorHAnsi" w:hAnsiTheme="minorHAnsi" w:cstheme="minorHAnsi"/>
          <w:b/>
          <w:sz w:val="24"/>
          <w:szCs w:val="24"/>
        </w:rPr>
        <w:t>№__</w:t>
      </w:r>
      <w:r w:rsidRPr="005F3FA6">
        <w:rPr>
          <w:rFonts w:asciiTheme="minorHAnsi" w:hAnsiTheme="minorHAnsi" w:cstheme="minorHAnsi"/>
          <w:sz w:val="24"/>
          <w:szCs w:val="24"/>
        </w:rPr>
        <w:t xml:space="preserve"> (Протокол № __ о результатах продажи имущества должника в электронной форме _____________ от «___» _________ 202</w:t>
      </w:r>
      <w:r w:rsidR="002F7044">
        <w:rPr>
          <w:rFonts w:asciiTheme="minorHAnsi" w:hAnsiTheme="minorHAnsi" w:cstheme="minorHAnsi"/>
          <w:sz w:val="24"/>
          <w:szCs w:val="24"/>
        </w:rPr>
        <w:t>5</w:t>
      </w:r>
      <w:r w:rsidRPr="005F3FA6">
        <w:rPr>
          <w:rFonts w:asciiTheme="minorHAnsi" w:hAnsiTheme="minorHAnsi" w:cstheme="minorHAnsi"/>
          <w:sz w:val="24"/>
          <w:szCs w:val="24"/>
        </w:rPr>
        <w:t xml:space="preserve"> года).</w:t>
      </w:r>
    </w:p>
    <w:p w14:paraId="14399CA9" w14:textId="77777777" w:rsidR="003A01EA" w:rsidRPr="005F3FA6" w:rsidRDefault="003A01EA" w:rsidP="005F3FA6">
      <w:pPr>
        <w:shd w:val="clear" w:color="auto" w:fill="FFFFFF"/>
        <w:tabs>
          <w:tab w:val="left" w:pos="709"/>
        </w:tabs>
        <w:ind w:firstLine="709"/>
        <w:rPr>
          <w:rFonts w:asciiTheme="minorHAnsi" w:hAnsiTheme="minorHAnsi" w:cstheme="minorHAnsi"/>
          <w:sz w:val="24"/>
          <w:szCs w:val="24"/>
        </w:rPr>
      </w:pPr>
      <w:r w:rsidRPr="005F3FA6">
        <w:rPr>
          <w:rFonts w:asciiTheme="minorHAnsi" w:hAnsiTheme="minorHAnsi" w:cstheme="minorHAnsi"/>
          <w:sz w:val="24"/>
          <w:szCs w:val="24"/>
        </w:rPr>
        <w:t>По результатам проведенных открытых торгов по продаже имущества по Лоту №__ Цедент продает Цессионарию принадлежащее Цеденту следующее имущество (далее – Имущество): _________________.</w:t>
      </w:r>
    </w:p>
    <w:p w14:paraId="013BBC2A" w14:textId="77777777" w:rsidR="003A01EA" w:rsidRPr="005F3FA6" w:rsidRDefault="003A01EA" w:rsidP="005F3FA6">
      <w:pPr>
        <w:pStyle w:val="31"/>
        <w:ind w:firstLine="709"/>
        <w:rPr>
          <w:rFonts w:asciiTheme="minorHAnsi" w:hAnsiTheme="minorHAnsi" w:cstheme="minorHAnsi"/>
          <w:szCs w:val="24"/>
        </w:rPr>
      </w:pPr>
      <w:r w:rsidRPr="005F3FA6">
        <w:rPr>
          <w:rFonts w:asciiTheme="minorHAnsi" w:hAnsiTheme="minorHAnsi" w:cstheme="minorHAnsi"/>
          <w:szCs w:val="24"/>
        </w:rPr>
        <w:t>1.2. Право требования переходят от Цедента к Цессионарию в том объеме и на тех условиях, которые существовали на момент заключения Договора, включая права, обеспечивающие исполнение обязательств, и другие права, связанные с уступаемыми Правами требования.</w:t>
      </w:r>
    </w:p>
    <w:p w14:paraId="6BAE56A5" w14:textId="77777777" w:rsidR="003A01EA" w:rsidRPr="005F3FA6" w:rsidRDefault="003A01EA" w:rsidP="005F3FA6">
      <w:pPr>
        <w:pStyle w:val="31"/>
        <w:ind w:firstLine="709"/>
        <w:rPr>
          <w:rFonts w:asciiTheme="minorHAnsi" w:hAnsiTheme="minorHAnsi" w:cstheme="minorHAnsi"/>
          <w:szCs w:val="24"/>
        </w:rPr>
      </w:pPr>
      <w:r w:rsidRPr="005F3FA6">
        <w:rPr>
          <w:rFonts w:asciiTheme="minorHAnsi" w:hAnsiTheme="minorHAnsi" w:cstheme="minorHAnsi"/>
          <w:szCs w:val="24"/>
        </w:rPr>
        <w:t xml:space="preserve">1.3. Цена настоящего договора составляет </w:t>
      </w:r>
      <w:r w:rsidRPr="005F3FA6">
        <w:rPr>
          <w:rFonts w:asciiTheme="minorHAnsi" w:hAnsiTheme="minorHAnsi" w:cstheme="minorHAnsi"/>
          <w:szCs w:val="24"/>
          <w:lang w:eastAsia="ru-RU"/>
        </w:rPr>
        <w:t>__________________ рублей</w:t>
      </w:r>
      <w:r w:rsidRPr="005F3FA6">
        <w:rPr>
          <w:rFonts w:asciiTheme="minorHAnsi" w:hAnsiTheme="minorHAnsi" w:cstheme="minorHAnsi"/>
          <w:szCs w:val="24"/>
        </w:rPr>
        <w:t>.</w:t>
      </w:r>
    </w:p>
    <w:p w14:paraId="1A3EEB69" w14:textId="77777777" w:rsidR="003A01EA" w:rsidRPr="005F3FA6" w:rsidRDefault="003A01EA" w:rsidP="005F3FA6">
      <w:pPr>
        <w:pStyle w:val="31"/>
        <w:ind w:firstLine="709"/>
        <w:rPr>
          <w:rFonts w:asciiTheme="minorHAnsi" w:hAnsiTheme="minorHAnsi" w:cstheme="minorHAnsi"/>
          <w:szCs w:val="24"/>
        </w:rPr>
      </w:pPr>
      <w:r w:rsidRPr="005F3FA6">
        <w:rPr>
          <w:rFonts w:asciiTheme="minorHAnsi" w:hAnsiTheme="minorHAnsi" w:cstheme="minorHAnsi"/>
          <w:szCs w:val="24"/>
        </w:rPr>
        <w:t xml:space="preserve">Задаток </w:t>
      </w:r>
      <w:r w:rsidRPr="005F3FA6">
        <w:rPr>
          <w:rFonts w:asciiTheme="minorHAnsi" w:hAnsiTheme="minorHAnsi" w:cstheme="minorHAnsi"/>
          <w:bCs/>
          <w:szCs w:val="24"/>
        </w:rPr>
        <w:t>в размере ____________________ рублей</w:t>
      </w:r>
      <w:r w:rsidRPr="005F3FA6">
        <w:rPr>
          <w:rFonts w:asciiTheme="minorHAnsi" w:hAnsiTheme="minorHAnsi" w:cstheme="minorHAnsi"/>
          <w:szCs w:val="24"/>
        </w:rPr>
        <w:t xml:space="preserve">, внесенный Цессионарием для участия в торгах по продаже имущества </w:t>
      </w:r>
      <w:r w:rsidRPr="005F3FA6">
        <w:rPr>
          <w:rFonts w:asciiTheme="minorHAnsi" w:hAnsiTheme="minorHAnsi" w:cstheme="minorHAnsi"/>
          <w:bCs/>
          <w:szCs w:val="24"/>
        </w:rPr>
        <w:t xml:space="preserve">___________ </w:t>
      </w:r>
      <w:r w:rsidRPr="005F3FA6">
        <w:rPr>
          <w:rFonts w:asciiTheme="minorHAnsi" w:hAnsiTheme="minorHAnsi" w:cstheme="minorHAnsi"/>
          <w:szCs w:val="24"/>
        </w:rPr>
        <w:t>засчитывается в счет оплаты по настоящему Договору.</w:t>
      </w:r>
    </w:p>
    <w:p w14:paraId="7AD9D6B6" w14:textId="77777777" w:rsidR="003A01EA" w:rsidRPr="005F3FA6" w:rsidRDefault="003A01EA" w:rsidP="005F3FA6">
      <w:pPr>
        <w:pStyle w:val="31"/>
        <w:ind w:firstLine="709"/>
        <w:rPr>
          <w:rFonts w:asciiTheme="minorHAnsi" w:hAnsiTheme="minorHAnsi" w:cstheme="minorHAnsi"/>
          <w:szCs w:val="24"/>
        </w:rPr>
      </w:pPr>
      <w:r w:rsidRPr="005F3FA6">
        <w:rPr>
          <w:rFonts w:asciiTheme="minorHAnsi" w:hAnsiTheme="minorHAnsi" w:cstheme="minorHAnsi"/>
          <w:szCs w:val="24"/>
        </w:rPr>
        <w:t>За вычетом суммы задатка, Цессионарий перечисляет сумму по настоящему Договору в размере __________ на расчетный счет Цедента в течение 30 (Тридцати) рабочих дней с момента подписания Договора.</w:t>
      </w:r>
    </w:p>
    <w:p w14:paraId="120EED78" w14:textId="77777777" w:rsidR="003A01EA" w:rsidRPr="005F3FA6" w:rsidRDefault="003A01EA" w:rsidP="005F3FA6">
      <w:pPr>
        <w:pStyle w:val="31"/>
        <w:ind w:firstLine="709"/>
        <w:rPr>
          <w:rFonts w:asciiTheme="minorHAnsi" w:hAnsiTheme="minorHAnsi" w:cstheme="minorHAnsi"/>
          <w:szCs w:val="24"/>
        </w:rPr>
      </w:pPr>
      <w:r w:rsidRPr="005F3FA6">
        <w:rPr>
          <w:rFonts w:asciiTheme="minorHAnsi" w:hAnsiTheme="minorHAnsi" w:cstheme="minorHAnsi"/>
          <w:szCs w:val="24"/>
        </w:rPr>
        <w:t>1.4. До перехода к Цессионарию права требования по настоящему договору, цена уступаемого права, в случае поступления денежных средств от взыскания дебиторской задолженности Цеденту, подлежит пропорциональному уменьшению самостоятельно Цедентом без согласования с Цессионарием, а в случае полного погашения или списания – подлежит исключению Цедентом без согласования с Цессионарием.</w:t>
      </w:r>
    </w:p>
    <w:p w14:paraId="61B8D70E" w14:textId="77777777" w:rsidR="003A01EA" w:rsidRPr="005F3FA6" w:rsidRDefault="003A01EA" w:rsidP="005F3FA6">
      <w:pPr>
        <w:pStyle w:val="31"/>
        <w:ind w:firstLine="709"/>
        <w:rPr>
          <w:rFonts w:asciiTheme="minorHAnsi" w:hAnsiTheme="minorHAnsi" w:cstheme="minorHAnsi"/>
          <w:szCs w:val="24"/>
        </w:rPr>
      </w:pPr>
      <w:r w:rsidRPr="005F3FA6">
        <w:rPr>
          <w:rFonts w:asciiTheme="minorHAnsi" w:hAnsiTheme="minorHAnsi" w:cstheme="minorHAnsi"/>
          <w:szCs w:val="24"/>
        </w:rPr>
        <w:t>1.5. Право требования по настоящему договору переходит после оплаты суммы, указанной в п. 1.3 настоящего Договора, в момент подписания акта приема-передачи.</w:t>
      </w:r>
    </w:p>
    <w:p w14:paraId="0B1F1259" w14:textId="444CF5DF" w:rsidR="003A01EA" w:rsidRPr="005F3FA6" w:rsidRDefault="003A01EA" w:rsidP="005F3FA6">
      <w:pPr>
        <w:ind w:firstLine="709"/>
        <w:rPr>
          <w:rFonts w:asciiTheme="minorHAnsi" w:hAnsiTheme="minorHAnsi" w:cstheme="minorHAnsi"/>
          <w:sz w:val="24"/>
          <w:szCs w:val="24"/>
        </w:rPr>
      </w:pPr>
      <w:r w:rsidRPr="005F3FA6">
        <w:rPr>
          <w:rFonts w:asciiTheme="minorHAnsi" w:hAnsiTheme="minorHAnsi" w:cstheme="minorHAnsi"/>
          <w:sz w:val="24"/>
          <w:szCs w:val="24"/>
        </w:rPr>
        <w:t>1.6. В случае неоплаты настоящего Договора в установленный п. 1.3 срок договор считается незаключенным в соответствии с п. 7 ст. 449.1 Гражданского кодекса РФ</w:t>
      </w:r>
      <w:r w:rsidR="0056245F">
        <w:rPr>
          <w:rFonts w:asciiTheme="minorHAnsi" w:hAnsiTheme="minorHAnsi" w:cstheme="minorHAnsi"/>
          <w:sz w:val="24"/>
          <w:szCs w:val="24"/>
        </w:rPr>
        <w:t>.</w:t>
      </w:r>
    </w:p>
    <w:p w14:paraId="420FA724" w14:textId="11DE066D" w:rsidR="003A01EA" w:rsidRPr="005F3FA6" w:rsidRDefault="003A01EA" w:rsidP="005F3FA6">
      <w:pPr>
        <w:ind w:firstLine="709"/>
        <w:rPr>
          <w:rFonts w:asciiTheme="minorHAnsi" w:hAnsiTheme="minorHAnsi" w:cstheme="minorHAnsi"/>
          <w:sz w:val="24"/>
          <w:szCs w:val="24"/>
        </w:rPr>
      </w:pPr>
      <w:r w:rsidRPr="005F3FA6">
        <w:rPr>
          <w:rFonts w:asciiTheme="minorHAnsi" w:hAnsiTheme="minorHAnsi" w:cstheme="minorHAnsi"/>
          <w:sz w:val="24"/>
          <w:szCs w:val="24"/>
        </w:rPr>
        <w:t>1.7. Настоящий договор считается заключенным после полной оплаты в соответствии с п. 1.3. Договора.</w:t>
      </w:r>
    </w:p>
    <w:p w14:paraId="6D8BDC81" w14:textId="0DA935A7" w:rsidR="003A01EA" w:rsidRDefault="003A01EA" w:rsidP="005F3FA6">
      <w:pPr>
        <w:ind w:firstLine="709"/>
        <w:rPr>
          <w:rFonts w:asciiTheme="minorHAnsi" w:hAnsiTheme="minorHAnsi" w:cstheme="minorHAnsi"/>
          <w:sz w:val="24"/>
          <w:szCs w:val="24"/>
        </w:rPr>
      </w:pPr>
      <w:r w:rsidRPr="005F3FA6">
        <w:rPr>
          <w:rFonts w:asciiTheme="minorHAnsi" w:hAnsiTheme="minorHAnsi" w:cstheme="minorHAnsi"/>
          <w:sz w:val="24"/>
          <w:szCs w:val="24"/>
        </w:rPr>
        <w:t>1.8. В случае неоплаты настоящего Договора или уклонения от заключения договора, задаток, внесенный Цессионарием для участия в торгах по продаже имущества Должника, не возвращается.</w:t>
      </w:r>
    </w:p>
    <w:p w14:paraId="267AAB09" w14:textId="77777777" w:rsidR="003A01EA" w:rsidRPr="005F3FA6" w:rsidRDefault="003A01EA" w:rsidP="003A01EA">
      <w:pPr>
        <w:pStyle w:val="31"/>
        <w:ind w:firstLine="0"/>
        <w:jc w:val="center"/>
        <w:rPr>
          <w:rFonts w:asciiTheme="minorHAnsi" w:hAnsiTheme="minorHAnsi" w:cstheme="minorHAnsi"/>
          <w:b/>
          <w:szCs w:val="24"/>
        </w:rPr>
      </w:pPr>
      <w:bookmarkStart w:id="0" w:name="_GoBack"/>
      <w:bookmarkEnd w:id="0"/>
      <w:r w:rsidRPr="005F3FA6">
        <w:rPr>
          <w:rFonts w:asciiTheme="minorHAnsi" w:hAnsiTheme="minorHAnsi" w:cstheme="minorHAnsi"/>
          <w:b/>
          <w:szCs w:val="24"/>
        </w:rPr>
        <w:lastRenderedPageBreak/>
        <w:t>2. ОБЯЗАННОСТИ СТОРОН</w:t>
      </w:r>
    </w:p>
    <w:p w14:paraId="4B0030C4" w14:textId="77777777" w:rsidR="003A01EA" w:rsidRPr="005F3FA6" w:rsidRDefault="003A01EA" w:rsidP="005F3FA6">
      <w:pPr>
        <w:pStyle w:val="31"/>
        <w:tabs>
          <w:tab w:val="left" w:pos="709"/>
        </w:tabs>
        <w:ind w:firstLine="709"/>
        <w:rPr>
          <w:rFonts w:asciiTheme="minorHAnsi" w:hAnsiTheme="minorHAnsi" w:cstheme="minorHAnsi"/>
          <w:szCs w:val="24"/>
        </w:rPr>
      </w:pPr>
      <w:r w:rsidRPr="005F3FA6">
        <w:rPr>
          <w:rFonts w:asciiTheme="minorHAnsi" w:hAnsiTheme="minorHAnsi" w:cstheme="minorHAnsi"/>
          <w:szCs w:val="24"/>
        </w:rPr>
        <w:t>2.1. Цедент обязан:</w:t>
      </w:r>
    </w:p>
    <w:p w14:paraId="615BA764" w14:textId="77777777" w:rsidR="003A01EA" w:rsidRPr="005F3FA6" w:rsidRDefault="003A01EA" w:rsidP="005F3FA6">
      <w:pPr>
        <w:pStyle w:val="31"/>
        <w:tabs>
          <w:tab w:val="left" w:pos="709"/>
        </w:tabs>
        <w:ind w:firstLine="709"/>
        <w:rPr>
          <w:rFonts w:asciiTheme="minorHAnsi" w:hAnsiTheme="minorHAnsi" w:cstheme="minorHAnsi"/>
          <w:szCs w:val="24"/>
        </w:rPr>
      </w:pPr>
      <w:r w:rsidRPr="005F3FA6">
        <w:rPr>
          <w:rFonts w:asciiTheme="minorHAnsi" w:hAnsiTheme="minorHAnsi" w:cstheme="minorHAnsi"/>
          <w:szCs w:val="24"/>
        </w:rPr>
        <w:t>2.1.1. Не позднее 10 (Десяти) рабочих дней, следующих за днем подтверждения полной оплаты Цессионарием приобретаемых Прав требования передать Цессионарию по акту приема-передачи (далее – Акт приема передачи) документы, связанные с уступаемыми Правами требования к Должникам, включающие все обеспечительные договоры, а также сообщить сведения, необходимые для реализации Цессионарием приобретенных Прав требования;</w:t>
      </w:r>
    </w:p>
    <w:p w14:paraId="14319F84" w14:textId="77777777" w:rsidR="003A01EA" w:rsidRPr="005F3FA6" w:rsidRDefault="003A01EA" w:rsidP="005F3FA6">
      <w:pPr>
        <w:pStyle w:val="31"/>
        <w:tabs>
          <w:tab w:val="left" w:pos="709"/>
        </w:tabs>
        <w:ind w:firstLine="709"/>
        <w:rPr>
          <w:rFonts w:asciiTheme="minorHAnsi" w:hAnsiTheme="minorHAnsi" w:cstheme="minorHAnsi"/>
          <w:szCs w:val="24"/>
        </w:rPr>
      </w:pPr>
      <w:r w:rsidRPr="005F3FA6">
        <w:rPr>
          <w:rFonts w:asciiTheme="minorHAnsi" w:hAnsiTheme="minorHAnsi" w:cstheme="minorHAnsi"/>
          <w:szCs w:val="24"/>
        </w:rPr>
        <w:t>2.1.2. В случае поступления на счет Цедента денежных средств от Должника (Должников) в качестве погашения (в т.ч. частичного) задолженности, права требования, по которому уступлены по настоящему Договору в соответствии с п. 1.4, перечислить поступившие денежные средства на счет Цессионария.</w:t>
      </w:r>
    </w:p>
    <w:p w14:paraId="4EC14BEA" w14:textId="1292EE34" w:rsidR="003A01EA" w:rsidRPr="005F3FA6" w:rsidRDefault="003A01EA" w:rsidP="005F3FA6">
      <w:pPr>
        <w:pStyle w:val="31"/>
        <w:tabs>
          <w:tab w:val="left" w:pos="709"/>
        </w:tabs>
        <w:ind w:firstLine="709"/>
        <w:rPr>
          <w:rFonts w:asciiTheme="minorHAnsi" w:hAnsiTheme="minorHAnsi" w:cstheme="minorHAnsi"/>
          <w:szCs w:val="24"/>
        </w:rPr>
      </w:pPr>
      <w:r w:rsidRPr="005F3FA6">
        <w:rPr>
          <w:rFonts w:asciiTheme="minorHAnsi" w:hAnsiTheme="minorHAnsi" w:cstheme="minorHAnsi"/>
          <w:szCs w:val="24"/>
        </w:rPr>
        <w:t>2.1.3. В случае, если сумма требования к Должнику (Должникам) на момент перехода права требования к нему от Цедента Цессионарию будет уменьшена в связи с частичным погашением задолженности Должником (Должниками) до момента перехода права требования от Цедента к Цессионарию, о чем Сторонам стало известно после состоявшейся уступки Права требования, Цедент обязуется возвратить Цессионарию полученные от него денежные средства, пропорционально стоимости Права требования, оплаченной Цессионарием. В этом случае возврату подлежит разница между оставшейся частью суммы основного долга Должника (Должников) и стоимостью Прав требования к нему.</w:t>
      </w:r>
    </w:p>
    <w:p w14:paraId="688A3C5A" w14:textId="77777777" w:rsidR="003A01EA" w:rsidRPr="005F3FA6" w:rsidRDefault="003A01EA" w:rsidP="005F3FA6">
      <w:pPr>
        <w:pStyle w:val="31"/>
        <w:tabs>
          <w:tab w:val="left" w:pos="709"/>
        </w:tabs>
        <w:ind w:firstLine="709"/>
        <w:rPr>
          <w:rFonts w:asciiTheme="minorHAnsi" w:hAnsiTheme="minorHAnsi" w:cstheme="minorHAnsi"/>
          <w:szCs w:val="24"/>
        </w:rPr>
      </w:pPr>
      <w:r w:rsidRPr="005F3FA6">
        <w:rPr>
          <w:rFonts w:asciiTheme="minorHAnsi" w:hAnsiTheme="minorHAnsi" w:cstheme="minorHAnsi"/>
          <w:szCs w:val="24"/>
        </w:rPr>
        <w:t>2.1.4. При возврате Цессионарию денежных средств в соответствии с п. 2.1.3. в полном объеме настоящего Договора Цессионарий также обязан в течение 3 (Три) дней по акту приема-передачи возвратить Цеденту ранее переданные документы Должника, уступка Прав требования, к которому не состоялась ввиду отсутствия такого права на момент исполнения настоящего Договора.</w:t>
      </w:r>
    </w:p>
    <w:p w14:paraId="1A3A3B90" w14:textId="77777777" w:rsidR="003A01EA" w:rsidRPr="005F3FA6" w:rsidRDefault="003A01EA" w:rsidP="005F3FA6">
      <w:pPr>
        <w:pStyle w:val="31"/>
        <w:tabs>
          <w:tab w:val="left" w:pos="709"/>
        </w:tabs>
        <w:ind w:firstLine="709"/>
        <w:rPr>
          <w:rFonts w:asciiTheme="minorHAnsi" w:hAnsiTheme="minorHAnsi" w:cstheme="minorHAnsi"/>
          <w:szCs w:val="24"/>
        </w:rPr>
      </w:pPr>
    </w:p>
    <w:p w14:paraId="470BC83F" w14:textId="77777777" w:rsidR="003A01EA" w:rsidRPr="005F3FA6" w:rsidRDefault="003A01EA" w:rsidP="005F3FA6">
      <w:pPr>
        <w:pStyle w:val="31"/>
        <w:tabs>
          <w:tab w:val="left" w:pos="709"/>
        </w:tabs>
        <w:ind w:firstLine="709"/>
        <w:rPr>
          <w:rFonts w:asciiTheme="minorHAnsi" w:hAnsiTheme="minorHAnsi" w:cstheme="minorHAnsi"/>
          <w:szCs w:val="24"/>
        </w:rPr>
      </w:pPr>
      <w:r w:rsidRPr="005F3FA6">
        <w:rPr>
          <w:rFonts w:asciiTheme="minorHAnsi" w:hAnsiTheme="minorHAnsi" w:cstheme="minorHAnsi"/>
          <w:szCs w:val="24"/>
        </w:rPr>
        <w:t>2.2. Цессионарий обязан:</w:t>
      </w:r>
    </w:p>
    <w:p w14:paraId="2A0DF6EC" w14:textId="77777777" w:rsidR="003A01EA" w:rsidRPr="005F3FA6" w:rsidRDefault="003A01EA" w:rsidP="005F3FA6">
      <w:pPr>
        <w:pStyle w:val="31"/>
        <w:tabs>
          <w:tab w:val="left" w:pos="709"/>
        </w:tabs>
        <w:ind w:firstLine="709"/>
        <w:rPr>
          <w:rFonts w:asciiTheme="minorHAnsi" w:hAnsiTheme="minorHAnsi" w:cstheme="minorHAnsi"/>
          <w:szCs w:val="24"/>
        </w:rPr>
      </w:pPr>
      <w:r w:rsidRPr="005F3FA6">
        <w:rPr>
          <w:rFonts w:asciiTheme="minorHAnsi" w:hAnsiTheme="minorHAnsi" w:cstheme="minorHAnsi"/>
          <w:szCs w:val="24"/>
        </w:rPr>
        <w:t>2.2.1.  Оплатить уступаемое право требования в порядке и сроки, установленные п.1.3 настоящего Договора.</w:t>
      </w:r>
    </w:p>
    <w:p w14:paraId="74C693FF" w14:textId="77777777" w:rsidR="003A01EA" w:rsidRPr="005F3FA6" w:rsidRDefault="003A01EA" w:rsidP="005F3FA6">
      <w:pPr>
        <w:pStyle w:val="31"/>
        <w:tabs>
          <w:tab w:val="left" w:pos="709"/>
        </w:tabs>
        <w:ind w:firstLine="709"/>
        <w:rPr>
          <w:rFonts w:asciiTheme="minorHAnsi" w:hAnsiTheme="minorHAnsi" w:cstheme="minorHAnsi"/>
          <w:szCs w:val="24"/>
        </w:rPr>
      </w:pPr>
      <w:r w:rsidRPr="005F3FA6">
        <w:rPr>
          <w:rFonts w:asciiTheme="minorHAnsi" w:hAnsiTheme="minorHAnsi" w:cstheme="minorHAnsi"/>
          <w:szCs w:val="24"/>
        </w:rPr>
        <w:t>2.2.2. Не позднее 15 (Пятнадцати) рабочих дней, следующих за днем подтверждения полной оплаты Цессионарием приобретаемых Прав требования, принять от Цедента документы, связанные с уступаемыми Правами требования к Должникам.</w:t>
      </w:r>
    </w:p>
    <w:p w14:paraId="01289CCB" w14:textId="77777777" w:rsidR="003A01EA" w:rsidRPr="005F3FA6" w:rsidRDefault="003A01EA" w:rsidP="005F3FA6">
      <w:pPr>
        <w:pStyle w:val="31"/>
        <w:tabs>
          <w:tab w:val="left" w:pos="709"/>
        </w:tabs>
        <w:ind w:firstLine="709"/>
        <w:rPr>
          <w:rFonts w:asciiTheme="minorHAnsi" w:hAnsiTheme="minorHAnsi" w:cstheme="minorHAnsi"/>
          <w:szCs w:val="24"/>
        </w:rPr>
      </w:pPr>
      <w:r w:rsidRPr="005F3FA6">
        <w:rPr>
          <w:rFonts w:asciiTheme="minorHAnsi" w:hAnsiTheme="minorHAnsi" w:cstheme="minorHAnsi"/>
          <w:szCs w:val="24"/>
        </w:rPr>
        <w:t>2.2.3. Письменно уведомить Должников о состоявшемся переходе прав кредитора по передаваемым в соответствии с п. 1.1 настоящего Договора Правам требования в установленном законом порядке, с указанием реквизитов для погашения задолженности.</w:t>
      </w:r>
    </w:p>
    <w:p w14:paraId="0E13D4AB" w14:textId="77777777" w:rsidR="003A01EA" w:rsidRPr="005F3FA6" w:rsidRDefault="003A01EA" w:rsidP="003A01EA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9D24B16" w14:textId="77777777" w:rsidR="003A01EA" w:rsidRPr="005F3FA6" w:rsidRDefault="003A01EA" w:rsidP="003A01E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F3FA6">
        <w:rPr>
          <w:rFonts w:asciiTheme="minorHAnsi" w:hAnsiTheme="minorHAnsi" w:cstheme="minorHAnsi"/>
          <w:b/>
          <w:sz w:val="24"/>
          <w:szCs w:val="24"/>
        </w:rPr>
        <w:t>3. ОТВЕТСТВЕННОСТЬ СТОРОН</w:t>
      </w:r>
    </w:p>
    <w:p w14:paraId="03975B5B" w14:textId="77777777" w:rsidR="003A01EA" w:rsidRPr="005F3FA6" w:rsidRDefault="003A01EA" w:rsidP="005F3FA6">
      <w:pPr>
        <w:ind w:firstLine="709"/>
        <w:rPr>
          <w:rFonts w:asciiTheme="minorHAnsi" w:hAnsiTheme="minorHAnsi" w:cstheme="minorHAnsi"/>
          <w:sz w:val="24"/>
          <w:szCs w:val="24"/>
        </w:rPr>
      </w:pPr>
      <w:r w:rsidRPr="005F3FA6">
        <w:rPr>
          <w:rFonts w:asciiTheme="minorHAnsi" w:hAnsiTheme="minorHAnsi" w:cstheme="minorHAnsi"/>
          <w:sz w:val="24"/>
          <w:szCs w:val="24"/>
        </w:rPr>
        <w:t>3.1. За неисполнение или ненадлежащее исполнение обязательств по настоящему Договору Стороны несут ответственность, предусмотренную настоящим Договором и законодательством РФ.</w:t>
      </w:r>
    </w:p>
    <w:p w14:paraId="60987169" w14:textId="77777777" w:rsidR="003A01EA" w:rsidRPr="005F3FA6" w:rsidRDefault="003A01EA" w:rsidP="005F3FA6">
      <w:pPr>
        <w:ind w:firstLine="709"/>
        <w:rPr>
          <w:rFonts w:asciiTheme="minorHAnsi" w:hAnsiTheme="minorHAnsi" w:cstheme="minorHAnsi"/>
          <w:sz w:val="24"/>
          <w:szCs w:val="24"/>
        </w:rPr>
      </w:pPr>
      <w:r w:rsidRPr="005F3FA6">
        <w:rPr>
          <w:rFonts w:asciiTheme="minorHAnsi" w:hAnsiTheme="minorHAnsi" w:cstheme="minorHAnsi"/>
          <w:sz w:val="24"/>
          <w:szCs w:val="24"/>
        </w:rPr>
        <w:t>3.2. Цедент не несет перед Цессионарием ответственность за недействительность Прав требования к Должникам, передаваемых в соответствии с п. 1.1. настоящего Договора.</w:t>
      </w:r>
    </w:p>
    <w:p w14:paraId="6541FA25" w14:textId="77777777" w:rsidR="003A01EA" w:rsidRPr="005F3FA6" w:rsidRDefault="003A01EA" w:rsidP="003A01EA">
      <w:pPr>
        <w:ind w:firstLine="0"/>
        <w:rPr>
          <w:rFonts w:asciiTheme="minorHAnsi" w:hAnsiTheme="minorHAnsi" w:cstheme="minorHAnsi"/>
          <w:sz w:val="24"/>
          <w:szCs w:val="24"/>
        </w:rPr>
      </w:pPr>
    </w:p>
    <w:p w14:paraId="2F26575A" w14:textId="77777777" w:rsidR="003A01EA" w:rsidRPr="005F3FA6" w:rsidRDefault="003A01EA" w:rsidP="003A01EA">
      <w:pPr>
        <w:widowControl w:val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F3FA6">
        <w:rPr>
          <w:rFonts w:asciiTheme="minorHAnsi" w:hAnsiTheme="minorHAnsi" w:cstheme="minorHAnsi"/>
          <w:b/>
          <w:sz w:val="24"/>
          <w:szCs w:val="24"/>
        </w:rPr>
        <w:t>4. ПОРЯДОК РАЗРЕШЕНИЯ СПОРОВ</w:t>
      </w:r>
    </w:p>
    <w:p w14:paraId="6CF1DF79" w14:textId="50F6E284" w:rsidR="003A01EA" w:rsidRPr="005F3FA6" w:rsidRDefault="003A01EA" w:rsidP="005F3FA6">
      <w:pPr>
        <w:pStyle w:val="31"/>
        <w:widowControl w:val="0"/>
        <w:ind w:firstLine="709"/>
        <w:rPr>
          <w:rFonts w:asciiTheme="minorHAnsi" w:hAnsiTheme="minorHAnsi" w:cstheme="minorHAnsi"/>
          <w:szCs w:val="24"/>
        </w:rPr>
      </w:pPr>
      <w:r w:rsidRPr="005F3FA6">
        <w:rPr>
          <w:rFonts w:asciiTheme="minorHAnsi" w:hAnsiTheme="minorHAnsi" w:cstheme="minorHAnsi"/>
          <w:szCs w:val="24"/>
        </w:rPr>
        <w:t xml:space="preserve">4.1. Споры и разногласия, возникающие между Сторонами при исполнении </w:t>
      </w:r>
      <w:proofErr w:type="gramStart"/>
      <w:r w:rsidRPr="005F3FA6">
        <w:rPr>
          <w:rFonts w:asciiTheme="minorHAnsi" w:hAnsiTheme="minorHAnsi" w:cstheme="minorHAnsi"/>
          <w:szCs w:val="24"/>
        </w:rPr>
        <w:t>настоящего</w:t>
      </w:r>
      <w:r w:rsidR="005F3FA6">
        <w:rPr>
          <w:rFonts w:asciiTheme="minorHAnsi" w:hAnsiTheme="minorHAnsi" w:cstheme="minorHAnsi"/>
          <w:szCs w:val="24"/>
        </w:rPr>
        <w:t xml:space="preserve"> </w:t>
      </w:r>
      <w:r w:rsidRPr="005F3FA6">
        <w:rPr>
          <w:rFonts w:asciiTheme="minorHAnsi" w:hAnsiTheme="minorHAnsi" w:cstheme="minorHAnsi"/>
          <w:szCs w:val="24"/>
        </w:rPr>
        <w:t>Договора</w:t>
      </w:r>
      <w:proofErr w:type="gramEnd"/>
      <w:r w:rsidRPr="005F3FA6">
        <w:rPr>
          <w:rFonts w:asciiTheme="minorHAnsi" w:hAnsiTheme="minorHAnsi" w:cstheme="minorHAnsi"/>
          <w:szCs w:val="24"/>
        </w:rPr>
        <w:t xml:space="preserve"> подлежат разрешению посредством переговоров, а в случае отсутствия согласия по спорным вопросам – в судебном порядке.</w:t>
      </w:r>
    </w:p>
    <w:p w14:paraId="60B05A47" w14:textId="77777777" w:rsidR="003A01EA" w:rsidRPr="005F3FA6" w:rsidRDefault="003A01EA" w:rsidP="003A01E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F3FA6">
        <w:rPr>
          <w:rFonts w:asciiTheme="minorHAnsi" w:hAnsiTheme="minorHAnsi" w:cstheme="minorHAnsi"/>
          <w:b/>
          <w:sz w:val="24"/>
          <w:szCs w:val="24"/>
        </w:rPr>
        <w:lastRenderedPageBreak/>
        <w:t>5. ЗАКЛЮЧИТЕЛЬНЫЕ ПОЛОЖЕНИЯ</w:t>
      </w:r>
    </w:p>
    <w:p w14:paraId="68844882" w14:textId="77777777" w:rsidR="003A01EA" w:rsidRPr="005F3FA6" w:rsidRDefault="003A01EA" w:rsidP="005F3FA6">
      <w:pPr>
        <w:pStyle w:val="31"/>
        <w:ind w:firstLine="709"/>
        <w:rPr>
          <w:rFonts w:asciiTheme="minorHAnsi" w:hAnsiTheme="minorHAnsi" w:cstheme="minorHAnsi"/>
          <w:szCs w:val="24"/>
        </w:rPr>
      </w:pPr>
      <w:r w:rsidRPr="005F3FA6">
        <w:rPr>
          <w:rFonts w:asciiTheme="minorHAnsi" w:hAnsiTheme="minorHAnsi" w:cstheme="minorHAnsi"/>
          <w:szCs w:val="24"/>
        </w:rPr>
        <w:t>5.1. Настоящий Договор вступает в силу со дня его подписания Сторонами и действует до полного исполнения Сторонами всех своих обязательств по нему.</w:t>
      </w:r>
    </w:p>
    <w:p w14:paraId="35DE8097" w14:textId="77777777" w:rsidR="003A01EA" w:rsidRPr="005F3FA6" w:rsidRDefault="003A01EA" w:rsidP="005F3FA6">
      <w:pPr>
        <w:pStyle w:val="31"/>
        <w:ind w:firstLine="709"/>
        <w:rPr>
          <w:rFonts w:asciiTheme="minorHAnsi" w:hAnsiTheme="minorHAnsi" w:cstheme="minorHAnsi"/>
          <w:szCs w:val="24"/>
        </w:rPr>
      </w:pPr>
      <w:r w:rsidRPr="005F3FA6">
        <w:rPr>
          <w:rFonts w:asciiTheme="minorHAnsi" w:hAnsiTheme="minorHAnsi" w:cstheme="minorHAnsi"/>
          <w:szCs w:val="24"/>
        </w:rPr>
        <w:t>5.2. Договор составлен в 2 (двух) экземплярах, имеющих равную юридическую силу, по одному экземпляру для каждой из Сторон настоящего Договора.</w:t>
      </w:r>
    </w:p>
    <w:p w14:paraId="33F7E0C5" w14:textId="77777777" w:rsidR="003A01EA" w:rsidRPr="005F3FA6" w:rsidRDefault="003A01EA" w:rsidP="003A01EA">
      <w:pPr>
        <w:pStyle w:val="31"/>
        <w:ind w:firstLine="0"/>
        <w:rPr>
          <w:rFonts w:asciiTheme="minorHAnsi" w:hAnsiTheme="minorHAnsi" w:cstheme="minorHAnsi"/>
          <w:szCs w:val="24"/>
        </w:rPr>
      </w:pPr>
    </w:p>
    <w:p w14:paraId="0A1280EB" w14:textId="77777777" w:rsidR="005F3FA6" w:rsidRPr="005F3FA6" w:rsidRDefault="005F3FA6" w:rsidP="005F3FA6">
      <w:pPr>
        <w:pStyle w:val="31"/>
        <w:ind w:firstLine="0"/>
        <w:jc w:val="center"/>
        <w:rPr>
          <w:rFonts w:asciiTheme="minorHAnsi" w:hAnsiTheme="minorHAnsi" w:cstheme="minorHAnsi"/>
          <w:b/>
          <w:szCs w:val="24"/>
        </w:rPr>
      </w:pPr>
      <w:r w:rsidRPr="005F3FA6">
        <w:rPr>
          <w:rFonts w:asciiTheme="minorHAnsi" w:hAnsiTheme="minorHAnsi" w:cstheme="minorHAnsi"/>
          <w:b/>
          <w:szCs w:val="24"/>
        </w:rPr>
        <w:t>6. РЕКВИЗИТЫ СТОРОН</w:t>
      </w:r>
    </w:p>
    <w:p w14:paraId="02E86070" w14:textId="77777777" w:rsidR="005F3FA6" w:rsidRPr="005F3FA6" w:rsidRDefault="005F3FA6" w:rsidP="005F3FA6">
      <w:pPr>
        <w:pStyle w:val="31"/>
        <w:ind w:firstLine="0"/>
        <w:jc w:val="center"/>
        <w:rPr>
          <w:rFonts w:asciiTheme="minorHAnsi" w:hAnsiTheme="minorHAnsi" w:cstheme="minorHAnsi"/>
          <w:b/>
          <w:szCs w:val="24"/>
        </w:rPr>
      </w:pPr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712"/>
        <w:gridCol w:w="4928"/>
      </w:tblGrid>
      <w:tr w:rsidR="005F3FA6" w:rsidRPr="005F3FA6" w14:paraId="1BFBB535" w14:textId="77777777" w:rsidTr="005F3FA6">
        <w:trPr>
          <w:trHeight w:val="857"/>
        </w:trPr>
        <w:tc>
          <w:tcPr>
            <w:tcW w:w="4712" w:type="dxa"/>
          </w:tcPr>
          <w:p w14:paraId="27C84A7B" w14:textId="21EEDF73" w:rsidR="005F3FA6" w:rsidRPr="005F3FA6" w:rsidRDefault="005F3FA6" w:rsidP="005F3FA6">
            <w:pPr>
              <w:snapToGrid w:val="0"/>
              <w:ind w:right="318" w:firstLine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F3FA6">
              <w:rPr>
                <w:rFonts w:asciiTheme="minorHAnsi" w:hAnsiTheme="minorHAnsi" w:cstheme="minorHAnsi"/>
                <w:b/>
                <w:sz w:val="24"/>
                <w:szCs w:val="24"/>
              </w:rPr>
              <w:t>Цедент:</w:t>
            </w:r>
          </w:p>
          <w:p w14:paraId="49DE2774" w14:textId="77777777" w:rsidR="005F3FA6" w:rsidRPr="005F3FA6" w:rsidRDefault="005F3FA6" w:rsidP="006D5E3A">
            <w:pPr>
              <w:pStyle w:val="31"/>
              <w:ind w:firstLine="0"/>
              <w:rPr>
                <w:rFonts w:asciiTheme="minorHAnsi" w:hAnsiTheme="minorHAnsi" w:cstheme="minorHAnsi"/>
                <w:szCs w:val="24"/>
              </w:rPr>
            </w:pPr>
          </w:p>
          <w:p w14:paraId="6A9C64A8" w14:textId="068BF765" w:rsidR="005F3FA6" w:rsidRPr="005F3FA6" w:rsidRDefault="005F3FA6" w:rsidP="006D5E3A">
            <w:pPr>
              <w:pStyle w:val="31"/>
              <w:ind w:firstLine="0"/>
              <w:rPr>
                <w:rFonts w:asciiTheme="minorHAnsi" w:hAnsiTheme="minorHAnsi" w:cstheme="minorHAnsi"/>
                <w:b/>
                <w:szCs w:val="24"/>
              </w:rPr>
            </w:pPr>
            <w:r w:rsidRPr="005F3FA6">
              <w:rPr>
                <w:rFonts w:asciiTheme="minorHAnsi" w:hAnsiTheme="minorHAnsi" w:cstheme="minorHAnsi"/>
                <w:b/>
                <w:szCs w:val="24"/>
              </w:rPr>
              <w:t>ООО «</w:t>
            </w:r>
            <w:r w:rsidR="00097D5D">
              <w:rPr>
                <w:rFonts w:asciiTheme="minorHAnsi" w:hAnsiTheme="minorHAnsi" w:cstheme="minorHAnsi"/>
                <w:b/>
                <w:szCs w:val="24"/>
              </w:rPr>
              <w:t>Гигиена-Сервис</w:t>
            </w:r>
            <w:r w:rsidRPr="005F3FA6">
              <w:rPr>
                <w:rFonts w:asciiTheme="minorHAnsi" w:hAnsiTheme="minorHAnsi" w:cstheme="minorHAnsi"/>
                <w:b/>
                <w:szCs w:val="24"/>
              </w:rPr>
              <w:t xml:space="preserve">» </w:t>
            </w:r>
          </w:p>
          <w:p w14:paraId="6466E456" w14:textId="4CCDACDF" w:rsidR="005F3FA6" w:rsidRPr="005F3FA6" w:rsidRDefault="00097D5D" w:rsidP="006D5E3A">
            <w:pPr>
              <w:pStyle w:val="31"/>
              <w:ind w:firstLine="0"/>
              <w:rPr>
                <w:rFonts w:asciiTheme="minorHAnsi" w:hAnsiTheme="minorHAnsi" w:cstheme="minorHAnsi"/>
                <w:szCs w:val="24"/>
              </w:rPr>
            </w:pPr>
            <w:r w:rsidRPr="005F3FA6">
              <w:rPr>
                <w:rFonts w:asciiTheme="minorHAnsi" w:hAnsiTheme="minorHAnsi" w:cstheme="minorHAnsi"/>
                <w:bCs/>
                <w:szCs w:val="24"/>
              </w:rPr>
              <w:t xml:space="preserve">ОГРН </w:t>
            </w:r>
            <w:r w:rsidRPr="00097D5D">
              <w:rPr>
                <w:rFonts w:asciiTheme="minorHAnsi" w:hAnsiTheme="minorHAnsi" w:cstheme="minorHAnsi"/>
                <w:bCs/>
                <w:szCs w:val="24"/>
              </w:rPr>
              <w:t>1024000565522</w:t>
            </w:r>
            <w:r w:rsidRPr="005F3FA6">
              <w:rPr>
                <w:rFonts w:asciiTheme="minorHAnsi" w:hAnsiTheme="minorHAnsi" w:cstheme="minorHAnsi"/>
                <w:bCs/>
                <w:szCs w:val="24"/>
              </w:rPr>
              <w:t xml:space="preserve"> ИНН</w:t>
            </w:r>
            <w:r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r w:rsidRPr="00097D5D">
              <w:rPr>
                <w:rFonts w:asciiTheme="minorHAnsi" w:hAnsiTheme="minorHAnsi" w:cstheme="minorHAnsi"/>
                <w:bCs/>
                <w:szCs w:val="24"/>
              </w:rPr>
              <w:t>4004006071</w:t>
            </w:r>
            <w:r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r w:rsidR="005F3FA6" w:rsidRPr="005F3FA6">
              <w:rPr>
                <w:rFonts w:asciiTheme="minorHAnsi" w:hAnsiTheme="minorHAnsi" w:cstheme="minorHAnsi"/>
                <w:szCs w:val="24"/>
              </w:rPr>
              <w:t>Адрес для конкурсного управляющего: 119331, г. Москва, а/я 18;</w:t>
            </w:r>
          </w:p>
          <w:p w14:paraId="5A52A037" w14:textId="77777777" w:rsidR="005F3FA6" w:rsidRPr="005F3FA6" w:rsidRDefault="005F3FA6" w:rsidP="006D5E3A">
            <w:pPr>
              <w:pStyle w:val="31"/>
              <w:ind w:firstLine="0"/>
              <w:rPr>
                <w:rFonts w:asciiTheme="minorHAnsi" w:hAnsiTheme="minorHAnsi" w:cstheme="minorHAnsi"/>
                <w:szCs w:val="24"/>
              </w:rPr>
            </w:pPr>
            <w:r w:rsidRPr="005F3FA6">
              <w:rPr>
                <w:rFonts w:asciiTheme="minorHAnsi" w:hAnsiTheme="minorHAnsi" w:cstheme="minorHAnsi"/>
                <w:szCs w:val="24"/>
              </w:rPr>
              <w:t xml:space="preserve">Адрес электронного почтового ящика: </w:t>
            </w:r>
          </w:p>
          <w:p w14:paraId="60FF8546" w14:textId="78B12633" w:rsidR="005F3FA6" w:rsidRPr="005F3FA6" w:rsidRDefault="00097D5D" w:rsidP="006D5E3A">
            <w:pPr>
              <w:pStyle w:val="a3"/>
              <w:ind w:firstLine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hyperlink r:id="rId6" w:history="1">
              <w:r w:rsidRPr="00535066">
                <w:rPr>
                  <w:rStyle w:val="aa"/>
                  <w:rFonts w:asciiTheme="minorHAnsi" w:hAnsiTheme="minorHAnsi" w:cstheme="minorHAnsi"/>
                  <w:sz w:val="24"/>
                  <w:szCs w:val="24"/>
                  <w:lang w:val="en-US"/>
                </w:rPr>
                <w:t>gigienas.bnk</w:t>
              </w:r>
              <w:r w:rsidRPr="00535066">
                <w:rPr>
                  <w:rStyle w:val="aa"/>
                  <w:rFonts w:asciiTheme="minorHAnsi" w:hAnsiTheme="minorHAnsi" w:cstheme="minorHAnsi"/>
                  <w:sz w:val="24"/>
                  <w:szCs w:val="24"/>
                  <w:lang w:val="ru-RU"/>
                </w:rPr>
                <w:t>@yandex.ru</w:t>
              </w:r>
            </w:hyperlink>
          </w:p>
          <w:p w14:paraId="06AE3A3F" w14:textId="77777777" w:rsidR="005F3FA6" w:rsidRPr="005F3FA6" w:rsidRDefault="005F3FA6" w:rsidP="006D5E3A">
            <w:pPr>
              <w:pStyle w:val="a3"/>
              <w:ind w:firstLine="0"/>
              <w:rPr>
                <w:rStyle w:val="text"/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  <w:p w14:paraId="45A8C1F8" w14:textId="77777777" w:rsidR="005F3FA6" w:rsidRPr="005F3FA6" w:rsidRDefault="005F3FA6" w:rsidP="006D5E3A">
            <w:pPr>
              <w:pStyle w:val="a3"/>
              <w:ind w:firstLine="0"/>
              <w:rPr>
                <w:rStyle w:val="text"/>
                <w:rFonts w:asciiTheme="minorHAnsi" w:hAnsiTheme="minorHAnsi" w:cstheme="minorHAnsi"/>
                <w:bCs/>
                <w:sz w:val="24"/>
                <w:szCs w:val="24"/>
                <w:lang w:val="ru-RU"/>
              </w:rPr>
            </w:pPr>
            <w:r w:rsidRPr="005F3FA6">
              <w:rPr>
                <w:rStyle w:val="text"/>
                <w:rFonts w:asciiTheme="minorHAnsi" w:hAnsiTheme="minorHAnsi" w:cstheme="minorHAnsi"/>
                <w:bCs/>
                <w:sz w:val="24"/>
                <w:szCs w:val="24"/>
                <w:lang w:val="ru-RU"/>
              </w:rPr>
              <w:t xml:space="preserve">Банковские реквизиты для оплаты: </w:t>
            </w:r>
          </w:p>
          <w:p w14:paraId="76262460" w14:textId="6EC7A51A" w:rsidR="005F3FA6" w:rsidRPr="005F3FA6" w:rsidRDefault="005F3FA6" w:rsidP="006D5E3A">
            <w:pPr>
              <w:ind w:firstLine="34"/>
              <w:rPr>
                <w:rFonts w:asciiTheme="minorHAnsi" w:hAnsiTheme="minorHAnsi" w:cstheme="minorHAnsi"/>
                <w:sz w:val="24"/>
                <w:szCs w:val="24"/>
              </w:rPr>
            </w:pPr>
            <w:r w:rsidRPr="005F3FA6">
              <w:rPr>
                <w:rFonts w:asciiTheme="minorHAnsi" w:hAnsiTheme="minorHAnsi" w:cstheme="minorHAnsi"/>
                <w:sz w:val="24"/>
                <w:szCs w:val="24"/>
              </w:rPr>
              <w:t>р/</w:t>
            </w:r>
            <w:proofErr w:type="spellStart"/>
            <w:r w:rsidRPr="005F3FA6">
              <w:rPr>
                <w:rFonts w:asciiTheme="minorHAnsi" w:hAnsiTheme="minorHAnsi" w:cstheme="minorHAnsi"/>
                <w:sz w:val="24"/>
                <w:szCs w:val="24"/>
              </w:rPr>
              <w:t>сч</w:t>
            </w:r>
            <w:proofErr w:type="spellEnd"/>
            <w:r w:rsidRPr="005F3FA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97D5D" w:rsidRPr="00097D5D">
              <w:rPr>
                <w:rFonts w:asciiTheme="minorHAnsi" w:hAnsiTheme="minorHAnsi" w:cstheme="minorHAnsi"/>
                <w:sz w:val="24"/>
                <w:szCs w:val="24"/>
              </w:rPr>
              <w:t>40702810420100005920</w:t>
            </w:r>
          </w:p>
          <w:p w14:paraId="304E7C8C" w14:textId="7A9EBACF" w:rsidR="005F3FA6" w:rsidRPr="005F3FA6" w:rsidRDefault="005F3FA6" w:rsidP="006D5E3A">
            <w:pPr>
              <w:ind w:firstLine="34"/>
              <w:rPr>
                <w:rFonts w:asciiTheme="minorHAnsi" w:hAnsiTheme="minorHAnsi" w:cstheme="minorHAnsi"/>
                <w:sz w:val="24"/>
                <w:szCs w:val="24"/>
              </w:rPr>
            </w:pPr>
            <w:r w:rsidRPr="005F3FA6">
              <w:rPr>
                <w:rFonts w:asciiTheme="minorHAnsi" w:hAnsiTheme="minorHAnsi" w:cstheme="minorHAnsi"/>
                <w:sz w:val="24"/>
                <w:szCs w:val="24"/>
              </w:rPr>
              <w:t xml:space="preserve">в </w:t>
            </w:r>
            <w:r w:rsidR="00097D5D">
              <w:rPr>
                <w:rFonts w:asciiTheme="minorHAnsi" w:hAnsiTheme="minorHAnsi" w:cstheme="minorHAnsi"/>
                <w:sz w:val="24"/>
                <w:szCs w:val="24"/>
              </w:rPr>
              <w:t>ТКБ Банк ПАО, г. Москва</w:t>
            </w:r>
          </w:p>
          <w:p w14:paraId="4E0CE27F" w14:textId="7B1351A0" w:rsidR="005F3FA6" w:rsidRPr="005F3FA6" w:rsidRDefault="005F3FA6" w:rsidP="006D5E3A">
            <w:pPr>
              <w:ind w:firstLine="34"/>
              <w:rPr>
                <w:rFonts w:asciiTheme="minorHAnsi" w:hAnsiTheme="minorHAnsi" w:cstheme="minorHAnsi"/>
                <w:sz w:val="24"/>
                <w:szCs w:val="24"/>
              </w:rPr>
            </w:pPr>
            <w:r w:rsidRPr="005F3FA6">
              <w:rPr>
                <w:rFonts w:asciiTheme="minorHAnsi" w:hAnsiTheme="minorHAnsi" w:cstheme="minorHAnsi"/>
                <w:sz w:val="24"/>
                <w:szCs w:val="24"/>
              </w:rPr>
              <w:t>к/</w:t>
            </w:r>
            <w:proofErr w:type="spellStart"/>
            <w:r w:rsidRPr="005F3FA6">
              <w:rPr>
                <w:rFonts w:asciiTheme="minorHAnsi" w:hAnsiTheme="minorHAnsi" w:cstheme="minorHAnsi"/>
                <w:sz w:val="24"/>
                <w:szCs w:val="24"/>
              </w:rPr>
              <w:t>сч</w:t>
            </w:r>
            <w:proofErr w:type="spellEnd"/>
            <w:r w:rsidRPr="005F3FA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97D5D" w:rsidRPr="00097D5D">
              <w:rPr>
                <w:rFonts w:asciiTheme="minorHAnsi" w:hAnsiTheme="minorHAnsi" w:cstheme="minorHAnsi"/>
                <w:sz w:val="24"/>
                <w:szCs w:val="24"/>
              </w:rPr>
              <w:t>30101810800000000388</w:t>
            </w:r>
          </w:p>
          <w:p w14:paraId="5F5A0198" w14:textId="72CB5399" w:rsidR="005F3FA6" w:rsidRPr="005F3FA6" w:rsidRDefault="005F3FA6" w:rsidP="006D5E3A">
            <w:pPr>
              <w:ind w:firstLine="34"/>
              <w:rPr>
                <w:rFonts w:asciiTheme="minorHAnsi" w:hAnsiTheme="minorHAnsi" w:cstheme="minorHAnsi"/>
                <w:sz w:val="24"/>
                <w:szCs w:val="24"/>
              </w:rPr>
            </w:pPr>
            <w:r w:rsidRPr="005F3FA6">
              <w:rPr>
                <w:rFonts w:asciiTheme="minorHAnsi" w:hAnsiTheme="minorHAnsi" w:cstheme="minorHAnsi"/>
                <w:sz w:val="24"/>
                <w:szCs w:val="24"/>
              </w:rPr>
              <w:t xml:space="preserve">БИК </w:t>
            </w:r>
            <w:r w:rsidR="00097D5D">
              <w:rPr>
                <w:color w:val="000000"/>
                <w:spacing w:val="8"/>
                <w:sz w:val="22"/>
                <w:szCs w:val="22"/>
                <w:shd w:val="clear" w:color="auto" w:fill="FFFFFF"/>
              </w:rPr>
              <w:t>044525388</w:t>
            </w:r>
          </w:p>
          <w:p w14:paraId="1AFC0DCC" w14:textId="77777777" w:rsidR="005F3FA6" w:rsidRPr="005F3FA6" w:rsidRDefault="005F3FA6" w:rsidP="006D5E3A">
            <w:pPr>
              <w:ind w:firstLine="34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2A9FBF6" w14:textId="77777777" w:rsidR="005F3FA6" w:rsidRPr="005F3FA6" w:rsidRDefault="005F3FA6" w:rsidP="006D5E3A">
            <w:pPr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E33F6B0" w14:textId="77777777" w:rsidR="005F3FA6" w:rsidRPr="005F3FA6" w:rsidRDefault="005F3FA6" w:rsidP="006D5E3A">
            <w:pPr>
              <w:pStyle w:val="31"/>
              <w:ind w:firstLine="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5F3FA6">
              <w:rPr>
                <w:rFonts w:asciiTheme="minorHAnsi" w:hAnsiTheme="minorHAnsi" w:cstheme="minorHAnsi"/>
                <w:b/>
                <w:szCs w:val="24"/>
              </w:rPr>
              <w:t xml:space="preserve">Конкурсный управляющий </w:t>
            </w:r>
          </w:p>
          <w:p w14:paraId="0A8BB47A" w14:textId="31F35946" w:rsidR="005F3FA6" w:rsidRPr="005F3FA6" w:rsidRDefault="005F3FA6" w:rsidP="006D5E3A">
            <w:pPr>
              <w:pStyle w:val="31"/>
              <w:ind w:firstLine="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5F3FA6">
              <w:rPr>
                <w:rFonts w:asciiTheme="minorHAnsi" w:hAnsiTheme="minorHAnsi" w:cstheme="minorHAnsi"/>
                <w:b/>
                <w:szCs w:val="24"/>
              </w:rPr>
              <w:t>ООО «</w:t>
            </w:r>
            <w:r w:rsidR="00097D5D">
              <w:rPr>
                <w:rFonts w:asciiTheme="minorHAnsi" w:hAnsiTheme="minorHAnsi" w:cstheme="minorHAnsi"/>
                <w:b/>
                <w:szCs w:val="24"/>
              </w:rPr>
              <w:t>Гигиена-Сервис</w:t>
            </w:r>
            <w:r w:rsidRPr="005F3FA6">
              <w:rPr>
                <w:rFonts w:asciiTheme="minorHAnsi" w:hAnsiTheme="minorHAnsi" w:cstheme="minorHAnsi"/>
                <w:b/>
                <w:szCs w:val="24"/>
              </w:rPr>
              <w:t>»</w:t>
            </w:r>
          </w:p>
          <w:p w14:paraId="2C976D6F" w14:textId="77777777" w:rsidR="005F3FA6" w:rsidRPr="005F3FA6" w:rsidRDefault="005F3FA6" w:rsidP="006D5E3A">
            <w:pPr>
              <w:pStyle w:val="31"/>
              <w:ind w:firstLine="0"/>
              <w:rPr>
                <w:rFonts w:asciiTheme="minorHAnsi" w:hAnsiTheme="minorHAnsi" w:cstheme="minorHAnsi"/>
                <w:b/>
                <w:szCs w:val="24"/>
              </w:rPr>
            </w:pPr>
          </w:p>
          <w:p w14:paraId="484E0F3E" w14:textId="77777777" w:rsidR="005F3FA6" w:rsidRPr="005F3FA6" w:rsidRDefault="005F3FA6" w:rsidP="006D5E3A">
            <w:pPr>
              <w:pStyle w:val="31"/>
              <w:ind w:firstLine="0"/>
              <w:rPr>
                <w:rFonts w:asciiTheme="minorHAnsi" w:hAnsiTheme="minorHAnsi" w:cstheme="minorHAnsi"/>
                <w:b/>
                <w:szCs w:val="24"/>
              </w:rPr>
            </w:pPr>
            <w:r w:rsidRPr="005F3FA6">
              <w:rPr>
                <w:rFonts w:asciiTheme="minorHAnsi" w:hAnsiTheme="minorHAnsi" w:cstheme="minorHAnsi"/>
                <w:b/>
                <w:szCs w:val="24"/>
              </w:rPr>
              <w:t>__________________/В.Н. Чулков/</w:t>
            </w:r>
          </w:p>
          <w:p w14:paraId="75ABA825" w14:textId="77777777" w:rsidR="005F3FA6" w:rsidRPr="005F3FA6" w:rsidRDefault="005F3FA6" w:rsidP="006D5E3A">
            <w:pPr>
              <w:ind w:firstLine="3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F3FA6">
              <w:rPr>
                <w:rFonts w:asciiTheme="minorHAnsi" w:hAnsiTheme="minorHAnsi" w:cstheme="minorHAnsi"/>
                <w:b/>
                <w:sz w:val="24"/>
                <w:szCs w:val="24"/>
              </w:rPr>
              <w:t>М.П.</w:t>
            </w:r>
          </w:p>
        </w:tc>
        <w:tc>
          <w:tcPr>
            <w:tcW w:w="4928" w:type="dxa"/>
          </w:tcPr>
          <w:p w14:paraId="555E7F7D" w14:textId="631C51E6" w:rsidR="005F3FA6" w:rsidRPr="005F3FA6" w:rsidRDefault="005F3FA6" w:rsidP="005F3FA6">
            <w:pPr>
              <w:snapToGrid w:val="0"/>
              <w:ind w:left="33" w:firstLine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F3FA6">
              <w:rPr>
                <w:rFonts w:asciiTheme="minorHAnsi" w:hAnsiTheme="minorHAnsi" w:cstheme="minorHAnsi"/>
                <w:b/>
                <w:sz w:val="24"/>
                <w:szCs w:val="24"/>
              </w:rPr>
              <w:t>Цессионарий:</w:t>
            </w:r>
          </w:p>
          <w:p w14:paraId="254DB58E" w14:textId="2CD72285" w:rsidR="005F3FA6" w:rsidRPr="005F3FA6" w:rsidRDefault="005F3FA6" w:rsidP="006D5E3A">
            <w:pPr>
              <w:ind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4542680" w14:textId="77777777" w:rsidR="005F3FA6" w:rsidRPr="005F3FA6" w:rsidRDefault="005F3FA6" w:rsidP="006D5E3A">
            <w:pPr>
              <w:ind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0A0DED1" w14:textId="55759A30" w:rsidR="005F3FA6" w:rsidRPr="005F3FA6" w:rsidRDefault="005F3FA6" w:rsidP="006D5E3A">
            <w:pPr>
              <w:pStyle w:val="31"/>
              <w:pBdr>
                <w:top w:val="single" w:sz="6" w:space="1" w:color="auto"/>
                <w:bottom w:val="single" w:sz="6" w:space="1" w:color="auto"/>
              </w:pBdr>
              <w:ind w:firstLine="0"/>
              <w:rPr>
                <w:rFonts w:asciiTheme="minorHAnsi" w:hAnsiTheme="minorHAnsi" w:cstheme="minorHAnsi"/>
                <w:b/>
                <w:szCs w:val="24"/>
              </w:rPr>
            </w:pPr>
          </w:p>
          <w:p w14:paraId="378DC970" w14:textId="252378F0" w:rsidR="005F3FA6" w:rsidRPr="005F3FA6" w:rsidRDefault="005F3FA6" w:rsidP="006D5E3A">
            <w:pPr>
              <w:pStyle w:val="31"/>
              <w:pBdr>
                <w:bottom w:val="single" w:sz="6" w:space="1" w:color="auto"/>
                <w:between w:val="single" w:sz="6" w:space="1" w:color="auto"/>
              </w:pBdr>
              <w:ind w:firstLine="0"/>
              <w:rPr>
                <w:rFonts w:asciiTheme="minorHAnsi" w:hAnsiTheme="minorHAnsi" w:cstheme="minorHAnsi"/>
                <w:b/>
                <w:szCs w:val="24"/>
              </w:rPr>
            </w:pPr>
          </w:p>
          <w:p w14:paraId="2FF6ABA4" w14:textId="64E68689" w:rsidR="005F3FA6" w:rsidRPr="005F3FA6" w:rsidRDefault="005F3FA6" w:rsidP="006D5E3A">
            <w:pPr>
              <w:pStyle w:val="31"/>
              <w:pBdr>
                <w:bottom w:val="single" w:sz="6" w:space="1" w:color="auto"/>
                <w:between w:val="single" w:sz="6" w:space="1" w:color="auto"/>
              </w:pBdr>
              <w:ind w:firstLine="0"/>
              <w:rPr>
                <w:rFonts w:asciiTheme="minorHAnsi" w:hAnsiTheme="minorHAnsi" w:cstheme="minorHAnsi"/>
                <w:b/>
                <w:szCs w:val="24"/>
              </w:rPr>
            </w:pPr>
          </w:p>
          <w:p w14:paraId="6E419463" w14:textId="111BA0E3" w:rsidR="005F3FA6" w:rsidRPr="005F3FA6" w:rsidRDefault="005F3FA6" w:rsidP="006D5E3A">
            <w:pPr>
              <w:pStyle w:val="31"/>
              <w:pBdr>
                <w:bottom w:val="single" w:sz="6" w:space="1" w:color="auto"/>
                <w:between w:val="single" w:sz="6" w:space="1" w:color="auto"/>
              </w:pBdr>
              <w:ind w:firstLine="0"/>
              <w:rPr>
                <w:rFonts w:asciiTheme="minorHAnsi" w:hAnsiTheme="minorHAnsi" w:cstheme="minorHAnsi"/>
                <w:b/>
                <w:szCs w:val="24"/>
              </w:rPr>
            </w:pPr>
          </w:p>
          <w:p w14:paraId="4242A0B2" w14:textId="629FF06B" w:rsidR="005F3FA6" w:rsidRPr="005F3FA6" w:rsidRDefault="005F3FA6" w:rsidP="006D5E3A">
            <w:pPr>
              <w:pStyle w:val="31"/>
              <w:pBdr>
                <w:bottom w:val="single" w:sz="6" w:space="1" w:color="auto"/>
                <w:between w:val="single" w:sz="6" w:space="1" w:color="auto"/>
              </w:pBdr>
              <w:ind w:firstLine="0"/>
              <w:rPr>
                <w:rFonts w:asciiTheme="minorHAnsi" w:hAnsiTheme="minorHAnsi" w:cstheme="minorHAnsi"/>
                <w:b/>
                <w:szCs w:val="24"/>
              </w:rPr>
            </w:pPr>
          </w:p>
          <w:p w14:paraId="5A36C52E" w14:textId="77777777" w:rsidR="005F3FA6" w:rsidRPr="005F3FA6" w:rsidRDefault="005F3FA6" w:rsidP="006D5E3A">
            <w:pPr>
              <w:pStyle w:val="31"/>
              <w:ind w:firstLine="0"/>
              <w:rPr>
                <w:rFonts w:asciiTheme="minorHAnsi" w:hAnsiTheme="minorHAnsi" w:cstheme="minorHAnsi"/>
                <w:b/>
                <w:szCs w:val="24"/>
              </w:rPr>
            </w:pPr>
          </w:p>
          <w:p w14:paraId="023748F6" w14:textId="6D66EFC0" w:rsidR="005F3FA6" w:rsidRPr="005F3FA6" w:rsidRDefault="005F3FA6" w:rsidP="006D5E3A">
            <w:pPr>
              <w:pStyle w:val="31"/>
              <w:ind w:firstLine="0"/>
              <w:rPr>
                <w:rFonts w:asciiTheme="minorHAnsi" w:hAnsiTheme="minorHAnsi" w:cstheme="minorHAnsi"/>
                <w:b/>
                <w:szCs w:val="24"/>
              </w:rPr>
            </w:pPr>
          </w:p>
          <w:p w14:paraId="21087C08" w14:textId="5D8B0C4E" w:rsidR="005F3FA6" w:rsidRPr="005F3FA6" w:rsidRDefault="005F3FA6" w:rsidP="006D5E3A">
            <w:pPr>
              <w:pStyle w:val="31"/>
              <w:ind w:firstLine="0"/>
              <w:rPr>
                <w:rFonts w:asciiTheme="minorHAnsi" w:hAnsiTheme="minorHAnsi" w:cstheme="minorHAnsi"/>
                <w:b/>
                <w:szCs w:val="24"/>
              </w:rPr>
            </w:pPr>
          </w:p>
          <w:p w14:paraId="3A63FE87" w14:textId="292853FE" w:rsidR="005F3FA6" w:rsidRPr="005F3FA6" w:rsidRDefault="005F3FA6" w:rsidP="006D5E3A">
            <w:pPr>
              <w:pStyle w:val="31"/>
              <w:ind w:firstLine="0"/>
              <w:rPr>
                <w:rFonts w:asciiTheme="minorHAnsi" w:hAnsiTheme="minorHAnsi" w:cstheme="minorHAnsi"/>
                <w:b/>
                <w:szCs w:val="24"/>
              </w:rPr>
            </w:pPr>
          </w:p>
          <w:p w14:paraId="0B2AEDAD" w14:textId="08ECB462" w:rsidR="005F3FA6" w:rsidRPr="005F3FA6" w:rsidRDefault="005F3FA6" w:rsidP="006D5E3A">
            <w:pPr>
              <w:pStyle w:val="31"/>
              <w:ind w:firstLine="0"/>
              <w:rPr>
                <w:rFonts w:asciiTheme="minorHAnsi" w:hAnsiTheme="minorHAnsi" w:cstheme="minorHAnsi"/>
                <w:b/>
                <w:szCs w:val="24"/>
              </w:rPr>
            </w:pPr>
          </w:p>
          <w:p w14:paraId="7BD0BF5B" w14:textId="124A0943" w:rsidR="005F3FA6" w:rsidRPr="005F3FA6" w:rsidRDefault="005F3FA6" w:rsidP="006D5E3A">
            <w:pPr>
              <w:pStyle w:val="31"/>
              <w:ind w:firstLine="0"/>
              <w:rPr>
                <w:rFonts w:asciiTheme="minorHAnsi" w:hAnsiTheme="minorHAnsi" w:cstheme="minorHAnsi"/>
                <w:b/>
                <w:szCs w:val="24"/>
              </w:rPr>
            </w:pPr>
          </w:p>
          <w:p w14:paraId="3D5204EA" w14:textId="0E9359FB" w:rsidR="005F3FA6" w:rsidRPr="005F3FA6" w:rsidRDefault="005F3FA6" w:rsidP="006D5E3A">
            <w:pPr>
              <w:pStyle w:val="31"/>
              <w:ind w:firstLine="0"/>
              <w:rPr>
                <w:rFonts w:asciiTheme="minorHAnsi" w:hAnsiTheme="minorHAnsi" w:cstheme="minorHAnsi"/>
                <w:b/>
                <w:szCs w:val="24"/>
              </w:rPr>
            </w:pPr>
          </w:p>
          <w:p w14:paraId="45EFA4E9" w14:textId="1596575D" w:rsidR="005F3FA6" w:rsidRPr="005F3FA6" w:rsidRDefault="005F3FA6" w:rsidP="006D5E3A">
            <w:pPr>
              <w:pStyle w:val="31"/>
              <w:ind w:firstLine="0"/>
              <w:rPr>
                <w:rFonts w:asciiTheme="minorHAnsi" w:hAnsiTheme="minorHAnsi" w:cstheme="minorHAnsi"/>
                <w:b/>
                <w:szCs w:val="24"/>
              </w:rPr>
            </w:pPr>
          </w:p>
          <w:p w14:paraId="43A240A9" w14:textId="42975DE0" w:rsidR="005F3FA6" w:rsidRPr="005F3FA6" w:rsidRDefault="005F3FA6" w:rsidP="006D5E3A">
            <w:pPr>
              <w:pStyle w:val="31"/>
              <w:ind w:firstLine="0"/>
              <w:rPr>
                <w:rFonts w:asciiTheme="minorHAnsi" w:hAnsiTheme="minorHAnsi" w:cstheme="minorHAnsi"/>
                <w:b/>
                <w:szCs w:val="24"/>
              </w:rPr>
            </w:pPr>
          </w:p>
          <w:p w14:paraId="24D10435" w14:textId="77777777" w:rsidR="005F3FA6" w:rsidRPr="005F3FA6" w:rsidRDefault="005F3FA6" w:rsidP="006D5E3A">
            <w:pPr>
              <w:pStyle w:val="31"/>
              <w:ind w:firstLine="0"/>
              <w:rPr>
                <w:rFonts w:asciiTheme="minorHAnsi" w:hAnsiTheme="minorHAnsi" w:cstheme="minorHAnsi"/>
                <w:b/>
                <w:szCs w:val="24"/>
              </w:rPr>
            </w:pPr>
          </w:p>
          <w:p w14:paraId="1DF6B147" w14:textId="1F604AC8" w:rsidR="005F3FA6" w:rsidRPr="00266FA3" w:rsidRDefault="005F3FA6" w:rsidP="006D5E3A">
            <w:pPr>
              <w:ind w:firstLine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66FA3">
              <w:rPr>
                <w:rFonts w:asciiTheme="minorHAnsi" w:hAnsiTheme="minorHAnsi" w:cstheme="minorHAnsi"/>
                <w:bCs/>
                <w:sz w:val="24"/>
                <w:szCs w:val="24"/>
              </w:rPr>
              <w:t>__________________/__________________/</w:t>
            </w:r>
          </w:p>
        </w:tc>
      </w:tr>
    </w:tbl>
    <w:p w14:paraId="22637684" w14:textId="77777777" w:rsidR="005F3FA6" w:rsidRPr="005F3FA6" w:rsidRDefault="005F3FA6" w:rsidP="005F3FA6">
      <w:pPr>
        <w:ind w:firstLine="0"/>
        <w:rPr>
          <w:rFonts w:asciiTheme="minorHAnsi" w:hAnsiTheme="minorHAnsi" w:cstheme="minorHAnsi"/>
          <w:sz w:val="24"/>
          <w:szCs w:val="24"/>
        </w:rPr>
      </w:pPr>
      <w:r w:rsidRPr="005F3FA6">
        <w:rPr>
          <w:rFonts w:asciiTheme="minorHAnsi" w:hAnsiTheme="minorHAnsi" w:cstheme="minorHAnsi"/>
          <w:sz w:val="24"/>
          <w:szCs w:val="24"/>
        </w:rPr>
        <w:tab/>
      </w:r>
    </w:p>
    <w:p w14:paraId="7EEADFA5" w14:textId="77777777" w:rsidR="00966BA1" w:rsidRPr="005F3FA6" w:rsidRDefault="00A5605F" w:rsidP="005F3FA6">
      <w:pPr>
        <w:pStyle w:val="31"/>
        <w:ind w:firstLine="0"/>
        <w:jc w:val="center"/>
        <w:rPr>
          <w:rFonts w:asciiTheme="minorHAnsi" w:hAnsiTheme="minorHAnsi" w:cstheme="minorHAnsi"/>
          <w:szCs w:val="24"/>
        </w:rPr>
      </w:pPr>
    </w:p>
    <w:sectPr w:rsidR="00966BA1" w:rsidRPr="005F3FA6" w:rsidSect="003E279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A21B70" w14:textId="77777777" w:rsidR="00A5605F" w:rsidRDefault="00A5605F" w:rsidP="005F3FA6">
      <w:r>
        <w:separator/>
      </w:r>
    </w:p>
  </w:endnote>
  <w:endnote w:type="continuationSeparator" w:id="0">
    <w:p w14:paraId="143858F1" w14:textId="77777777" w:rsidR="00A5605F" w:rsidRDefault="00A5605F" w:rsidP="005F3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25228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4"/>
        <w:szCs w:val="24"/>
      </w:rPr>
    </w:sdtEndPr>
    <w:sdtContent>
      <w:p w14:paraId="319DE1AE" w14:textId="529750E1" w:rsidR="005F3FA6" w:rsidRPr="005F3FA6" w:rsidRDefault="005F3FA6" w:rsidP="005F3FA6">
        <w:pPr>
          <w:pStyle w:val="ae"/>
          <w:jc w:val="right"/>
          <w:rPr>
            <w:rFonts w:asciiTheme="minorHAnsi" w:hAnsiTheme="minorHAnsi" w:cstheme="minorHAnsi"/>
            <w:sz w:val="24"/>
            <w:szCs w:val="24"/>
          </w:rPr>
        </w:pPr>
        <w:r w:rsidRPr="005F3FA6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Pr="005F3FA6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Pr="005F3FA6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Pr="005F3FA6">
          <w:rPr>
            <w:rFonts w:asciiTheme="minorHAnsi" w:hAnsiTheme="minorHAnsi" w:cstheme="minorHAnsi"/>
            <w:sz w:val="24"/>
            <w:szCs w:val="24"/>
          </w:rPr>
          <w:t>2</w:t>
        </w:r>
        <w:r w:rsidRPr="005F3FA6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EF566F" w14:textId="77777777" w:rsidR="00A5605F" w:rsidRDefault="00A5605F" w:rsidP="005F3FA6">
      <w:r>
        <w:separator/>
      </w:r>
    </w:p>
  </w:footnote>
  <w:footnote w:type="continuationSeparator" w:id="0">
    <w:p w14:paraId="1A6D8BF6" w14:textId="77777777" w:rsidR="00A5605F" w:rsidRDefault="00A5605F" w:rsidP="005F3F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168"/>
    <w:rsid w:val="00097D5D"/>
    <w:rsid w:val="00266FA3"/>
    <w:rsid w:val="002F7044"/>
    <w:rsid w:val="003A01EA"/>
    <w:rsid w:val="004C4B92"/>
    <w:rsid w:val="004F54CE"/>
    <w:rsid w:val="0056245F"/>
    <w:rsid w:val="005B1D79"/>
    <w:rsid w:val="005F3FA6"/>
    <w:rsid w:val="00920168"/>
    <w:rsid w:val="00A5605F"/>
    <w:rsid w:val="00CC282E"/>
    <w:rsid w:val="00DF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B4B4F"/>
  <w15:chartTrackingRefBased/>
  <w15:docId w15:val="{FAC6297B-0202-4E4B-9ECB-10C8B0AC3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01EA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3A01EA"/>
    <w:pPr>
      <w:tabs>
        <w:tab w:val="left" w:pos="-108"/>
      </w:tabs>
    </w:pPr>
    <w:rPr>
      <w:lang w:val="x-none"/>
    </w:rPr>
  </w:style>
  <w:style w:type="character" w:customStyle="1" w:styleId="a4">
    <w:name w:val="Основной текст с отступом Знак"/>
    <w:basedOn w:val="a0"/>
    <w:link w:val="a3"/>
    <w:uiPriority w:val="99"/>
    <w:rsid w:val="003A01EA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customStyle="1" w:styleId="a5">
    <w:basedOn w:val="a"/>
    <w:next w:val="a6"/>
    <w:qFormat/>
    <w:rsid w:val="003A01EA"/>
    <w:pPr>
      <w:ind w:firstLine="0"/>
      <w:jc w:val="center"/>
    </w:pPr>
    <w:rPr>
      <w:b/>
      <w:sz w:val="24"/>
      <w:lang w:val="en-US"/>
    </w:rPr>
  </w:style>
  <w:style w:type="character" w:customStyle="1" w:styleId="1">
    <w:name w:val="Заголовок Знак1"/>
    <w:link w:val="a7"/>
    <w:rsid w:val="003A01EA"/>
    <w:rPr>
      <w:rFonts w:ascii="Times New Roman" w:eastAsia="Times New Roman" w:hAnsi="Times New Roman" w:cs="Times New Roman"/>
      <w:b/>
      <w:sz w:val="24"/>
      <w:szCs w:val="20"/>
      <w:lang w:val="en-US" w:eastAsia="ar-SA"/>
    </w:rPr>
  </w:style>
  <w:style w:type="paragraph" w:customStyle="1" w:styleId="31">
    <w:name w:val="Основной текст с отступом 31"/>
    <w:basedOn w:val="a"/>
    <w:uiPriority w:val="99"/>
    <w:rsid w:val="003A01EA"/>
    <w:pPr>
      <w:ind w:firstLine="567"/>
    </w:pPr>
    <w:rPr>
      <w:sz w:val="24"/>
    </w:rPr>
  </w:style>
  <w:style w:type="paragraph" w:styleId="HTML">
    <w:name w:val="HTML Preformatted"/>
    <w:basedOn w:val="a"/>
    <w:link w:val="HTML0"/>
    <w:uiPriority w:val="99"/>
    <w:rsid w:val="003A01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  <w:lang w:val="x-none"/>
    </w:rPr>
  </w:style>
  <w:style w:type="character" w:customStyle="1" w:styleId="HTML0">
    <w:name w:val="Стандартный HTML Знак"/>
    <w:basedOn w:val="a0"/>
    <w:link w:val="HTML"/>
    <w:uiPriority w:val="99"/>
    <w:rsid w:val="003A01EA"/>
    <w:rPr>
      <w:rFonts w:ascii="Courier New" w:eastAsia="Times New Roman" w:hAnsi="Courier New" w:cs="Times New Roman"/>
      <w:sz w:val="20"/>
      <w:szCs w:val="20"/>
      <w:lang w:val="x-none" w:eastAsia="ar-SA"/>
    </w:rPr>
  </w:style>
  <w:style w:type="paragraph" w:styleId="a6">
    <w:name w:val="Subtitle"/>
    <w:basedOn w:val="a"/>
    <w:next w:val="a"/>
    <w:link w:val="a8"/>
    <w:uiPriority w:val="11"/>
    <w:qFormat/>
    <w:rsid w:val="003A01EA"/>
    <w:pPr>
      <w:numPr>
        <w:ilvl w:val="1"/>
      </w:numPr>
      <w:ind w:firstLine="720"/>
    </w:pPr>
    <w:rPr>
      <w:rFonts w:ascii="Cambria" w:hAnsi="Cambria"/>
      <w:i/>
      <w:iCs/>
      <w:color w:val="4F81BD"/>
      <w:spacing w:val="15"/>
      <w:sz w:val="24"/>
      <w:szCs w:val="24"/>
      <w:lang w:val="x-none"/>
    </w:rPr>
  </w:style>
  <w:style w:type="character" w:customStyle="1" w:styleId="a8">
    <w:name w:val="Подзаголовок Знак"/>
    <w:basedOn w:val="a0"/>
    <w:link w:val="a6"/>
    <w:uiPriority w:val="11"/>
    <w:rsid w:val="003A01E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ar-SA"/>
    </w:rPr>
  </w:style>
  <w:style w:type="paragraph" w:styleId="a7">
    <w:name w:val="Title"/>
    <w:basedOn w:val="a"/>
    <w:next w:val="a"/>
    <w:link w:val="1"/>
    <w:qFormat/>
    <w:rsid w:val="003A01EA"/>
    <w:pPr>
      <w:contextualSpacing/>
    </w:pPr>
    <w:rPr>
      <w:b/>
      <w:sz w:val="24"/>
      <w:lang w:val="en-US"/>
    </w:rPr>
  </w:style>
  <w:style w:type="character" w:customStyle="1" w:styleId="a9">
    <w:name w:val="Заголовок Знак"/>
    <w:basedOn w:val="a0"/>
    <w:uiPriority w:val="10"/>
    <w:rsid w:val="003A01EA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customStyle="1" w:styleId="text">
    <w:name w:val="text"/>
    <w:basedOn w:val="a0"/>
    <w:rsid w:val="005F3FA6"/>
  </w:style>
  <w:style w:type="character" w:styleId="aa">
    <w:name w:val="Hyperlink"/>
    <w:basedOn w:val="a0"/>
    <w:uiPriority w:val="99"/>
    <w:unhideWhenUsed/>
    <w:rsid w:val="005F3FA6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F3FA6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5F3FA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F3FA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e">
    <w:name w:val="footer"/>
    <w:basedOn w:val="a"/>
    <w:link w:val="af"/>
    <w:uiPriority w:val="99"/>
    <w:unhideWhenUsed/>
    <w:rsid w:val="005F3FA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F3FA6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igienas.bnk@yandex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1025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Vormela</dc:creator>
  <cp:keywords/>
  <dc:description/>
  <cp:lastModifiedBy>Opossum</cp:lastModifiedBy>
  <cp:revision>7</cp:revision>
  <dcterms:created xsi:type="dcterms:W3CDTF">2024-05-31T10:55:00Z</dcterms:created>
  <dcterms:modified xsi:type="dcterms:W3CDTF">2025-03-21T11:21:00Z</dcterms:modified>
</cp:coreProperties>
</file>