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rsidR="00082BAE" w:rsidRPr="00E21255" w:rsidRDefault="00082BAE" w:rsidP="00082BAE">
      <w:pPr>
        <w:rPr>
          <w:sz w:val="12"/>
          <w:szCs w:val="12"/>
        </w:rPr>
      </w:pPr>
    </w:p>
    <w:p w:rsidR="00082BAE" w:rsidRPr="009476E7" w:rsidRDefault="009067DC" w:rsidP="00734538">
      <w:pPr>
        <w:tabs>
          <w:tab w:val="left" w:pos="7230"/>
        </w:tabs>
        <w:jc w:val="center"/>
        <w:rPr>
          <w:sz w:val="23"/>
          <w:szCs w:val="23"/>
        </w:rPr>
      </w:pPr>
      <w:r w:rsidRPr="009067DC">
        <w:rPr>
          <w:i/>
          <w:iCs/>
          <w:sz w:val="23"/>
          <w:szCs w:val="23"/>
        </w:rPr>
        <w:t>ГОРОД</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sidR="00734538" w:rsidRPr="009476E7">
        <w:rPr>
          <w:sz w:val="23"/>
          <w:szCs w:val="23"/>
        </w:rPr>
        <w:t xml:space="preserve"> </w:t>
      </w:r>
      <w:r w:rsidR="00082BAE" w:rsidRPr="009476E7">
        <w:rPr>
          <w:sz w:val="23"/>
          <w:szCs w:val="23"/>
        </w:rPr>
        <w:t>20</w:t>
      </w:r>
      <w:r w:rsidR="00C02C45" w:rsidRPr="009476E7">
        <w:rPr>
          <w:sz w:val="23"/>
          <w:szCs w:val="23"/>
        </w:rPr>
        <w:t>2</w:t>
      </w:r>
      <w:r w:rsidR="000C6122">
        <w:rPr>
          <w:sz w:val="23"/>
          <w:szCs w:val="23"/>
        </w:rPr>
        <w:t>__</w:t>
      </w:r>
      <w:r w:rsidR="00C02C45" w:rsidRPr="009476E7">
        <w:rPr>
          <w:sz w:val="23"/>
          <w:szCs w:val="23"/>
        </w:rPr>
        <w:t xml:space="preserve"> </w:t>
      </w:r>
      <w:r w:rsidR="00082BAE" w:rsidRPr="009476E7">
        <w:rPr>
          <w:sz w:val="23"/>
          <w:szCs w:val="23"/>
        </w:rPr>
        <w:t>г.</w:t>
      </w:r>
    </w:p>
    <w:p w:rsidR="00082BAE" w:rsidRPr="00E21255" w:rsidRDefault="00082BAE" w:rsidP="00082BAE">
      <w:pPr>
        <w:rPr>
          <w:sz w:val="12"/>
          <w:szCs w:val="12"/>
        </w:rPr>
      </w:pPr>
    </w:p>
    <w:p w:rsidR="00217E76" w:rsidRPr="00BA2070" w:rsidRDefault="00FD6196" w:rsidP="00E8239D">
      <w:pPr>
        <w:spacing w:line="240" w:lineRule="auto"/>
        <w:ind w:firstLine="426"/>
        <w:jc w:val="both"/>
        <w:rPr>
          <w:sz w:val="23"/>
          <w:szCs w:val="23"/>
        </w:rPr>
      </w:pPr>
      <w:r w:rsidRPr="00FD6196">
        <w:rPr>
          <w:b/>
          <w:sz w:val="23"/>
          <w:szCs w:val="23"/>
        </w:rPr>
        <w:t xml:space="preserve">ОБЩЕСТВО С ОГРАНИЧЕННОЙ ОТВЕТСТВЕННОСТЬЮ </w:t>
      </w:r>
      <w:r>
        <w:rPr>
          <w:b/>
          <w:sz w:val="23"/>
          <w:szCs w:val="23"/>
        </w:rPr>
        <w:t>«</w:t>
      </w:r>
      <w:r w:rsidRPr="00FD6196">
        <w:rPr>
          <w:b/>
          <w:sz w:val="23"/>
          <w:szCs w:val="23"/>
        </w:rPr>
        <w:t>ПРОФИТМЕД САНКТ-ПЕТЕРБУРГ</w:t>
      </w:r>
      <w:r>
        <w:rPr>
          <w:b/>
          <w:sz w:val="23"/>
          <w:szCs w:val="23"/>
        </w:rPr>
        <w:t>»</w:t>
      </w:r>
      <w:r w:rsidR="00F9009B" w:rsidRPr="00F9009B">
        <w:rPr>
          <w:b/>
          <w:sz w:val="23"/>
          <w:szCs w:val="23"/>
        </w:rPr>
        <w:t xml:space="preserve"> </w:t>
      </w:r>
      <w:r w:rsidR="00956DEE" w:rsidRPr="00BA2070">
        <w:rPr>
          <w:bCs/>
          <w:sz w:val="23"/>
          <w:szCs w:val="23"/>
        </w:rPr>
        <w:t>(</w:t>
      </w:r>
      <w:r w:rsidRPr="00FD6196">
        <w:rPr>
          <w:bCs/>
          <w:sz w:val="23"/>
          <w:szCs w:val="23"/>
        </w:rPr>
        <w:t>ООО «ПРОФИТМЕД СПБ»</w:t>
      </w:r>
      <w:r>
        <w:rPr>
          <w:bCs/>
          <w:sz w:val="23"/>
          <w:szCs w:val="23"/>
        </w:rPr>
        <w:t xml:space="preserve">; </w:t>
      </w:r>
      <w:r w:rsidRPr="00FD6196">
        <w:rPr>
          <w:bCs/>
          <w:sz w:val="23"/>
          <w:szCs w:val="23"/>
        </w:rPr>
        <w:t xml:space="preserve">ОГРН 1027800556475; ИНН 7801109122; 194292, Санкт-Петербург, ул. Домостроительная, д. 7, стр. 1, пом. №4-Н, </w:t>
      </w:r>
      <w:proofErr w:type="spellStart"/>
      <w:r w:rsidRPr="00FD6196">
        <w:rPr>
          <w:bCs/>
          <w:sz w:val="23"/>
          <w:szCs w:val="23"/>
        </w:rPr>
        <w:t>каб</w:t>
      </w:r>
      <w:proofErr w:type="spellEnd"/>
      <w:r w:rsidRPr="00FD6196">
        <w:rPr>
          <w:bCs/>
          <w:sz w:val="23"/>
          <w:szCs w:val="23"/>
        </w:rPr>
        <w:t>. №47</w:t>
      </w:r>
      <w:r w:rsidR="00956DEE" w:rsidRPr="00BA2070">
        <w:rPr>
          <w:bCs/>
          <w:sz w:val="23"/>
          <w:szCs w:val="23"/>
        </w:rPr>
        <w:t xml:space="preserve">), в лице конкурсного управляющего </w:t>
      </w:r>
      <w:r w:rsidRPr="00FD6196">
        <w:rPr>
          <w:bCs/>
          <w:sz w:val="23"/>
          <w:szCs w:val="23"/>
        </w:rPr>
        <w:t>Лозово</w:t>
      </w:r>
      <w:r>
        <w:rPr>
          <w:bCs/>
          <w:sz w:val="23"/>
          <w:szCs w:val="23"/>
        </w:rPr>
        <w:t>го</w:t>
      </w:r>
      <w:r w:rsidRPr="00FD6196">
        <w:rPr>
          <w:bCs/>
          <w:sz w:val="23"/>
          <w:szCs w:val="23"/>
        </w:rPr>
        <w:t xml:space="preserve"> Михаил</w:t>
      </w:r>
      <w:r>
        <w:rPr>
          <w:bCs/>
          <w:sz w:val="23"/>
          <w:szCs w:val="23"/>
        </w:rPr>
        <w:t>а</w:t>
      </w:r>
      <w:r w:rsidRPr="00FD6196">
        <w:rPr>
          <w:bCs/>
          <w:sz w:val="23"/>
          <w:szCs w:val="23"/>
        </w:rPr>
        <w:t xml:space="preserve"> Михайлович</w:t>
      </w:r>
      <w:r>
        <w:rPr>
          <w:bCs/>
          <w:sz w:val="23"/>
          <w:szCs w:val="23"/>
        </w:rPr>
        <w:t>а</w:t>
      </w:r>
      <w:r w:rsidRPr="00FD6196">
        <w:rPr>
          <w:bCs/>
          <w:sz w:val="23"/>
          <w:szCs w:val="23"/>
        </w:rPr>
        <w:t xml:space="preserve"> (ИНН 771589306783</w:t>
      </w:r>
      <w:r w:rsidR="00E8239D" w:rsidRPr="00BA2070">
        <w:rPr>
          <w:bCs/>
          <w:sz w:val="23"/>
          <w:szCs w:val="23"/>
        </w:rPr>
        <w:t xml:space="preserve">, </w:t>
      </w:r>
      <w:r w:rsidRPr="00FD6196">
        <w:rPr>
          <w:bCs/>
          <w:sz w:val="23"/>
          <w:szCs w:val="23"/>
        </w:rPr>
        <w:t>125130, Москва, а/я 88</w:t>
      </w:r>
      <w:r w:rsidR="00E8239D" w:rsidRPr="00BA2070">
        <w:rPr>
          <w:bCs/>
          <w:sz w:val="23"/>
          <w:szCs w:val="23"/>
        </w:rPr>
        <w:t xml:space="preserve">), действующего на основании </w:t>
      </w:r>
      <w:r w:rsidR="00440F76" w:rsidRPr="00440F76">
        <w:rPr>
          <w:bCs/>
          <w:sz w:val="23"/>
          <w:szCs w:val="23"/>
        </w:rPr>
        <w:t xml:space="preserve">Решения </w:t>
      </w:r>
      <w:r w:rsidRPr="00FD6196">
        <w:rPr>
          <w:bCs/>
          <w:sz w:val="23"/>
          <w:szCs w:val="23"/>
        </w:rPr>
        <w:t>Арбитражного суда города Санкт-Петербурга и Ленинградской области от 16.01.2024 по делу №А56-35263/2023</w:t>
      </w:r>
      <w:r w:rsidR="00217E76" w:rsidRPr="00BA2070">
        <w:rPr>
          <w:sz w:val="23"/>
          <w:szCs w:val="23"/>
        </w:rPr>
        <w:t>, именуем</w:t>
      </w:r>
      <w:r>
        <w:rPr>
          <w:sz w:val="23"/>
          <w:szCs w:val="23"/>
        </w:rPr>
        <w:t>ое</w:t>
      </w:r>
      <w:r w:rsidR="00217E76" w:rsidRPr="00BA2070">
        <w:rPr>
          <w:sz w:val="23"/>
          <w:szCs w:val="23"/>
        </w:rPr>
        <w:t xml:space="preserve"> в дальнейшем «Продавец», с одной стороны, </w:t>
      </w:r>
      <w:r w:rsidR="00D37A3A">
        <w:rPr>
          <w:sz w:val="23"/>
          <w:szCs w:val="23"/>
        </w:rPr>
        <w:t>и</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rsidR="0000695B" w:rsidRPr="00BA2070" w:rsidRDefault="002914DF" w:rsidP="00CD1AE9">
      <w:pPr>
        <w:spacing w:line="240" w:lineRule="auto"/>
        <w:ind w:firstLine="426"/>
        <w:jc w:val="both"/>
        <w:rPr>
          <w:sz w:val="23"/>
          <w:szCs w:val="23"/>
        </w:rPr>
      </w:pPr>
      <w:r w:rsidRPr="00BA2070">
        <w:rPr>
          <w:sz w:val="23"/>
          <w:szCs w:val="23"/>
        </w:rPr>
        <w:t xml:space="preserve">именуемый далее «Покупатель», с другой стороны, совместно именуемые </w:t>
      </w:r>
      <w:r w:rsidR="00FB359C" w:rsidRPr="00BA2070">
        <w:rPr>
          <w:sz w:val="23"/>
          <w:szCs w:val="23"/>
        </w:rPr>
        <w:t>«</w:t>
      </w:r>
      <w:r w:rsidRPr="00BA2070">
        <w:rPr>
          <w:sz w:val="23"/>
          <w:szCs w:val="23"/>
        </w:rPr>
        <w:t>Стороны</w:t>
      </w:r>
      <w:r w:rsidR="00FB359C" w:rsidRPr="00BA2070">
        <w:rPr>
          <w:sz w:val="23"/>
          <w:szCs w:val="23"/>
        </w:rPr>
        <w:t>»</w:t>
      </w:r>
      <w:r w:rsidRPr="00BA2070">
        <w:rPr>
          <w:sz w:val="23"/>
          <w:szCs w:val="23"/>
        </w:rPr>
        <w:t>, заключили настоящий договор о нижеследующем:</w:t>
      </w:r>
    </w:p>
    <w:p w:rsidR="002914DF" w:rsidRPr="0065441F" w:rsidRDefault="002914DF" w:rsidP="00CD1AE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rsidR="00151B4B" w:rsidRPr="00BA2070" w:rsidRDefault="00082BAE" w:rsidP="00151B4B">
      <w:pPr>
        <w:shd w:val="clear" w:color="auto" w:fill="FFFFFF"/>
        <w:spacing w:line="240" w:lineRule="auto"/>
        <w:ind w:firstLine="426"/>
        <w:jc w:val="both"/>
        <w:rPr>
          <w:sz w:val="23"/>
          <w:szCs w:val="23"/>
        </w:rPr>
      </w:pPr>
      <w:r w:rsidRPr="00BA2070">
        <w:rPr>
          <w:sz w:val="23"/>
          <w:szCs w:val="23"/>
        </w:rPr>
        <w:t xml:space="preserve">1.1. </w:t>
      </w:r>
      <w:proofErr w:type="gramStart"/>
      <w:r w:rsidR="00AB5B59" w:rsidRPr="00BA2070">
        <w:rPr>
          <w:sz w:val="23"/>
          <w:szCs w:val="23"/>
        </w:rPr>
        <w:t>По результатам торгов №</w:t>
      </w:r>
      <w:r w:rsidR="000C6122">
        <w:rPr>
          <w:sz w:val="23"/>
          <w:szCs w:val="23"/>
        </w:rPr>
        <w:t xml:space="preserve"> </w:t>
      </w:r>
      <w:r w:rsidR="000C6122" w:rsidRPr="000C6122">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FD6196" w:rsidRPr="001B12CF">
        <w:rPr>
          <w:sz w:val="22"/>
        </w:rPr>
        <w:t>ООО «ПРОФИТМЕД СПБ» (ИНН 7801109122</w:t>
      </w:r>
      <w:r w:rsidR="00FD6196" w:rsidRPr="00BA2070">
        <w:rPr>
          <w:sz w:val="23"/>
          <w:szCs w:val="23"/>
        </w:rPr>
        <w:t>)</w:t>
      </w:r>
      <w:r w:rsidR="00FD6196" w:rsidRPr="007D04A4">
        <w:rPr>
          <w:color w:val="000000"/>
          <w:sz w:val="22"/>
        </w:rPr>
        <w:t>,</w:t>
      </w:r>
      <w:r w:rsidR="00AB5B59" w:rsidRPr="00BA2070">
        <w:rPr>
          <w:sz w:val="23"/>
          <w:szCs w:val="23"/>
        </w:rPr>
        <w:t xml:space="preserve"> проведенных на </w:t>
      </w:r>
      <w:r w:rsidR="00EB52AE" w:rsidRPr="00BA2070">
        <w:rPr>
          <w:sz w:val="23"/>
          <w:szCs w:val="23"/>
        </w:rPr>
        <w:t>электронной площадке</w:t>
      </w:r>
      <w:r w:rsidR="00E8239D" w:rsidRPr="00BA2070">
        <w:rPr>
          <w:sz w:val="23"/>
          <w:szCs w:val="23"/>
        </w:rPr>
        <w:t xml:space="preserve"> </w:t>
      </w:r>
      <w:r w:rsidR="00FD6196" w:rsidRPr="001B12CF">
        <w:rPr>
          <w:color w:val="000000"/>
          <w:sz w:val="22"/>
        </w:rPr>
        <w:t>«Новые информационные сервисы» по адресу: https://nistp.ru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B52AE" w:rsidRPr="00BA2070">
        <w:rPr>
          <w:sz w:val="23"/>
          <w:szCs w:val="23"/>
        </w:rPr>
        <w:t xml:space="preserve"> </w:t>
      </w:r>
      <w:r w:rsidR="000C6122" w:rsidRPr="000C6122">
        <w:rPr>
          <w:i/>
          <w:iCs/>
          <w:sz w:val="23"/>
          <w:szCs w:val="23"/>
          <w:u w:val="single"/>
        </w:rPr>
        <w:t>номер</w:t>
      </w:r>
      <w:r w:rsidR="00AB5B59" w:rsidRPr="00BA2070">
        <w:rPr>
          <w:sz w:val="23"/>
          <w:szCs w:val="23"/>
        </w:rPr>
        <w:t xml:space="preserve"> – </w:t>
      </w:r>
      <w:r w:rsidR="008A37EB" w:rsidRPr="00BA2070">
        <w:rPr>
          <w:i/>
          <w:sz w:val="23"/>
          <w:szCs w:val="23"/>
        </w:rPr>
        <w:t>«</w:t>
      </w:r>
      <w:r w:rsidR="000C6122">
        <w:rPr>
          <w:i/>
          <w:sz w:val="23"/>
          <w:szCs w:val="23"/>
        </w:rPr>
        <w:t>Наименование лота</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________</w:t>
      </w:r>
      <w:r w:rsidR="002A45E5">
        <w:rPr>
          <w:sz w:val="23"/>
          <w:szCs w:val="23"/>
        </w:rPr>
        <w:t xml:space="preserve"> </w:t>
      </w:r>
      <w:r w:rsidR="002A45E5" w:rsidRPr="00FD6196">
        <w:rPr>
          <w:i/>
          <w:iCs/>
          <w:sz w:val="23"/>
          <w:szCs w:val="23"/>
        </w:rPr>
        <w:t>указать при необходимости сведения об агенте, через которого действовал покупатель, и агентском договоре</w:t>
      </w:r>
      <w:r w:rsidR="00FB359C" w:rsidRPr="00BA2070">
        <w:rPr>
          <w:sz w:val="23"/>
          <w:szCs w:val="23"/>
        </w:rPr>
        <w:t>), П</w:t>
      </w:r>
      <w:r w:rsidRPr="00BA2070">
        <w:rPr>
          <w:sz w:val="23"/>
          <w:szCs w:val="23"/>
        </w:rPr>
        <w:t>родавец обязуется передать Покупателю</w:t>
      </w:r>
      <w:r w:rsidR="00451659" w:rsidRPr="00BA2070">
        <w:rPr>
          <w:sz w:val="23"/>
          <w:szCs w:val="23"/>
        </w:rPr>
        <w:t>, а Покупатель оплатить и принять</w:t>
      </w:r>
      <w:r w:rsidR="00B85873" w:rsidRPr="00BA2070">
        <w:rPr>
          <w:sz w:val="23"/>
          <w:szCs w:val="23"/>
        </w:rPr>
        <w:t>,</w:t>
      </w:r>
      <w:r w:rsidR="00FB359C" w:rsidRPr="00BA2070">
        <w:rPr>
          <w:sz w:val="23"/>
          <w:szCs w:val="23"/>
        </w:rPr>
        <w:t xml:space="preserve"> </w:t>
      </w:r>
      <w:r w:rsidR="00B85873" w:rsidRPr="00BA2070">
        <w:rPr>
          <w:sz w:val="23"/>
          <w:szCs w:val="23"/>
        </w:rPr>
        <w:t>в соответствии</w:t>
      </w:r>
      <w:proofErr w:type="gramEnd"/>
      <w:r w:rsidR="00B85873" w:rsidRPr="00BA2070">
        <w:rPr>
          <w:sz w:val="23"/>
          <w:szCs w:val="23"/>
        </w:rPr>
        <w:t xml:space="preserve">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9"/>
        <w:gridCol w:w="8928"/>
      </w:tblGrid>
      <w:tr w:rsidR="009315D4" w:rsidRPr="00BA2070" w:rsidTr="00887B8E">
        <w:trPr>
          <w:trHeight w:val="268"/>
        </w:trPr>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B06D7E">
            <w:pPr>
              <w:jc w:val="center"/>
              <w:rPr>
                <w:b/>
                <w:bCs/>
                <w:color w:val="000000"/>
                <w:sz w:val="23"/>
                <w:szCs w:val="23"/>
              </w:rPr>
            </w:pPr>
            <w:r w:rsidRPr="00BA2070">
              <w:rPr>
                <w:b/>
                <w:bCs/>
                <w:color w:val="000000"/>
                <w:sz w:val="23"/>
                <w:szCs w:val="23"/>
              </w:rPr>
              <w:t>№</w:t>
            </w:r>
          </w:p>
        </w:tc>
        <w:tc>
          <w:tcPr>
            <w:tcW w:w="47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B06D7E">
            <w:pPr>
              <w:jc w:val="center"/>
              <w:rPr>
                <w:b/>
                <w:bCs/>
                <w:color w:val="000000"/>
                <w:sz w:val="23"/>
                <w:szCs w:val="23"/>
              </w:rPr>
            </w:pPr>
            <w:r w:rsidRPr="00BA2070">
              <w:rPr>
                <w:b/>
                <w:bCs/>
                <w:color w:val="000000"/>
                <w:sz w:val="23"/>
                <w:szCs w:val="23"/>
              </w:rPr>
              <w:t xml:space="preserve">Наименование </w:t>
            </w:r>
            <w:r w:rsidR="00816895">
              <w:rPr>
                <w:b/>
                <w:bCs/>
                <w:color w:val="000000"/>
                <w:sz w:val="23"/>
                <w:szCs w:val="23"/>
              </w:rPr>
              <w:t>имущества и его характеристики</w:t>
            </w:r>
          </w:p>
        </w:tc>
      </w:tr>
      <w:tr w:rsidR="009315D4" w:rsidRPr="000C6122" w:rsidTr="00FD6196">
        <w:trPr>
          <w:trHeight w:val="279"/>
        </w:trPr>
        <w:tc>
          <w:tcPr>
            <w:tcW w:w="288" w:type="pct"/>
            <w:tcBorders>
              <w:top w:val="single" w:sz="4" w:space="0" w:color="auto"/>
              <w:left w:val="single" w:sz="4" w:space="0" w:color="auto"/>
              <w:bottom w:val="single" w:sz="4" w:space="0" w:color="auto"/>
              <w:right w:val="single" w:sz="4" w:space="0" w:color="auto"/>
            </w:tcBorders>
          </w:tcPr>
          <w:p w:rsidR="009315D4" w:rsidRPr="000C6122" w:rsidRDefault="000C6122" w:rsidP="00B06D7E">
            <w:pPr>
              <w:jc w:val="center"/>
              <w:rPr>
                <w:i/>
                <w:iCs/>
                <w:color w:val="000000"/>
                <w:sz w:val="23"/>
                <w:szCs w:val="23"/>
              </w:rPr>
            </w:pPr>
            <w:r w:rsidRPr="000C6122">
              <w:rPr>
                <w:i/>
                <w:iCs/>
                <w:color w:val="000000"/>
                <w:sz w:val="23"/>
                <w:szCs w:val="23"/>
              </w:rPr>
              <w:t>Указать</w:t>
            </w:r>
          </w:p>
        </w:tc>
        <w:tc>
          <w:tcPr>
            <w:tcW w:w="4712" w:type="pct"/>
            <w:tcBorders>
              <w:top w:val="single" w:sz="4" w:space="0" w:color="auto"/>
              <w:left w:val="single" w:sz="4" w:space="0" w:color="auto"/>
              <w:bottom w:val="single" w:sz="4" w:space="0" w:color="auto"/>
              <w:right w:val="single" w:sz="4" w:space="0" w:color="auto"/>
            </w:tcBorders>
          </w:tcPr>
          <w:p w:rsidR="003D7B3F" w:rsidRPr="000C6122" w:rsidRDefault="000C6122" w:rsidP="00B06D7E">
            <w:pPr>
              <w:autoSpaceDE w:val="0"/>
              <w:autoSpaceDN w:val="0"/>
              <w:adjustRightInd w:val="0"/>
              <w:jc w:val="both"/>
              <w:rPr>
                <w:i/>
                <w:iCs/>
                <w:sz w:val="23"/>
                <w:szCs w:val="23"/>
              </w:rPr>
            </w:pPr>
            <w:r w:rsidRPr="000C6122">
              <w:rPr>
                <w:i/>
                <w:iCs/>
                <w:sz w:val="23"/>
                <w:szCs w:val="23"/>
              </w:rPr>
              <w:t>Указать</w:t>
            </w:r>
          </w:p>
        </w:tc>
      </w:tr>
    </w:tbl>
    <w:p w:rsidR="006E7884" w:rsidRPr="00BA2070" w:rsidRDefault="00151B4B" w:rsidP="00151B4B">
      <w:pPr>
        <w:shd w:val="clear" w:color="auto" w:fill="FFFFFF"/>
        <w:spacing w:line="240" w:lineRule="auto"/>
        <w:ind w:firstLine="426"/>
        <w:jc w:val="both"/>
        <w:rPr>
          <w:sz w:val="23"/>
          <w:szCs w:val="23"/>
        </w:rPr>
      </w:pPr>
      <w:r w:rsidRPr="00BA2070">
        <w:rPr>
          <w:sz w:val="23"/>
          <w:szCs w:val="23"/>
        </w:rPr>
        <w:t>(далее</w:t>
      </w:r>
      <w:r w:rsidR="00C716C0" w:rsidRPr="00BA2070">
        <w:rPr>
          <w:sz w:val="23"/>
          <w:szCs w:val="23"/>
        </w:rPr>
        <w:t xml:space="preserve"> </w:t>
      </w:r>
      <w:r w:rsidR="00312BC6" w:rsidRPr="00BA2070">
        <w:rPr>
          <w:sz w:val="23"/>
          <w:szCs w:val="23"/>
        </w:rPr>
        <w:t xml:space="preserve">- </w:t>
      </w:r>
      <w:r w:rsidR="00C716C0" w:rsidRPr="00BA2070">
        <w:rPr>
          <w:sz w:val="23"/>
          <w:szCs w:val="23"/>
        </w:rPr>
        <w:t>Имущество</w:t>
      </w:r>
      <w:r w:rsidR="00451659" w:rsidRPr="00BA2070">
        <w:rPr>
          <w:sz w:val="23"/>
          <w:szCs w:val="23"/>
        </w:rPr>
        <w:t>)</w:t>
      </w:r>
    </w:p>
    <w:p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proofErr w:type="gramStart"/>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360C5F">
        <w:rPr>
          <w:sz w:val="23"/>
          <w:szCs w:val="23"/>
        </w:rPr>
        <w:t>в споре</w:t>
      </w:r>
      <w:r w:rsidR="003C1F79" w:rsidRPr="00BA2070">
        <w:rPr>
          <w:sz w:val="23"/>
          <w:szCs w:val="23"/>
        </w:rPr>
        <w:t xml:space="preserve"> </w:t>
      </w:r>
      <w:r w:rsidR="00D37A3A">
        <w:rPr>
          <w:sz w:val="23"/>
          <w:szCs w:val="23"/>
        </w:rPr>
        <w:t xml:space="preserve">и в залоге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A61FB5">
        <w:rPr>
          <w:sz w:val="23"/>
          <w:szCs w:val="23"/>
        </w:rPr>
        <w:t xml:space="preserve">, </w:t>
      </w:r>
      <w:r w:rsidR="00A61FB5" w:rsidRPr="00A61FB5">
        <w:rPr>
          <w:sz w:val="23"/>
          <w:szCs w:val="23"/>
        </w:rPr>
        <w:t>как взнос в уставный фонд юридических лиц не передано, не отчуждено иным образом, а также отсутствуют права на имущество любых третьих лиц (в том числе по договорам аренды) как в пределах Российской Федерации, так и за ее пределами.</w:t>
      </w:r>
      <w:r w:rsidR="003C1F79" w:rsidRPr="00BA2070">
        <w:rPr>
          <w:sz w:val="23"/>
          <w:szCs w:val="23"/>
        </w:rPr>
        <w:t>.</w:t>
      </w:r>
      <w:r w:rsidR="00FD6196">
        <w:rPr>
          <w:sz w:val="23"/>
          <w:szCs w:val="23"/>
        </w:rPr>
        <w:t xml:space="preserve"> </w:t>
      </w:r>
      <w:r w:rsidR="00FD6196" w:rsidRPr="00FD6196">
        <w:rPr>
          <w:i/>
          <w:iCs/>
          <w:sz w:val="23"/>
          <w:szCs w:val="23"/>
        </w:rPr>
        <w:t>Указать иные сведения при необходимости.</w:t>
      </w:r>
      <w:proofErr w:type="gramEnd"/>
    </w:p>
    <w:p w:rsidR="009067DC" w:rsidRDefault="009067DC" w:rsidP="009067DC">
      <w:pPr>
        <w:shd w:val="clear" w:color="auto" w:fill="FFFFFF"/>
        <w:spacing w:line="240" w:lineRule="auto"/>
        <w:ind w:firstLine="426"/>
        <w:jc w:val="both"/>
        <w:rPr>
          <w:sz w:val="23"/>
          <w:szCs w:val="23"/>
        </w:rPr>
      </w:pPr>
      <w:r>
        <w:rPr>
          <w:iCs/>
          <w:sz w:val="23"/>
          <w:szCs w:val="23"/>
        </w:rPr>
        <w:t xml:space="preserve">1.3.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rsidR="00451659" w:rsidRPr="0065441F" w:rsidRDefault="00451659" w:rsidP="0045165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rsidR="00082BAE" w:rsidRPr="00BA2070" w:rsidRDefault="00D24A48" w:rsidP="00CD1AE9">
      <w:pPr>
        <w:spacing w:line="240" w:lineRule="auto"/>
        <w:ind w:firstLine="426"/>
        <w:jc w:val="both"/>
        <w:rPr>
          <w:sz w:val="23"/>
          <w:szCs w:val="23"/>
        </w:rPr>
      </w:pPr>
      <w:r w:rsidRPr="00BA2070">
        <w:rPr>
          <w:sz w:val="23"/>
          <w:szCs w:val="23"/>
        </w:rPr>
        <w:t>2.1. Продавец о</w:t>
      </w:r>
      <w:r w:rsidR="00082BAE" w:rsidRPr="00BA2070">
        <w:rPr>
          <w:sz w:val="23"/>
          <w:szCs w:val="23"/>
        </w:rPr>
        <w:t>бязуется передать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6B7A18">
        <w:rPr>
          <w:i/>
          <w:iCs/>
          <w:sz w:val="23"/>
          <w:szCs w:val="23"/>
        </w:rPr>
        <w:t>10 (Д</w:t>
      </w:r>
      <w:r w:rsidR="00B34391" w:rsidRPr="006B7A18">
        <w:rPr>
          <w:i/>
          <w:iCs/>
          <w:sz w:val="23"/>
          <w:szCs w:val="23"/>
        </w:rPr>
        <w:t>есяти</w:t>
      </w:r>
      <w:r w:rsidR="007B0E63" w:rsidRPr="006B7A18">
        <w:rPr>
          <w:i/>
          <w:iCs/>
          <w:sz w:val="23"/>
          <w:szCs w:val="23"/>
        </w:rPr>
        <w:t>) рабочих</w:t>
      </w:r>
      <w:r w:rsidR="00082BAE" w:rsidRPr="00BA2070">
        <w:rPr>
          <w:sz w:val="23"/>
          <w:szCs w:val="23"/>
        </w:rPr>
        <w:t xml:space="preserve"> 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sidR="006B7A18">
        <w:rPr>
          <w:sz w:val="23"/>
          <w:szCs w:val="23"/>
        </w:rPr>
        <w:t xml:space="preserve"> </w:t>
      </w:r>
    </w:p>
    <w:p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lastRenderedPageBreak/>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rsidR="00407DCC"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r w:rsidR="00407DCC" w:rsidRPr="00BA2070">
        <w:rPr>
          <w:rFonts w:ascii="Times New Roman" w:hAnsi="Times New Roman" w:cs="Times New Roman"/>
          <w:i/>
          <w:iCs/>
          <w:sz w:val="23"/>
          <w:szCs w:val="23"/>
        </w:rPr>
        <w:t xml:space="preserve">требуются / не требуются (не нужное </w:t>
      </w:r>
      <w:r w:rsidR="003302F9">
        <w:rPr>
          <w:rFonts w:ascii="Times New Roman" w:hAnsi="Times New Roman" w:cs="Times New Roman"/>
          <w:i/>
          <w:iCs/>
          <w:sz w:val="23"/>
          <w:szCs w:val="23"/>
        </w:rPr>
        <w:t xml:space="preserve">убрать </w:t>
      </w:r>
      <w:r w:rsidR="00FD6196">
        <w:rPr>
          <w:rFonts w:ascii="Times New Roman" w:hAnsi="Times New Roman" w:cs="Times New Roman"/>
          <w:i/>
          <w:iCs/>
          <w:sz w:val="23"/>
          <w:szCs w:val="23"/>
        </w:rPr>
        <w:t xml:space="preserve">при заполнении </w:t>
      </w:r>
      <w:r w:rsidR="003302F9">
        <w:rPr>
          <w:rFonts w:ascii="Times New Roman" w:hAnsi="Times New Roman" w:cs="Times New Roman"/>
          <w:i/>
          <w:iCs/>
          <w:sz w:val="23"/>
          <w:szCs w:val="23"/>
        </w:rPr>
        <w:t>или зачеркнуть</w:t>
      </w:r>
      <w:r w:rsidR="00FD6196">
        <w:rPr>
          <w:rFonts w:ascii="Times New Roman" w:hAnsi="Times New Roman" w:cs="Times New Roman"/>
          <w:i/>
          <w:iCs/>
          <w:sz w:val="23"/>
          <w:szCs w:val="23"/>
        </w:rPr>
        <w:t xml:space="preserve"> при подписании</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rsidR="009067DC" w:rsidRPr="00BA2070" w:rsidRDefault="009067DC" w:rsidP="00407DCC">
      <w:pPr>
        <w:pStyle w:val="ConsNormal"/>
        <w:widowControl/>
        <w:ind w:righ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1D1803">
        <w:rPr>
          <w:rFonts w:ascii="Times New Roman" w:hAnsi="Times New Roman" w:cs="Times New Roman"/>
          <w:sz w:val="23"/>
          <w:szCs w:val="23"/>
        </w:rPr>
        <w:t>Покупатель приобретает Имущество, согла</w:t>
      </w:r>
      <w:r>
        <w:rPr>
          <w:rFonts w:ascii="Times New Roman" w:hAnsi="Times New Roman" w:cs="Times New Roman"/>
          <w:sz w:val="23"/>
          <w:szCs w:val="23"/>
        </w:rPr>
        <w:t>шаясь</w:t>
      </w:r>
      <w:r w:rsidRPr="001D1803">
        <w:rPr>
          <w:rFonts w:ascii="Times New Roman" w:hAnsi="Times New Roman" w:cs="Times New Roman"/>
          <w:sz w:val="23"/>
          <w:szCs w:val="23"/>
        </w:rPr>
        <w:t xml:space="preserve"> с его фактическим состоянием</w:t>
      </w:r>
      <w:r>
        <w:rPr>
          <w:rFonts w:ascii="Times New Roman" w:hAnsi="Times New Roman" w:cs="Times New Roman"/>
          <w:sz w:val="23"/>
          <w:szCs w:val="23"/>
        </w:rPr>
        <w:t xml:space="preserve">, и </w:t>
      </w:r>
      <w:r w:rsidRPr="001D1803">
        <w:rPr>
          <w:rFonts w:ascii="Times New Roman" w:hAnsi="Times New Roman" w:cs="Times New Roman"/>
          <w:sz w:val="23"/>
          <w:szCs w:val="23"/>
        </w:rPr>
        <w:t>прин</w:t>
      </w:r>
      <w:r>
        <w:rPr>
          <w:rFonts w:ascii="Times New Roman" w:hAnsi="Times New Roman" w:cs="Times New Roman"/>
          <w:sz w:val="23"/>
          <w:szCs w:val="23"/>
        </w:rPr>
        <w:t>имает</w:t>
      </w:r>
      <w:r w:rsidRPr="001D1803">
        <w:rPr>
          <w:rFonts w:ascii="Times New Roman" w:hAnsi="Times New Roman" w:cs="Times New Roman"/>
          <w:sz w:val="23"/>
          <w:szCs w:val="23"/>
        </w:rPr>
        <w:t xml:space="preserve"> на себя все возможные неблагоприятные последствия и риски, связанные </w:t>
      </w:r>
      <w:r>
        <w:rPr>
          <w:rFonts w:ascii="Times New Roman" w:hAnsi="Times New Roman" w:cs="Times New Roman"/>
          <w:sz w:val="23"/>
          <w:szCs w:val="23"/>
        </w:rPr>
        <w:t xml:space="preserve">с имеющимися и </w:t>
      </w:r>
      <w:r w:rsidRPr="001D1803">
        <w:rPr>
          <w:rFonts w:ascii="Times New Roman" w:hAnsi="Times New Roman" w:cs="Times New Roman"/>
          <w:sz w:val="23"/>
          <w:szCs w:val="23"/>
        </w:rPr>
        <w:t>возможны</w:t>
      </w:r>
      <w:r>
        <w:rPr>
          <w:rFonts w:ascii="Times New Roman" w:hAnsi="Times New Roman" w:cs="Times New Roman"/>
          <w:sz w:val="23"/>
          <w:szCs w:val="23"/>
        </w:rPr>
        <w:t>ми</w:t>
      </w:r>
      <w:r w:rsidRPr="001D1803">
        <w:rPr>
          <w:rFonts w:ascii="Times New Roman" w:hAnsi="Times New Roman" w:cs="Times New Roman"/>
          <w:sz w:val="23"/>
          <w:szCs w:val="23"/>
        </w:rPr>
        <w:t xml:space="preserve"> в последующем ограничени</w:t>
      </w:r>
      <w:r>
        <w:rPr>
          <w:rFonts w:ascii="Times New Roman" w:hAnsi="Times New Roman" w:cs="Times New Roman"/>
          <w:sz w:val="23"/>
          <w:szCs w:val="23"/>
        </w:rPr>
        <w:t>ями</w:t>
      </w:r>
      <w:r w:rsidRPr="001D1803">
        <w:rPr>
          <w:rFonts w:ascii="Times New Roman" w:hAnsi="Times New Roman" w:cs="Times New Roman"/>
          <w:sz w:val="23"/>
          <w:szCs w:val="23"/>
        </w:rPr>
        <w:t xml:space="preserve"> </w:t>
      </w:r>
      <w:r>
        <w:rPr>
          <w:rFonts w:ascii="Times New Roman" w:hAnsi="Times New Roman" w:cs="Times New Roman"/>
          <w:sz w:val="23"/>
          <w:szCs w:val="23"/>
        </w:rPr>
        <w:t xml:space="preserve">его </w:t>
      </w:r>
      <w:r w:rsidRPr="001D1803">
        <w:rPr>
          <w:rFonts w:ascii="Times New Roman" w:hAnsi="Times New Roman" w:cs="Times New Roman"/>
          <w:sz w:val="23"/>
          <w:szCs w:val="23"/>
        </w:rPr>
        <w:t>использовани</w:t>
      </w:r>
      <w:r>
        <w:rPr>
          <w:rFonts w:ascii="Times New Roman" w:hAnsi="Times New Roman" w:cs="Times New Roman"/>
          <w:sz w:val="23"/>
          <w:szCs w:val="23"/>
        </w:rPr>
        <w:t>я</w:t>
      </w:r>
      <w:r w:rsidRPr="001D1803">
        <w:rPr>
          <w:rFonts w:ascii="Times New Roman" w:hAnsi="Times New Roman" w:cs="Times New Roman"/>
          <w:sz w:val="23"/>
          <w:szCs w:val="23"/>
        </w:rPr>
        <w:t>, если таковые проявятся после заключения настоящего Договора</w:t>
      </w:r>
      <w:r>
        <w:rPr>
          <w:rFonts w:ascii="Times New Roman" w:hAnsi="Times New Roman" w:cs="Times New Roman"/>
          <w:sz w:val="23"/>
          <w:szCs w:val="23"/>
        </w:rPr>
        <w:t>.</w:t>
      </w:r>
    </w:p>
    <w:p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r w:rsidR="002A45E5">
        <w:rPr>
          <w:sz w:val="23"/>
          <w:szCs w:val="23"/>
        </w:rPr>
        <w:t>;</w:t>
      </w:r>
    </w:p>
    <w:p w:rsidR="003E65C3" w:rsidRPr="00BA2070" w:rsidRDefault="003E65C3" w:rsidP="003E65C3">
      <w:pPr>
        <w:spacing w:line="240" w:lineRule="auto"/>
        <w:ind w:firstLine="426"/>
        <w:jc w:val="both"/>
        <w:rPr>
          <w:sz w:val="23"/>
          <w:szCs w:val="23"/>
        </w:rPr>
      </w:pPr>
      <w:proofErr w:type="gramStart"/>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документ</w:t>
      </w:r>
      <w:r w:rsidR="00687827" w:rsidRPr="00BA2070">
        <w:rPr>
          <w:sz w:val="23"/>
          <w:szCs w:val="23"/>
        </w:rPr>
        <w:t>ы (оригиналы или заверенные копии)</w:t>
      </w:r>
      <w:r w:rsidRPr="00BA2070">
        <w:rPr>
          <w:sz w:val="23"/>
          <w:szCs w:val="23"/>
        </w:rPr>
        <w:t>, подтверждающих, что</w:t>
      </w:r>
      <w:proofErr w:type="gramEnd"/>
      <w:r w:rsidRPr="00BA2070">
        <w:rPr>
          <w:sz w:val="23"/>
          <w:szCs w:val="23"/>
        </w:rPr>
        <w:t xml:space="preserve">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w:t>
      </w:r>
      <w:r w:rsidR="002A45E5">
        <w:rPr>
          <w:sz w:val="23"/>
          <w:szCs w:val="23"/>
        </w:rPr>
        <w:t>и сделкой с заинтересованностью;</w:t>
      </w:r>
    </w:p>
    <w:p w:rsidR="002D74CF" w:rsidRDefault="00D24A48" w:rsidP="00CD1AE9">
      <w:pPr>
        <w:spacing w:line="240" w:lineRule="auto"/>
        <w:ind w:firstLine="426"/>
        <w:jc w:val="both"/>
        <w:rPr>
          <w:i/>
          <w:iCs/>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w:t>
      </w:r>
      <w:r w:rsidR="009067DC">
        <w:rPr>
          <w:sz w:val="23"/>
          <w:szCs w:val="23"/>
        </w:rPr>
        <w:t xml:space="preserve">надлежащим образом оформленной </w:t>
      </w:r>
      <w:r w:rsidR="009439E1" w:rsidRPr="00BA2070">
        <w:rPr>
          <w:sz w:val="23"/>
          <w:szCs w:val="23"/>
        </w:rPr>
        <w:t>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w:t>
      </w:r>
      <w:proofErr w:type="gramStart"/>
      <w:r w:rsidR="002D74CF" w:rsidRPr="00BA2070">
        <w:rPr>
          <w:sz w:val="23"/>
          <w:szCs w:val="23"/>
        </w:rPr>
        <w:t>Договора</w:t>
      </w:r>
      <w:proofErr w:type="gramEnd"/>
      <w:r w:rsidR="00E15487" w:rsidRPr="00BA2070">
        <w:rPr>
          <w:sz w:val="23"/>
          <w:szCs w:val="23"/>
        </w:rPr>
        <w:t xml:space="preserve"> по адресу _______________</w:t>
      </w:r>
      <w:r w:rsidR="00A81FBD">
        <w:rPr>
          <w:sz w:val="23"/>
          <w:szCs w:val="23"/>
        </w:rPr>
        <w:t xml:space="preserve"> предварительно согласовав дату и время</w:t>
      </w:r>
      <w:r w:rsidR="002A45E5">
        <w:rPr>
          <w:sz w:val="23"/>
          <w:szCs w:val="23"/>
        </w:rPr>
        <w:t>;</w:t>
      </w:r>
    </w:p>
    <w:p w:rsidR="009067DC" w:rsidRDefault="009067DC" w:rsidP="00CD1AE9">
      <w:pPr>
        <w:spacing w:line="240" w:lineRule="auto"/>
        <w:ind w:firstLine="426"/>
        <w:jc w:val="both"/>
        <w:rPr>
          <w:sz w:val="23"/>
          <w:szCs w:val="23"/>
        </w:rPr>
      </w:pPr>
      <w:r>
        <w:rPr>
          <w:sz w:val="23"/>
          <w:szCs w:val="23"/>
        </w:rPr>
        <w:t>- П</w:t>
      </w:r>
      <w:r w:rsidRPr="00C500F7">
        <w:rPr>
          <w:sz w:val="23"/>
          <w:szCs w:val="23"/>
        </w:rPr>
        <w:t>рин</w:t>
      </w:r>
      <w:r>
        <w:rPr>
          <w:sz w:val="23"/>
          <w:szCs w:val="23"/>
        </w:rPr>
        <w:t>ять</w:t>
      </w:r>
      <w:r w:rsidRPr="00C500F7">
        <w:rPr>
          <w:sz w:val="23"/>
          <w:szCs w:val="23"/>
        </w:rPr>
        <w:t xml:space="preserve"> </w:t>
      </w:r>
      <w:r>
        <w:rPr>
          <w:sz w:val="23"/>
          <w:szCs w:val="23"/>
        </w:rPr>
        <w:t>с</w:t>
      </w:r>
      <w:r w:rsidRPr="00C500F7">
        <w:rPr>
          <w:sz w:val="23"/>
          <w:szCs w:val="23"/>
        </w:rPr>
        <w:t xml:space="preserve"> момента подписания Акта приема-передачи на себя бремя содержания Имущества</w:t>
      </w:r>
      <w:r>
        <w:rPr>
          <w:sz w:val="23"/>
          <w:szCs w:val="23"/>
        </w:rPr>
        <w:t xml:space="preserve"> (</w:t>
      </w:r>
      <w:r w:rsidRPr="00C500F7">
        <w:rPr>
          <w:sz w:val="23"/>
          <w:szCs w:val="23"/>
        </w:rPr>
        <w:t xml:space="preserve">на </w:t>
      </w:r>
      <w:r>
        <w:rPr>
          <w:sz w:val="23"/>
          <w:szCs w:val="23"/>
        </w:rPr>
        <w:t>Покупателя</w:t>
      </w:r>
      <w:r w:rsidRPr="00C500F7">
        <w:rPr>
          <w:sz w:val="23"/>
          <w:szCs w:val="23"/>
        </w:rPr>
        <w:t xml:space="preserve"> переходит риск его случайного повреждения или гибели</w:t>
      </w:r>
      <w:r>
        <w:rPr>
          <w:sz w:val="23"/>
          <w:szCs w:val="23"/>
        </w:rPr>
        <w:t>)</w:t>
      </w:r>
      <w:r w:rsidRPr="00C500F7">
        <w:rPr>
          <w:sz w:val="23"/>
          <w:szCs w:val="23"/>
        </w:rPr>
        <w:t>, а также обязанности по несению расходов, связанных с эксплуатацией и содержанием Имущества</w:t>
      </w:r>
      <w:r w:rsidR="00FD6196">
        <w:rPr>
          <w:sz w:val="23"/>
          <w:szCs w:val="23"/>
        </w:rPr>
        <w:t>;</w:t>
      </w:r>
    </w:p>
    <w:p w:rsidR="00FD6196" w:rsidRDefault="00FD6196" w:rsidP="00CD1AE9">
      <w:pPr>
        <w:spacing w:line="240" w:lineRule="auto"/>
        <w:ind w:firstLine="426"/>
        <w:jc w:val="both"/>
        <w:rPr>
          <w:sz w:val="23"/>
          <w:szCs w:val="23"/>
        </w:rPr>
      </w:pPr>
      <w:r>
        <w:rPr>
          <w:sz w:val="23"/>
          <w:szCs w:val="23"/>
        </w:rPr>
        <w:t xml:space="preserve">- Осуществить вывоз </w:t>
      </w:r>
      <w:r w:rsidR="00A61FB5">
        <w:rPr>
          <w:sz w:val="23"/>
          <w:szCs w:val="23"/>
        </w:rPr>
        <w:t>И</w:t>
      </w:r>
      <w:r>
        <w:rPr>
          <w:sz w:val="23"/>
          <w:szCs w:val="23"/>
        </w:rPr>
        <w:t xml:space="preserve">мущества </w:t>
      </w:r>
      <w:r w:rsidR="00A61FB5">
        <w:rPr>
          <w:sz w:val="23"/>
          <w:szCs w:val="23"/>
        </w:rPr>
        <w:t xml:space="preserve">с места его нахождения </w:t>
      </w:r>
      <w:r>
        <w:rPr>
          <w:sz w:val="23"/>
          <w:szCs w:val="23"/>
        </w:rPr>
        <w:t xml:space="preserve">в течение ___ дней </w:t>
      </w:r>
      <w:proofErr w:type="gramStart"/>
      <w:r>
        <w:rPr>
          <w:sz w:val="23"/>
          <w:szCs w:val="23"/>
        </w:rPr>
        <w:t>с даты подписания</w:t>
      </w:r>
      <w:proofErr w:type="gramEnd"/>
      <w:r>
        <w:rPr>
          <w:sz w:val="23"/>
          <w:szCs w:val="23"/>
        </w:rPr>
        <w:t xml:space="preserve"> Акта приема-передачи</w:t>
      </w:r>
      <w:r w:rsidR="002A45E5">
        <w:rPr>
          <w:sz w:val="23"/>
          <w:szCs w:val="23"/>
        </w:rPr>
        <w:t>.</w:t>
      </w:r>
      <w:r>
        <w:rPr>
          <w:sz w:val="23"/>
          <w:szCs w:val="23"/>
        </w:rPr>
        <w:t xml:space="preserve"> </w:t>
      </w:r>
    </w:p>
    <w:p w:rsidR="002D74CF" w:rsidRPr="0065441F" w:rsidRDefault="002D74CF" w:rsidP="009476E7">
      <w:pPr>
        <w:spacing w:line="240" w:lineRule="auto"/>
        <w:ind w:firstLine="426"/>
        <w:rPr>
          <w:b/>
          <w:sz w:val="16"/>
          <w:szCs w:val="16"/>
        </w:rPr>
      </w:pPr>
    </w:p>
    <w:p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rsidR="00082BAE" w:rsidRPr="00BA2070" w:rsidRDefault="00ED7215" w:rsidP="00CD1AE9">
      <w:pPr>
        <w:spacing w:line="240" w:lineRule="auto"/>
        <w:ind w:firstLine="426"/>
        <w:jc w:val="both"/>
        <w:rPr>
          <w:sz w:val="23"/>
          <w:szCs w:val="23"/>
        </w:rPr>
      </w:pPr>
      <w:r w:rsidRPr="00BA2070">
        <w:rPr>
          <w:sz w:val="23"/>
          <w:szCs w:val="23"/>
        </w:rPr>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 xml:space="preserve">составляет </w:t>
      </w:r>
      <w:r w:rsidR="00EB52AE" w:rsidRPr="00BA2070">
        <w:rPr>
          <w:sz w:val="23"/>
          <w:szCs w:val="23"/>
        </w:rPr>
        <w:t>____________</w:t>
      </w:r>
      <w:r w:rsidR="00AB5B59" w:rsidRPr="00BA2070">
        <w:rPr>
          <w:sz w:val="23"/>
          <w:szCs w:val="23"/>
        </w:rPr>
        <w:t xml:space="preserve"> (</w:t>
      </w:r>
      <w:r w:rsidR="00EB52AE" w:rsidRPr="00BA2070">
        <w:rPr>
          <w:sz w:val="23"/>
          <w:szCs w:val="23"/>
        </w:rPr>
        <w:t>________________________) руб. ____</w:t>
      </w:r>
      <w:r w:rsidR="00AB5B59" w:rsidRPr="00BA2070">
        <w:rPr>
          <w:sz w:val="23"/>
          <w:szCs w:val="23"/>
        </w:rPr>
        <w:t>коп.</w:t>
      </w:r>
    </w:p>
    <w:p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BA2070">
        <w:rPr>
          <w:sz w:val="23"/>
          <w:szCs w:val="23"/>
        </w:rPr>
        <w:t xml:space="preserve">подписанного (акцептованного перечислением задатка)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r w:rsidRPr="00F86288">
        <w:rPr>
          <w:i/>
          <w:iCs/>
          <w:sz w:val="23"/>
          <w:szCs w:val="23"/>
        </w:rPr>
        <w:t>засчитывается</w:t>
      </w:r>
      <w:r w:rsidR="00F86288" w:rsidRPr="00F86288">
        <w:rPr>
          <w:i/>
          <w:iCs/>
          <w:sz w:val="23"/>
          <w:szCs w:val="23"/>
        </w:rPr>
        <w:t xml:space="preserve"> / не засчитывается (т.к. возвращен ____) (не нужное </w:t>
      </w:r>
      <w:r w:rsidR="00562A61">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rsidR="00A11C1D" w:rsidRPr="00BA2070" w:rsidRDefault="00ED7215" w:rsidP="00E15487">
      <w:pPr>
        <w:spacing w:line="240" w:lineRule="auto"/>
        <w:ind w:firstLine="426"/>
        <w:jc w:val="both"/>
        <w:rPr>
          <w:sz w:val="23"/>
          <w:szCs w:val="23"/>
        </w:rPr>
      </w:pPr>
      <w:r w:rsidRPr="00BA2070">
        <w:rPr>
          <w:sz w:val="23"/>
          <w:szCs w:val="23"/>
        </w:rPr>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r w:rsidR="00293F95" w:rsidRPr="00BA2070">
        <w:rPr>
          <w:sz w:val="23"/>
          <w:szCs w:val="23"/>
        </w:rPr>
        <w:t xml:space="preserve"> </w:t>
      </w:r>
      <w:r w:rsidR="00082BAE" w:rsidRPr="00BA2070">
        <w:rPr>
          <w:sz w:val="23"/>
          <w:szCs w:val="23"/>
        </w:rPr>
        <w:t xml:space="preserve">в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rsidR="00E11E1A" w:rsidRPr="0065441F" w:rsidRDefault="00E11E1A" w:rsidP="00CD1AE9">
      <w:pPr>
        <w:spacing w:line="240" w:lineRule="auto"/>
        <w:ind w:firstLine="426"/>
        <w:jc w:val="both"/>
        <w:rPr>
          <w:sz w:val="16"/>
          <w:szCs w:val="16"/>
        </w:rPr>
      </w:pPr>
    </w:p>
    <w:p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2</w:t>
      </w:r>
      <w:r w:rsidRPr="00BA2070">
        <w:rPr>
          <w:sz w:val="23"/>
          <w:szCs w:val="23"/>
        </w:rPr>
        <w:t xml:space="preserve">. </w:t>
      </w:r>
      <w:r w:rsidR="00C02C45" w:rsidRPr="00BA2070">
        <w:rPr>
          <w:sz w:val="23"/>
          <w:szCs w:val="23"/>
        </w:rPr>
        <w:t xml:space="preserve">Фактическая </w:t>
      </w:r>
      <w:bookmarkStart w:id="0" w:name="_Hlk113635018"/>
      <w:r w:rsidR="00C02C45" w:rsidRPr="00BA2070">
        <w:rPr>
          <w:sz w:val="23"/>
          <w:szCs w:val="23"/>
        </w:rPr>
        <w:t>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bookmarkEnd w:id="0"/>
      <w:r w:rsidRPr="00BA2070">
        <w:rPr>
          <w:sz w:val="23"/>
          <w:szCs w:val="23"/>
        </w:rPr>
        <w:t xml:space="preserve">. </w:t>
      </w:r>
    </w:p>
    <w:p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r w:rsidR="009067DC">
        <w:rPr>
          <w:sz w:val="23"/>
          <w:szCs w:val="23"/>
        </w:rPr>
        <w:t xml:space="preserve"> </w:t>
      </w:r>
      <w:r w:rsidR="009067DC" w:rsidRPr="00732E0C">
        <w:rPr>
          <w:sz w:val="23"/>
          <w:szCs w:val="23"/>
        </w:rPr>
        <w:t xml:space="preserve">С момента подписания Акта приема-передачи Покупатель принимает на себя бремя содержания Имущества, на него переходит риск его </w:t>
      </w:r>
      <w:r w:rsidR="009067DC" w:rsidRPr="00732E0C">
        <w:rPr>
          <w:sz w:val="23"/>
          <w:szCs w:val="23"/>
        </w:rPr>
        <w:lastRenderedPageBreak/>
        <w:t>случайного повреждения или гибели, а также обязанности по несению расходов, связанных с эксплуатацией и содержанием Имущества.</w:t>
      </w:r>
    </w:p>
    <w:p w:rsidR="008A37EB" w:rsidRPr="0065441F" w:rsidRDefault="008A37EB" w:rsidP="00E11E1A">
      <w:pPr>
        <w:autoSpaceDE w:val="0"/>
        <w:autoSpaceDN w:val="0"/>
        <w:adjustRightInd w:val="0"/>
        <w:spacing w:line="240" w:lineRule="auto"/>
        <w:jc w:val="center"/>
        <w:rPr>
          <w:b/>
          <w:sz w:val="16"/>
          <w:szCs w:val="16"/>
        </w:rPr>
      </w:pPr>
    </w:p>
    <w:p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D37A3A">
        <w:rPr>
          <w:sz w:val="23"/>
          <w:szCs w:val="23"/>
        </w:rPr>
        <w:t xml:space="preserve"> после полной его оплаты и</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963761" w:rsidRPr="00BA2070">
        <w:rPr>
          <w:sz w:val="23"/>
          <w:szCs w:val="23"/>
        </w:rPr>
        <w:t>.</w:t>
      </w:r>
    </w:p>
    <w:p w:rsidR="0000695B" w:rsidRPr="00BA2070" w:rsidRDefault="0000695B" w:rsidP="00CD1AE9">
      <w:pPr>
        <w:spacing w:line="240" w:lineRule="auto"/>
        <w:ind w:firstLine="426"/>
        <w:jc w:val="both"/>
        <w:rPr>
          <w:sz w:val="16"/>
          <w:szCs w:val="16"/>
        </w:rPr>
      </w:pPr>
    </w:p>
    <w:p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нарушение Покупателем любого из условий настоящего Договора признается существенным</w:t>
      </w:r>
      <w:r w:rsidR="0070671F" w:rsidRPr="00BA2070">
        <w:rPr>
          <w:rFonts w:ascii="Times New Roman" w:hAnsi="Times New Roman" w:cs="Times New Roman"/>
          <w:sz w:val="23"/>
          <w:szCs w:val="23"/>
        </w:rPr>
        <w:t>,</w:t>
      </w:r>
      <w:r w:rsidR="003D5917" w:rsidRPr="00BA2070">
        <w:rPr>
          <w:rFonts w:ascii="Times New Roman" w:hAnsi="Times New Roman" w:cs="Times New Roman"/>
          <w:sz w:val="23"/>
          <w:szCs w:val="23"/>
        </w:rPr>
        <w:t xml:space="preserve"> Покупатель </w:t>
      </w:r>
      <w:r w:rsidR="00EA7DFB" w:rsidRPr="00BA2070">
        <w:rPr>
          <w:rFonts w:ascii="Times New Roman" w:hAnsi="Times New Roman" w:cs="Times New Roman"/>
          <w:sz w:val="23"/>
          <w:szCs w:val="23"/>
        </w:rPr>
        <w:t>может быть п</w:t>
      </w:r>
      <w:r w:rsidR="003D5917" w:rsidRPr="00BA2070">
        <w:rPr>
          <w:rFonts w:ascii="Times New Roman" w:hAnsi="Times New Roman" w:cs="Times New Roman"/>
          <w:sz w:val="23"/>
          <w:szCs w:val="23"/>
        </w:rPr>
        <w:t>ризна</w:t>
      </w:r>
      <w:r w:rsidR="00EA7DFB" w:rsidRPr="00BA2070">
        <w:rPr>
          <w:rFonts w:ascii="Times New Roman" w:hAnsi="Times New Roman" w:cs="Times New Roman"/>
          <w:sz w:val="23"/>
          <w:szCs w:val="23"/>
        </w:rPr>
        <w:t>н</w:t>
      </w:r>
      <w:r w:rsidR="003D5917" w:rsidRPr="00BA2070">
        <w:rPr>
          <w:rFonts w:ascii="Times New Roman" w:hAnsi="Times New Roman" w:cs="Times New Roman"/>
          <w:sz w:val="23"/>
          <w:szCs w:val="23"/>
        </w:rPr>
        <w:t xml:space="preserve"> утратившим интерес к исполнению настоящего Договора</w:t>
      </w:r>
      <w:r w:rsidR="004E3E40" w:rsidRPr="00BA2070">
        <w:rPr>
          <w:rFonts w:ascii="Times New Roman" w:hAnsi="Times New Roman" w:cs="Times New Roman"/>
          <w:sz w:val="23"/>
          <w:szCs w:val="23"/>
        </w:rPr>
        <w:t xml:space="preserve"> (отказ Покупателя от исполнения обязательств по Договору)</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 xml:space="preserve">Продавец вправе </w:t>
      </w:r>
      <w:r w:rsidR="00D37A3A" w:rsidRPr="00D37A3A">
        <w:rPr>
          <w:rFonts w:ascii="Times New Roman" w:hAnsi="Times New Roman" w:cs="Times New Roman"/>
          <w:sz w:val="23"/>
          <w:szCs w:val="23"/>
        </w:rPr>
        <w:t xml:space="preserve">требовать от </w:t>
      </w:r>
      <w:r w:rsidR="00CE3F0A">
        <w:rPr>
          <w:rFonts w:ascii="Times New Roman" w:hAnsi="Times New Roman" w:cs="Times New Roman"/>
          <w:sz w:val="23"/>
          <w:szCs w:val="23"/>
        </w:rPr>
        <w:t>П</w:t>
      </w:r>
      <w:r w:rsidR="00D37A3A" w:rsidRPr="00D37A3A">
        <w:rPr>
          <w:rFonts w:ascii="Times New Roman" w:hAnsi="Times New Roman" w:cs="Times New Roman"/>
          <w:sz w:val="23"/>
          <w:szCs w:val="23"/>
        </w:rPr>
        <w:t>окупателя исполнения заключенного договора со штрафными санкциями за нарушение (в размере двойной ставки ЦБ</w:t>
      </w:r>
      <w:r w:rsidR="00003347">
        <w:rPr>
          <w:rFonts w:ascii="Times New Roman" w:hAnsi="Times New Roman" w:cs="Times New Roman"/>
          <w:sz w:val="23"/>
          <w:szCs w:val="23"/>
        </w:rPr>
        <w:t xml:space="preserve"> РФ</w:t>
      </w:r>
      <w:r w:rsidR="00D37A3A" w:rsidRPr="00D37A3A">
        <w:rPr>
          <w:rFonts w:ascii="Times New Roman" w:hAnsi="Times New Roman" w:cs="Times New Roman"/>
          <w:sz w:val="23"/>
          <w:szCs w:val="23"/>
        </w:rPr>
        <w:t xml:space="preserve"> по просроченным обязательствам </w:t>
      </w:r>
      <w:r w:rsidR="00CE3F0A">
        <w:rPr>
          <w:rFonts w:ascii="Times New Roman" w:hAnsi="Times New Roman" w:cs="Times New Roman"/>
          <w:sz w:val="23"/>
          <w:szCs w:val="23"/>
        </w:rPr>
        <w:t>П</w:t>
      </w:r>
      <w:r w:rsidR="00D37A3A" w:rsidRPr="00D37A3A">
        <w:rPr>
          <w:rFonts w:ascii="Times New Roman" w:hAnsi="Times New Roman" w:cs="Times New Roman"/>
          <w:sz w:val="23"/>
          <w:szCs w:val="23"/>
        </w:rPr>
        <w:t>окупателя по оплате)</w:t>
      </w:r>
      <w:r w:rsidR="00D37A3A">
        <w:rPr>
          <w:rFonts w:ascii="Times New Roman" w:hAnsi="Times New Roman" w:cs="Times New Roman"/>
          <w:sz w:val="23"/>
          <w:szCs w:val="23"/>
        </w:rPr>
        <w:t xml:space="preserve"> или </w:t>
      </w:r>
      <w:r w:rsidR="003D5917" w:rsidRPr="00BA2070">
        <w:rPr>
          <w:rFonts w:ascii="Times New Roman" w:hAnsi="Times New Roman" w:cs="Times New Roman"/>
          <w:sz w:val="23"/>
          <w:szCs w:val="23"/>
        </w:rPr>
        <w:t>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и утрачивает внесенный задаток. В данном случае</w:t>
      </w:r>
      <w:r w:rsidR="00224FD0" w:rsidRPr="00BA2070">
        <w:rPr>
          <w:rFonts w:ascii="Times New Roman" w:hAnsi="Times New Roman" w:cs="Times New Roman"/>
          <w:sz w:val="23"/>
          <w:szCs w:val="23"/>
        </w:rPr>
        <w:t>,</w:t>
      </w:r>
      <w:r w:rsidR="00ED7215" w:rsidRPr="00BA2070">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w:t>
      </w:r>
      <w:r w:rsidR="0061541B">
        <w:rPr>
          <w:rFonts w:ascii="Times New Roman" w:hAnsi="Times New Roman" w:cs="Times New Roman"/>
          <w:sz w:val="23"/>
          <w:szCs w:val="23"/>
        </w:rPr>
        <w:t>убытки</w:t>
      </w:r>
      <w:r w:rsidR="004E3E40" w:rsidRPr="00BA2070">
        <w:rPr>
          <w:rFonts w:ascii="Times New Roman" w:hAnsi="Times New Roman" w:cs="Times New Roman"/>
          <w:sz w:val="23"/>
          <w:szCs w:val="23"/>
        </w:rPr>
        <w:t xml:space="preserve">. </w:t>
      </w:r>
      <w:r w:rsidR="0061541B" w:rsidRPr="003D5917">
        <w:rPr>
          <w:rFonts w:ascii="Times New Roman" w:hAnsi="Times New Roman" w:cs="Times New Roman"/>
          <w:sz w:val="23"/>
          <w:szCs w:val="23"/>
        </w:rPr>
        <w:t>Продавец вправе удержать из предварительной/частичной оплаты покупателя расходы</w:t>
      </w:r>
      <w:r w:rsidR="0061541B">
        <w:rPr>
          <w:rFonts w:ascii="Times New Roman" w:hAnsi="Times New Roman" w:cs="Times New Roman"/>
          <w:sz w:val="23"/>
          <w:szCs w:val="23"/>
        </w:rPr>
        <w:t>,</w:t>
      </w:r>
      <w:r w:rsidR="0061541B" w:rsidRPr="003D5917">
        <w:rPr>
          <w:rFonts w:ascii="Times New Roman" w:hAnsi="Times New Roman" w:cs="Times New Roman"/>
          <w:sz w:val="23"/>
          <w:szCs w:val="23"/>
        </w:rPr>
        <w:t xml:space="preserve"> понесенные Продавцом при осуществлении продажи имущества на торгах</w:t>
      </w:r>
      <w:r w:rsidR="0061541B">
        <w:rPr>
          <w:rFonts w:ascii="Times New Roman" w:hAnsi="Times New Roman" w:cs="Times New Roman"/>
          <w:sz w:val="23"/>
          <w:szCs w:val="23"/>
        </w:rPr>
        <w:t xml:space="preserve"> (в том числе, при возобновлении торгов в сроки</w:t>
      </w:r>
      <w:r w:rsidR="001A6595">
        <w:rPr>
          <w:rFonts w:ascii="Times New Roman" w:hAnsi="Times New Roman" w:cs="Times New Roman"/>
          <w:sz w:val="23"/>
          <w:szCs w:val="23"/>
        </w:rPr>
        <w:t>,</w:t>
      </w:r>
      <w:r w:rsidR="0061541B">
        <w:rPr>
          <w:rFonts w:ascii="Times New Roman" w:hAnsi="Times New Roman" w:cs="Times New Roman"/>
          <w:sz w:val="23"/>
          <w:szCs w:val="23"/>
        </w:rPr>
        <w:t xml:space="preserve"> отлич</w:t>
      </w:r>
      <w:r w:rsidR="001A6595" w:rsidRPr="001A6595">
        <w:rPr>
          <w:rFonts w:ascii="Times New Roman" w:hAnsi="Times New Roman" w:cs="Times New Roman"/>
          <w:sz w:val="23"/>
          <w:szCs w:val="23"/>
        </w:rPr>
        <w:t>ающиеся</w:t>
      </w:r>
      <w:r w:rsidR="0061541B">
        <w:rPr>
          <w:rFonts w:ascii="Times New Roman" w:hAnsi="Times New Roman" w:cs="Times New Roman"/>
          <w:sz w:val="23"/>
          <w:szCs w:val="23"/>
        </w:rPr>
        <w:t xml:space="preserve"> от опубликованных ранее)</w:t>
      </w:r>
      <w:r w:rsidR="0061541B" w:rsidRPr="003D5917">
        <w:rPr>
          <w:rFonts w:ascii="Times New Roman" w:hAnsi="Times New Roman" w:cs="Times New Roman"/>
          <w:sz w:val="23"/>
          <w:szCs w:val="23"/>
        </w:rPr>
        <w:t>,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
    <w:p w:rsidR="00A34BD7" w:rsidRPr="00BA2070" w:rsidRDefault="00A34BD7" w:rsidP="00CD1AE9">
      <w:pPr>
        <w:spacing w:line="240" w:lineRule="auto"/>
        <w:ind w:firstLine="426"/>
        <w:jc w:val="center"/>
        <w:rPr>
          <w:b/>
          <w:sz w:val="16"/>
          <w:szCs w:val="16"/>
        </w:rPr>
      </w:pPr>
    </w:p>
    <w:p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rsidR="00405D24" w:rsidRPr="00BA2070" w:rsidRDefault="009439E1" w:rsidP="00FD616F">
      <w:pPr>
        <w:pStyle w:val="ConsNormal"/>
        <w:widowControl/>
        <w:ind w:right="0" w:firstLine="426"/>
        <w:jc w:val="both"/>
        <w:rPr>
          <w:rFonts w:ascii="Times New Roman" w:hAnsi="Times New Roman" w:cs="Times New Roman"/>
          <w:sz w:val="23"/>
          <w:szCs w:val="23"/>
        </w:rPr>
      </w:pPr>
      <w:bookmarkStart w:id="1" w:name="_Hlk113635133"/>
      <w:r w:rsidRPr="00BA2070">
        <w:rPr>
          <w:rFonts w:ascii="Times New Roman" w:hAnsi="Times New Roman" w:cs="Times New Roman"/>
          <w:sz w:val="23"/>
          <w:szCs w:val="23"/>
        </w:rPr>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bookmarkEnd w:id="1"/>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w:t>
      </w:r>
      <w:proofErr w:type="spellStart"/>
      <w:r w:rsidR="00530E12" w:rsidRPr="00BA2070">
        <w:rPr>
          <w:rFonts w:ascii="Times New Roman" w:hAnsi="Times New Roman" w:cs="Times New Roman"/>
          <w:sz w:val="23"/>
          <w:szCs w:val="23"/>
        </w:rPr>
        <w:t>_.pdf</w:t>
      </w:r>
      <w:proofErr w:type="spellEnd"/>
      <w:r w:rsidR="00530E12" w:rsidRPr="00BA2070">
        <w:rPr>
          <w:rFonts w:ascii="Times New Roman" w:hAnsi="Times New Roman" w:cs="Times New Roman"/>
          <w:sz w:val="23"/>
          <w:szCs w:val="23"/>
        </w:rPr>
        <w:t xml:space="preserve">»)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на рассмотрение в </w:t>
      </w:r>
      <w:r w:rsidR="00F005D1" w:rsidRPr="00BA2070">
        <w:rPr>
          <w:rFonts w:ascii="Times New Roman" w:hAnsi="Times New Roman" w:cs="Times New Roman"/>
          <w:sz w:val="23"/>
          <w:szCs w:val="23"/>
        </w:rPr>
        <w:t xml:space="preserve">суд </w:t>
      </w:r>
      <w:r w:rsidR="00F005D1" w:rsidRPr="00FD6196">
        <w:rPr>
          <w:rFonts w:ascii="Times New Roman" w:hAnsi="Times New Roman" w:cs="Times New Roman"/>
          <w:sz w:val="23"/>
          <w:szCs w:val="23"/>
        </w:rPr>
        <w:t xml:space="preserve">по месту нахождения </w:t>
      </w:r>
      <w:r w:rsidR="009B37C9" w:rsidRPr="00FD6196">
        <w:rPr>
          <w:rFonts w:ascii="Times New Roman" w:hAnsi="Times New Roman" w:cs="Times New Roman"/>
          <w:sz w:val="23"/>
          <w:szCs w:val="23"/>
        </w:rPr>
        <w:t>Продавца</w:t>
      </w:r>
      <w:r w:rsidR="00003347">
        <w:rPr>
          <w:rFonts w:ascii="Times New Roman" w:hAnsi="Times New Roman" w:cs="Times New Roman"/>
          <w:i/>
          <w:iCs/>
          <w:sz w:val="23"/>
          <w:szCs w:val="23"/>
        </w:rPr>
        <w:t xml:space="preserve"> </w:t>
      </w:r>
      <w:r w:rsidR="00C02C45" w:rsidRPr="00BA2070">
        <w:rPr>
          <w:rFonts w:ascii="Times New Roman" w:hAnsi="Times New Roman" w:cs="Times New Roman"/>
          <w:sz w:val="23"/>
          <w:szCs w:val="23"/>
        </w:rPr>
        <w:t>в соответствии с действующим законодательством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rsidR="00405D24" w:rsidRPr="00BA2070" w:rsidRDefault="00405D24" w:rsidP="00FD616F">
      <w:pPr>
        <w:pStyle w:val="ConsNonformat"/>
        <w:widowControl/>
        <w:ind w:right="0" w:firstLine="426"/>
        <w:jc w:val="both"/>
        <w:rPr>
          <w:rFonts w:ascii="Times New Roman" w:hAnsi="Times New Roman" w:cs="Times New Roman"/>
          <w:sz w:val="16"/>
          <w:szCs w:val="16"/>
        </w:rPr>
      </w:pPr>
    </w:p>
    <w:p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lastRenderedPageBreak/>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rsidR="00405D24" w:rsidRPr="009067DC" w:rsidRDefault="0003446C" w:rsidP="00CD1AE9">
      <w:pPr>
        <w:pStyle w:val="ConsNormal"/>
        <w:widowControl/>
        <w:ind w:right="0" w:firstLine="426"/>
        <w:jc w:val="both"/>
        <w:rPr>
          <w:rFonts w:ascii="Times New Roman" w:hAnsi="Times New Roman" w:cs="Times New Roman"/>
          <w:i/>
          <w:iCs/>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4631C9" w:rsidRPr="009067DC">
        <w:rPr>
          <w:rFonts w:ascii="Times New Roman" w:hAnsi="Times New Roman" w:cs="Times New Roman"/>
          <w:i/>
          <w:iCs/>
          <w:sz w:val="23"/>
          <w:szCs w:val="23"/>
        </w:rPr>
        <w:t>2</w:t>
      </w:r>
      <w:r w:rsidR="00405D24" w:rsidRPr="009067DC">
        <w:rPr>
          <w:rFonts w:ascii="Times New Roman" w:hAnsi="Times New Roman" w:cs="Times New Roman"/>
          <w:i/>
          <w:iCs/>
          <w:sz w:val="23"/>
          <w:szCs w:val="23"/>
        </w:rPr>
        <w:t xml:space="preserve"> (</w:t>
      </w:r>
      <w:r w:rsidR="004631C9" w:rsidRPr="009067DC">
        <w:rPr>
          <w:rFonts w:ascii="Times New Roman" w:hAnsi="Times New Roman" w:cs="Times New Roman"/>
          <w:i/>
          <w:iCs/>
          <w:sz w:val="23"/>
          <w:szCs w:val="23"/>
        </w:rPr>
        <w:t>двух)</w:t>
      </w:r>
      <w:r w:rsidR="009067DC">
        <w:rPr>
          <w:rFonts w:ascii="Times New Roman" w:hAnsi="Times New Roman" w:cs="Times New Roman"/>
          <w:sz w:val="23"/>
          <w:szCs w:val="23"/>
        </w:rPr>
        <w:t xml:space="preserve"> </w:t>
      </w:r>
      <w:r w:rsidR="00405D24" w:rsidRPr="00BA2070">
        <w:rPr>
          <w:rFonts w:ascii="Times New Roman" w:hAnsi="Times New Roman" w:cs="Times New Roman"/>
          <w:sz w:val="23"/>
          <w:szCs w:val="23"/>
        </w:rPr>
        <w:t>экземплярах, имеющих одинаковую юридическую силу, по одному экземпляру для каждой из Сторон</w:t>
      </w:r>
      <w:r w:rsidR="00405D24" w:rsidRPr="009067DC">
        <w:rPr>
          <w:rFonts w:ascii="Times New Roman" w:hAnsi="Times New Roman" w:cs="Times New Roman"/>
          <w:i/>
          <w:iCs/>
          <w:sz w:val="23"/>
          <w:szCs w:val="23"/>
        </w:rPr>
        <w:t>.</w:t>
      </w:r>
    </w:p>
    <w:p w:rsidR="0075110F" w:rsidRPr="00007D05" w:rsidRDefault="0075110F" w:rsidP="00CD1AE9">
      <w:pPr>
        <w:spacing w:line="240" w:lineRule="auto"/>
        <w:ind w:firstLine="426"/>
        <w:jc w:val="center"/>
        <w:rPr>
          <w:b/>
          <w:sz w:val="12"/>
          <w:szCs w:val="12"/>
        </w:rPr>
      </w:pPr>
    </w:p>
    <w:p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CellMar>
          <w:left w:w="0" w:type="dxa"/>
          <w:right w:w="0" w:type="dxa"/>
        </w:tblCellMar>
        <w:tblLook w:val="0000"/>
      </w:tblPr>
      <w:tblGrid>
        <w:gridCol w:w="4820"/>
        <w:gridCol w:w="4961"/>
      </w:tblGrid>
      <w:tr w:rsidR="00217E76" w:rsidRPr="009476E7" w:rsidTr="002A45E5">
        <w:trPr>
          <w:trHeight w:val="270"/>
        </w:trPr>
        <w:tc>
          <w:tcPr>
            <w:tcW w:w="2464" w:type="pct"/>
            <w:vAlign w:val="bottom"/>
          </w:tcPr>
          <w:p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rsidTr="002A45E5">
        <w:trPr>
          <w:trHeight w:val="276"/>
        </w:trPr>
        <w:tc>
          <w:tcPr>
            <w:tcW w:w="2464" w:type="pct"/>
          </w:tcPr>
          <w:p w:rsidR="00FD6196" w:rsidRPr="00FD6196" w:rsidRDefault="00FD6196" w:rsidP="00FD6196">
            <w:pPr>
              <w:tabs>
                <w:tab w:val="left" w:pos="1608"/>
                <w:tab w:val="left" w:pos="4882"/>
              </w:tabs>
              <w:spacing w:line="240" w:lineRule="auto"/>
              <w:ind w:left="57"/>
              <w:jc w:val="center"/>
              <w:rPr>
                <w:b/>
                <w:sz w:val="23"/>
                <w:szCs w:val="23"/>
                <w:u w:val="single"/>
              </w:rPr>
            </w:pPr>
            <w:r w:rsidRPr="00FD6196">
              <w:rPr>
                <w:b/>
                <w:sz w:val="23"/>
                <w:szCs w:val="23"/>
                <w:u w:val="single"/>
              </w:rPr>
              <w:t>ООО «ПРОФИТМЕД СПБ»</w:t>
            </w:r>
          </w:p>
          <w:p w:rsidR="00A23911" w:rsidRDefault="00FD6196" w:rsidP="007A5675">
            <w:pPr>
              <w:tabs>
                <w:tab w:val="left" w:pos="1608"/>
                <w:tab w:val="left" w:pos="4882"/>
              </w:tabs>
              <w:spacing w:line="240" w:lineRule="auto"/>
              <w:ind w:left="57"/>
              <w:rPr>
                <w:bCs/>
                <w:sz w:val="23"/>
                <w:szCs w:val="23"/>
              </w:rPr>
            </w:pPr>
            <w:r w:rsidRPr="00FD6196">
              <w:rPr>
                <w:bCs/>
                <w:sz w:val="23"/>
                <w:szCs w:val="23"/>
              </w:rPr>
              <w:t xml:space="preserve">ОГРН 1027800556475; ИНН 7801109122; </w:t>
            </w:r>
          </w:p>
          <w:p w:rsidR="00FD6196" w:rsidRDefault="00FD6196" w:rsidP="007A5675">
            <w:pPr>
              <w:tabs>
                <w:tab w:val="left" w:pos="1608"/>
                <w:tab w:val="left" w:pos="4882"/>
              </w:tabs>
              <w:spacing w:line="240" w:lineRule="auto"/>
              <w:ind w:left="57"/>
              <w:rPr>
                <w:bCs/>
                <w:sz w:val="23"/>
                <w:szCs w:val="23"/>
              </w:rPr>
            </w:pPr>
            <w:r>
              <w:rPr>
                <w:bCs/>
                <w:sz w:val="23"/>
                <w:szCs w:val="23"/>
              </w:rPr>
              <w:t xml:space="preserve">Адрес места нахождения: </w:t>
            </w:r>
            <w:r w:rsidRPr="00FD6196">
              <w:rPr>
                <w:bCs/>
                <w:sz w:val="23"/>
                <w:szCs w:val="23"/>
              </w:rPr>
              <w:t xml:space="preserve">194292, Санкт-Петербург, ул. </w:t>
            </w:r>
            <w:proofErr w:type="gramStart"/>
            <w:r w:rsidRPr="00FD6196">
              <w:rPr>
                <w:bCs/>
                <w:sz w:val="23"/>
                <w:szCs w:val="23"/>
              </w:rPr>
              <w:t>Домостроительная</w:t>
            </w:r>
            <w:proofErr w:type="gramEnd"/>
            <w:r w:rsidRPr="00FD6196">
              <w:rPr>
                <w:bCs/>
                <w:sz w:val="23"/>
                <w:szCs w:val="23"/>
              </w:rPr>
              <w:t xml:space="preserve">, д. 7, стр. 1, пом. №4-Н, </w:t>
            </w:r>
            <w:proofErr w:type="spellStart"/>
            <w:r w:rsidRPr="00FD6196">
              <w:rPr>
                <w:bCs/>
                <w:sz w:val="23"/>
                <w:szCs w:val="23"/>
              </w:rPr>
              <w:t>каб</w:t>
            </w:r>
            <w:proofErr w:type="spellEnd"/>
            <w:r w:rsidRPr="00FD6196">
              <w:rPr>
                <w:bCs/>
                <w:sz w:val="23"/>
                <w:szCs w:val="23"/>
              </w:rPr>
              <w:t>. №47</w:t>
            </w:r>
            <w:r>
              <w:rPr>
                <w:bCs/>
                <w:sz w:val="23"/>
                <w:szCs w:val="23"/>
              </w:rPr>
              <w:t>;</w:t>
            </w:r>
          </w:p>
          <w:p w:rsidR="00FD6196" w:rsidRPr="00FD6196" w:rsidRDefault="00FD6196" w:rsidP="00FD6196">
            <w:pPr>
              <w:tabs>
                <w:tab w:val="left" w:pos="1608"/>
                <w:tab w:val="left" w:pos="4882"/>
              </w:tabs>
              <w:spacing w:line="240" w:lineRule="auto"/>
              <w:ind w:left="57"/>
              <w:rPr>
                <w:rStyle w:val="Bodytext30"/>
                <w:b w:val="0"/>
                <w:bCs w:val="0"/>
                <w:sz w:val="23"/>
                <w:szCs w:val="23"/>
              </w:rPr>
            </w:pPr>
            <w:r w:rsidRPr="00FD6196">
              <w:rPr>
                <w:rStyle w:val="Bodytext30"/>
                <w:b w:val="0"/>
                <w:bCs w:val="0"/>
                <w:sz w:val="23"/>
                <w:szCs w:val="23"/>
              </w:rPr>
              <w:t>Адрес для корреспонденции: 125130, Москва, а/я 88 – Лозовому М.М.</w:t>
            </w:r>
          </w:p>
          <w:p w:rsidR="00E81B0A" w:rsidRDefault="00FD6196" w:rsidP="00FD6196">
            <w:pPr>
              <w:tabs>
                <w:tab w:val="left" w:pos="1608"/>
                <w:tab w:val="left" w:pos="4882"/>
              </w:tabs>
              <w:spacing w:line="240" w:lineRule="auto"/>
              <w:ind w:left="57"/>
              <w:jc w:val="both"/>
              <w:rPr>
                <w:b/>
                <w:bCs/>
                <w:sz w:val="23"/>
                <w:szCs w:val="23"/>
              </w:rPr>
            </w:pPr>
            <w:proofErr w:type="spellStart"/>
            <w:r w:rsidRPr="00FD6196">
              <w:rPr>
                <w:rStyle w:val="Bodytext30"/>
                <w:b w:val="0"/>
                <w:bCs w:val="0"/>
                <w:sz w:val="23"/>
                <w:szCs w:val="23"/>
              </w:rPr>
              <w:t>Эл</w:t>
            </w:r>
            <w:proofErr w:type="gramStart"/>
            <w:r w:rsidRPr="00FD6196">
              <w:rPr>
                <w:rStyle w:val="Bodytext30"/>
                <w:b w:val="0"/>
                <w:bCs w:val="0"/>
                <w:sz w:val="23"/>
                <w:szCs w:val="23"/>
              </w:rPr>
              <w:t>.п</w:t>
            </w:r>
            <w:proofErr w:type="gramEnd"/>
            <w:r w:rsidRPr="00FD6196">
              <w:rPr>
                <w:rStyle w:val="Bodytext30"/>
                <w:b w:val="0"/>
                <w:bCs w:val="0"/>
                <w:sz w:val="23"/>
                <w:szCs w:val="23"/>
              </w:rPr>
              <w:t>очта</w:t>
            </w:r>
            <w:proofErr w:type="spellEnd"/>
            <w:r w:rsidRPr="00FD6196">
              <w:rPr>
                <w:rStyle w:val="Bodytext30"/>
                <w:b w:val="0"/>
                <w:bCs w:val="0"/>
                <w:sz w:val="23"/>
                <w:szCs w:val="23"/>
              </w:rPr>
              <w:t xml:space="preserve">: 8134139@gmail.com </w:t>
            </w:r>
          </w:p>
          <w:p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rsidR="00A23911" w:rsidRPr="00A23911" w:rsidRDefault="00A23911" w:rsidP="00A23911">
            <w:pPr>
              <w:tabs>
                <w:tab w:val="left" w:pos="1608"/>
                <w:tab w:val="left" w:pos="4882"/>
              </w:tabs>
              <w:spacing w:line="240" w:lineRule="auto"/>
              <w:ind w:left="57"/>
              <w:rPr>
                <w:sz w:val="23"/>
                <w:szCs w:val="23"/>
              </w:rPr>
            </w:pPr>
            <w:r w:rsidRPr="00A23911">
              <w:rPr>
                <w:sz w:val="23"/>
                <w:szCs w:val="23"/>
              </w:rPr>
              <w:t>получатель - ООО «ПРОФИТМЕД СПБ», ИНН 7801109122, КПП 780201001,</w:t>
            </w:r>
          </w:p>
          <w:p w:rsidR="00A23911" w:rsidRPr="00A23911" w:rsidRDefault="00A23911" w:rsidP="00A23911">
            <w:pPr>
              <w:tabs>
                <w:tab w:val="left" w:pos="1608"/>
                <w:tab w:val="left" w:pos="4882"/>
              </w:tabs>
              <w:spacing w:line="240" w:lineRule="auto"/>
              <w:ind w:left="57"/>
              <w:rPr>
                <w:sz w:val="23"/>
                <w:szCs w:val="23"/>
              </w:rPr>
            </w:pPr>
            <w:proofErr w:type="spellStart"/>
            <w:proofErr w:type="gramStart"/>
            <w:r w:rsidRPr="00A23911">
              <w:rPr>
                <w:sz w:val="23"/>
                <w:szCs w:val="23"/>
              </w:rPr>
              <w:t>р</w:t>
            </w:r>
            <w:proofErr w:type="spellEnd"/>
            <w:proofErr w:type="gramEnd"/>
            <w:r w:rsidRPr="00A23911">
              <w:rPr>
                <w:sz w:val="23"/>
                <w:szCs w:val="23"/>
              </w:rPr>
              <w:t>/с 40702810412010146750 в Ф</w:t>
            </w:r>
            <w:r>
              <w:rPr>
                <w:sz w:val="23"/>
                <w:szCs w:val="23"/>
              </w:rPr>
              <w:t>илиа</w:t>
            </w:r>
            <w:r w:rsidRPr="00A23911">
              <w:rPr>
                <w:sz w:val="23"/>
                <w:szCs w:val="23"/>
              </w:rPr>
              <w:t>л «Корпоративный» ПАО «</w:t>
            </w:r>
            <w:proofErr w:type="spellStart"/>
            <w:r w:rsidRPr="00A23911">
              <w:rPr>
                <w:sz w:val="23"/>
                <w:szCs w:val="23"/>
              </w:rPr>
              <w:t>Совкомбанк</w:t>
            </w:r>
            <w:proofErr w:type="spellEnd"/>
            <w:r w:rsidRPr="00A23911">
              <w:rPr>
                <w:sz w:val="23"/>
                <w:szCs w:val="23"/>
              </w:rPr>
              <w:t>»,</w:t>
            </w:r>
          </w:p>
          <w:p w:rsidR="00217E76" w:rsidRPr="009476E7" w:rsidRDefault="00A23911" w:rsidP="00A23911">
            <w:pPr>
              <w:tabs>
                <w:tab w:val="left" w:pos="1608"/>
                <w:tab w:val="left" w:pos="4882"/>
              </w:tabs>
              <w:spacing w:line="240" w:lineRule="auto"/>
              <w:ind w:left="57"/>
              <w:rPr>
                <w:sz w:val="23"/>
                <w:szCs w:val="23"/>
              </w:rPr>
            </w:pPr>
            <w:r w:rsidRPr="00A23911">
              <w:rPr>
                <w:sz w:val="23"/>
                <w:szCs w:val="23"/>
              </w:rPr>
              <w:t>БИК 044525360; к/с 30101810445250000360</w:t>
            </w:r>
            <w:r w:rsidR="00FD6196" w:rsidRPr="00FD6196">
              <w:rPr>
                <w:sz w:val="23"/>
                <w:szCs w:val="23"/>
              </w:rPr>
              <w:t>.</w:t>
            </w:r>
          </w:p>
        </w:tc>
        <w:tc>
          <w:tcPr>
            <w:tcW w:w="2536" w:type="pct"/>
          </w:tcPr>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4E53E6" w:rsidRPr="009476E7" w:rsidRDefault="004E53E6" w:rsidP="00F452A7">
            <w:pPr>
              <w:widowControl w:val="0"/>
              <w:autoSpaceDE w:val="0"/>
              <w:autoSpaceDN w:val="0"/>
              <w:adjustRightInd w:val="0"/>
              <w:spacing w:line="240" w:lineRule="auto"/>
              <w:ind w:left="85"/>
              <w:rPr>
                <w:sz w:val="23"/>
                <w:szCs w:val="23"/>
              </w:rPr>
            </w:pPr>
          </w:p>
          <w:p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rsidTr="002A45E5">
        <w:trPr>
          <w:trHeight w:val="276"/>
        </w:trPr>
        <w:tc>
          <w:tcPr>
            <w:tcW w:w="2464" w:type="pct"/>
          </w:tcPr>
          <w:p w:rsidR="00A34BD7" w:rsidRDefault="00755189" w:rsidP="00350EB2">
            <w:pPr>
              <w:widowControl w:val="0"/>
              <w:autoSpaceDE w:val="0"/>
              <w:autoSpaceDN w:val="0"/>
              <w:adjustRightInd w:val="0"/>
              <w:spacing w:before="240" w:line="240" w:lineRule="auto"/>
              <w:ind w:left="40"/>
              <w:rPr>
                <w:sz w:val="23"/>
                <w:szCs w:val="23"/>
              </w:rPr>
            </w:pPr>
            <w:r>
              <w:rPr>
                <w:sz w:val="23"/>
                <w:szCs w:val="23"/>
              </w:rPr>
              <w:t>К</w:t>
            </w:r>
            <w:r w:rsidR="00A34BD7">
              <w:rPr>
                <w:sz w:val="23"/>
                <w:szCs w:val="23"/>
              </w:rPr>
              <w:t>онкурсн</w:t>
            </w:r>
            <w:r>
              <w:rPr>
                <w:sz w:val="23"/>
                <w:szCs w:val="23"/>
              </w:rPr>
              <w:t>ый</w:t>
            </w:r>
            <w:r w:rsidR="00A34BD7">
              <w:rPr>
                <w:sz w:val="23"/>
                <w:szCs w:val="23"/>
              </w:rPr>
              <w:t xml:space="preserve"> управляющ</w:t>
            </w:r>
            <w:r>
              <w:rPr>
                <w:sz w:val="23"/>
                <w:szCs w:val="23"/>
              </w:rPr>
              <w:t>ий</w:t>
            </w:r>
          </w:p>
          <w:p w:rsidR="00350EB2" w:rsidRDefault="001C2F01" w:rsidP="00007D05">
            <w:pPr>
              <w:widowControl w:val="0"/>
              <w:autoSpaceDE w:val="0"/>
              <w:autoSpaceDN w:val="0"/>
              <w:adjustRightInd w:val="0"/>
              <w:spacing w:before="240" w:line="240" w:lineRule="auto"/>
              <w:ind w:left="40"/>
              <w:rPr>
                <w:sz w:val="23"/>
                <w:szCs w:val="23"/>
              </w:rPr>
            </w:pPr>
            <w:r w:rsidRPr="009476E7">
              <w:rPr>
                <w:sz w:val="23"/>
                <w:szCs w:val="23"/>
              </w:rPr>
              <w:t xml:space="preserve">______________________ / </w:t>
            </w:r>
            <w:r w:rsidR="00FF0C67">
              <w:rPr>
                <w:sz w:val="23"/>
                <w:szCs w:val="23"/>
              </w:rPr>
              <w:t>М.</w:t>
            </w:r>
            <w:r w:rsidR="00FD6196">
              <w:rPr>
                <w:sz w:val="23"/>
                <w:szCs w:val="23"/>
              </w:rPr>
              <w:t>М</w:t>
            </w:r>
            <w:r w:rsidR="00FF0C67">
              <w:rPr>
                <w:sz w:val="23"/>
                <w:szCs w:val="23"/>
              </w:rPr>
              <w:t>. Л</w:t>
            </w:r>
            <w:r w:rsidR="00FD6196">
              <w:rPr>
                <w:sz w:val="23"/>
                <w:szCs w:val="23"/>
              </w:rPr>
              <w:t>озовой</w:t>
            </w:r>
          </w:p>
          <w:p w:rsidR="009B37C9" w:rsidRPr="00E21255" w:rsidRDefault="009B37C9" w:rsidP="00007D05">
            <w:pPr>
              <w:widowControl w:val="0"/>
              <w:autoSpaceDE w:val="0"/>
              <w:autoSpaceDN w:val="0"/>
              <w:adjustRightInd w:val="0"/>
              <w:spacing w:before="240" w:line="240" w:lineRule="auto"/>
              <w:ind w:left="40"/>
              <w:rPr>
                <w:sz w:val="16"/>
                <w:szCs w:val="16"/>
              </w:rPr>
            </w:pPr>
          </w:p>
        </w:tc>
        <w:tc>
          <w:tcPr>
            <w:tcW w:w="2536" w:type="pct"/>
          </w:tcPr>
          <w:p w:rsidR="00A34BD7" w:rsidRDefault="00A34BD7" w:rsidP="00350EB2">
            <w:pPr>
              <w:widowControl w:val="0"/>
              <w:autoSpaceDE w:val="0"/>
              <w:autoSpaceDN w:val="0"/>
              <w:adjustRightInd w:val="0"/>
              <w:spacing w:before="240" w:line="240" w:lineRule="auto"/>
              <w:ind w:left="147"/>
              <w:rPr>
                <w:sz w:val="23"/>
                <w:szCs w:val="23"/>
              </w:rPr>
            </w:pPr>
          </w:p>
          <w:p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rsidR="00293F95" w:rsidRPr="00007D05" w:rsidRDefault="00293F95" w:rsidP="00734538">
      <w:pPr>
        <w:rPr>
          <w:b/>
          <w:sz w:val="4"/>
          <w:szCs w:val="4"/>
        </w:rPr>
      </w:pPr>
    </w:p>
    <w:sectPr w:rsidR="00293F95" w:rsidRPr="00007D05" w:rsidSect="0044699A">
      <w:headerReference w:type="default" r:id="rId8"/>
      <w:footerReference w:type="default" r:id="rId9"/>
      <w:pgSz w:w="11906" w:h="16838"/>
      <w:pgMar w:top="993" w:right="707" w:bottom="1276" w:left="1418"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11E" w:rsidRDefault="0016511E" w:rsidP="00C0380D">
      <w:pPr>
        <w:spacing w:line="240" w:lineRule="auto"/>
      </w:pPr>
      <w:r>
        <w:separator/>
      </w:r>
    </w:p>
  </w:endnote>
  <w:endnote w:type="continuationSeparator" w:id="0">
    <w:p w:rsidR="0016511E" w:rsidRDefault="0016511E" w:rsidP="00C038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590" w:rsidRDefault="00114590">
    <w:pPr>
      <w:pStyle w:val="af7"/>
      <w:jc w:val="right"/>
    </w:pPr>
    <w:r>
      <w:t>_______________________</w:t>
    </w:r>
    <w:r>
      <w:tab/>
    </w:r>
    <w:r>
      <w:tab/>
      <w:t>________________________</w:t>
    </w:r>
  </w:p>
  <w:p w:rsidR="001F4746" w:rsidRDefault="0097432C" w:rsidP="00114590">
    <w:pPr>
      <w:pStyle w:val="af7"/>
      <w:jc w:val="right"/>
    </w:pPr>
    <w:r>
      <w:fldChar w:fldCharType="begin"/>
    </w:r>
    <w:r w:rsidR="00DC55D9">
      <w:instrText>PAGE   \* MERGEFORMAT</w:instrText>
    </w:r>
    <w:r>
      <w:fldChar w:fldCharType="separate"/>
    </w:r>
    <w:r w:rsidR="002A45E5">
      <w:rPr>
        <w:noProof/>
      </w:rPr>
      <w:t>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11E" w:rsidRDefault="0016511E" w:rsidP="00C0380D">
      <w:pPr>
        <w:spacing w:line="240" w:lineRule="auto"/>
      </w:pPr>
      <w:r>
        <w:separator/>
      </w:r>
    </w:p>
  </w:footnote>
  <w:footnote w:type="continuationSeparator" w:id="0">
    <w:p w:rsidR="0016511E" w:rsidRDefault="0016511E" w:rsidP="00C0380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746" w:rsidRPr="009476E7" w:rsidRDefault="001F4746">
    <w:pPr>
      <w:pStyle w:val="af5"/>
      <w:rPr>
        <w:sz w:val="18"/>
        <w:szCs w:val="18"/>
      </w:rPr>
    </w:pPr>
    <w:r w:rsidRPr="009476E7">
      <w:rPr>
        <w:sz w:val="18"/>
        <w:szCs w:val="18"/>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2BAE"/>
    <w:rsid w:val="000007FD"/>
    <w:rsid w:val="00000CE3"/>
    <w:rsid w:val="00003075"/>
    <w:rsid w:val="00003347"/>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42D9"/>
    <w:rsid w:val="000C5149"/>
    <w:rsid w:val="000C52E1"/>
    <w:rsid w:val="000C6122"/>
    <w:rsid w:val="000C75AF"/>
    <w:rsid w:val="000D17AD"/>
    <w:rsid w:val="000D275B"/>
    <w:rsid w:val="000D3298"/>
    <w:rsid w:val="000D5DB3"/>
    <w:rsid w:val="000D7D9F"/>
    <w:rsid w:val="000D7F04"/>
    <w:rsid w:val="000E3B5C"/>
    <w:rsid w:val="000E3BC4"/>
    <w:rsid w:val="000E47B0"/>
    <w:rsid w:val="000F01ED"/>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BB6"/>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11E"/>
    <w:rsid w:val="00165A2C"/>
    <w:rsid w:val="00170743"/>
    <w:rsid w:val="00171B19"/>
    <w:rsid w:val="001730ED"/>
    <w:rsid w:val="0017348A"/>
    <w:rsid w:val="0017616D"/>
    <w:rsid w:val="0017710B"/>
    <w:rsid w:val="00177504"/>
    <w:rsid w:val="00177EB3"/>
    <w:rsid w:val="00180039"/>
    <w:rsid w:val="0018157C"/>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595"/>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17FEB"/>
    <w:rsid w:val="00222C03"/>
    <w:rsid w:val="00223871"/>
    <w:rsid w:val="0022402C"/>
    <w:rsid w:val="00224675"/>
    <w:rsid w:val="00224A9E"/>
    <w:rsid w:val="00224FD0"/>
    <w:rsid w:val="00225323"/>
    <w:rsid w:val="00226199"/>
    <w:rsid w:val="00227EC1"/>
    <w:rsid w:val="00231E8A"/>
    <w:rsid w:val="0023217B"/>
    <w:rsid w:val="002326E0"/>
    <w:rsid w:val="00232ACC"/>
    <w:rsid w:val="0023360D"/>
    <w:rsid w:val="00233612"/>
    <w:rsid w:val="00233A47"/>
    <w:rsid w:val="002345F0"/>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5E5"/>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77B2"/>
    <w:rsid w:val="002F0B2A"/>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2F9"/>
    <w:rsid w:val="00330462"/>
    <w:rsid w:val="003320EB"/>
    <w:rsid w:val="00332502"/>
    <w:rsid w:val="0033348E"/>
    <w:rsid w:val="003371BB"/>
    <w:rsid w:val="003371E7"/>
    <w:rsid w:val="003403BC"/>
    <w:rsid w:val="0034761F"/>
    <w:rsid w:val="003479D9"/>
    <w:rsid w:val="00347F34"/>
    <w:rsid w:val="00350EB2"/>
    <w:rsid w:val="003523F6"/>
    <w:rsid w:val="003538E3"/>
    <w:rsid w:val="0035430F"/>
    <w:rsid w:val="00355591"/>
    <w:rsid w:val="00356847"/>
    <w:rsid w:val="00356A7D"/>
    <w:rsid w:val="00360C5F"/>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0B4"/>
    <w:rsid w:val="00442576"/>
    <w:rsid w:val="00443960"/>
    <w:rsid w:val="0044398D"/>
    <w:rsid w:val="00443EA7"/>
    <w:rsid w:val="0044683C"/>
    <w:rsid w:val="0044699A"/>
    <w:rsid w:val="00446DAE"/>
    <w:rsid w:val="004473DA"/>
    <w:rsid w:val="004515D2"/>
    <w:rsid w:val="00451659"/>
    <w:rsid w:val="004549FF"/>
    <w:rsid w:val="00455228"/>
    <w:rsid w:val="00455644"/>
    <w:rsid w:val="00457F92"/>
    <w:rsid w:val="00461065"/>
    <w:rsid w:val="0046106A"/>
    <w:rsid w:val="00461838"/>
    <w:rsid w:val="0046262D"/>
    <w:rsid w:val="004631C9"/>
    <w:rsid w:val="00466511"/>
    <w:rsid w:val="00471CF7"/>
    <w:rsid w:val="00472651"/>
    <w:rsid w:val="00473085"/>
    <w:rsid w:val="00474633"/>
    <w:rsid w:val="00474A88"/>
    <w:rsid w:val="00475BB6"/>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1D31"/>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6D86"/>
    <w:rsid w:val="00517883"/>
    <w:rsid w:val="0052291B"/>
    <w:rsid w:val="0052391A"/>
    <w:rsid w:val="00530E12"/>
    <w:rsid w:val="00531252"/>
    <w:rsid w:val="005324F0"/>
    <w:rsid w:val="00535003"/>
    <w:rsid w:val="00536297"/>
    <w:rsid w:val="005400EB"/>
    <w:rsid w:val="00543538"/>
    <w:rsid w:val="00543EED"/>
    <w:rsid w:val="005448B2"/>
    <w:rsid w:val="005468AC"/>
    <w:rsid w:val="00550124"/>
    <w:rsid w:val="00550C30"/>
    <w:rsid w:val="005510F7"/>
    <w:rsid w:val="00551411"/>
    <w:rsid w:val="0055159B"/>
    <w:rsid w:val="0055304B"/>
    <w:rsid w:val="0055383E"/>
    <w:rsid w:val="00553CEF"/>
    <w:rsid w:val="00555D3F"/>
    <w:rsid w:val="00562A61"/>
    <w:rsid w:val="00564CF2"/>
    <w:rsid w:val="00565706"/>
    <w:rsid w:val="00567796"/>
    <w:rsid w:val="00567A5A"/>
    <w:rsid w:val="00567FA0"/>
    <w:rsid w:val="00570149"/>
    <w:rsid w:val="005705A5"/>
    <w:rsid w:val="00572573"/>
    <w:rsid w:val="00572850"/>
    <w:rsid w:val="00573242"/>
    <w:rsid w:val="00576982"/>
    <w:rsid w:val="005776D0"/>
    <w:rsid w:val="00577B9D"/>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A62B9"/>
    <w:rsid w:val="005B3F25"/>
    <w:rsid w:val="005B5F7C"/>
    <w:rsid w:val="005B62AD"/>
    <w:rsid w:val="005B789C"/>
    <w:rsid w:val="005C25DF"/>
    <w:rsid w:val="005C34EE"/>
    <w:rsid w:val="005C54FA"/>
    <w:rsid w:val="005C61BC"/>
    <w:rsid w:val="005D050A"/>
    <w:rsid w:val="005D11CC"/>
    <w:rsid w:val="005D3767"/>
    <w:rsid w:val="005D47AA"/>
    <w:rsid w:val="005D4EA4"/>
    <w:rsid w:val="005D6D8F"/>
    <w:rsid w:val="005D70F3"/>
    <w:rsid w:val="005E0851"/>
    <w:rsid w:val="005E1F4E"/>
    <w:rsid w:val="005E2CFF"/>
    <w:rsid w:val="005E4B7B"/>
    <w:rsid w:val="005E7998"/>
    <w:rsid w:val="005F021F"/>
    <w:rsid w:val="005F08A9"/>
    <w:rsid w:val="005F1A76"/>
    <w:rsid w:val="005F27BF"/>
    <w:rsid w:val="005F4C0F"/>
    <w:rsid w:val="005F4DC0"/>
    <w:rsid w:val="00600B93"/>
    <w:rsid w:val="00601043"/>
    <w:rsid w:val="0060170D"/>
    <w:rsid w:val="00602379"/>
    <w:rsid w:val="00602562"/>
    <w:rsid w:val="00606628"/>
    <w:rsid w:val="00607201"/>
    <w:rsid w:val="00607DCA"/>
    <w:rsid w:val="00610135"/>
    <w:rsid w:val="00610322"/>
    <w:rsid w:val="00611C02"/>
    <w:rsid w:val="00612725"/>
    <w:rsid w:val="00612801"/>
    <w:rsid w:val="00612EEF"/>
    <w:rsid w:val="0061483B"/>
    <w:rsid w:val="00614E7B"/>
    <w:rsid w:val="00614FB1"/>
    <w:rsid w:val="0061541B"/>
    <w:rsid w:val="006161F1"/>
    <w:rsid w:val="00617C8C"/>
    <w:rsid w:val="00620CA8"/>
    <w:rsid w:val="006215F8"/>
    <w:rsid w:val="00622532"/>
    <w:rsid w:val="00623D90"/>
    <w:rsid w:val="006279A8"/>
    <w:rsid w:val="00632053"/>
    <w:rsid w:val="006330B6"/>
    <w:rsid w:val="0063446B"/>
    <w:rsid w:val="006359C3"/>
    <w:rsid w:val="00635CA8"/>
    <w:rsid w:val="00640DC8"/>
    <w:rsid w:val="00641E9D"/>
    <w:rsid w:val="006428D9"/>
    <w:rsid w:val="00642B4A"/>
    <w:rsid w:val="0064637E"/>
    <w:rsid w:val="006514B4"/>
    <w:rsid w:val="00651F0F"/>
    <w:rsid w:val="00652475"/>
    <w:rsid w:val="006537FC"/>
    <w:rsid w:val="00654201"/>
    <w:rsid w:val="0065441F"/>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6A38"/>
    <w:rsid w:val="00687827"/>
    <w:rsid w:val="00691B0A"/>
    <w:rsid w:val="00692723"/>
    <w:rsid w:val="006928C1"/>
    <w:rsid w:val="0069417B"/>
    <w:rsid w:val="0069447B"/>
    <w:rsid w:val="00695D23"/>
    <w:rsid w:val="00696C8F"/>
    <w:rsid w:val="006A000C"/>
    <w:rsid w:val="006A027D"/>
    <w:rsid w:val="006A4D67"/>
    <w:rsid w:val="006A596D"/>
    <w:rsid w:val="006A5A13"/>
    <w:rsid w:val="006A6238"/>
    <w:rsid w:val="006A650D"/>
    <w:rsid w:val="006A6A31"/>
    <w:rsid w:val="006A7B27"/>
    <w:rsid w:val="006B03D3"/>
    <w:rsid w:val="006B1446"/>
    <w:rsid w:val="006B158A"/>
    <w:rsid w:val="006B4865"/>
    <w:rsid w:val="006B5090"/>
    <w:rsid w:val="006B69A1"/>
    <w:rsid w:val="006B755E"/>
    <w:rsid w:val="006B7A18"/>
    <w:rsid w:val="006B7AE5"/>
    <w:rsid w:val="006B7FEF"/>
    <w:rsid w:val="006C2875"/>
    <w:rsid w:val="006C3C2F"/>
    <w:rsid w:val="006C67D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46D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48F"/>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2594"/>
    <w:rsid w:val="00794A9B"/>
    <w:rsid w:val="00796871"/>
    <w:rsid w:val="007971CE"/>
    <w:rsid w:val="00797A24"/>
    <w:rsid w:val="00797BAD"/>
    <w:rsid w:val="00797F58"/>
    <w:rsid w:val="007A219F"/>
    <w:rsid w:val="007A4151"/>
    <w:rsid w:val="007A4C43"/>
    <w:rsid w:val="007A5675"/>
    <w:rsid w:val="007A5CDE"/>
    <w:rsid w:val="007A79BC"/>
    <w:rsid w:val="007A7A1A"/>
    <w:rsid w:val="007A7EE0"/>
    <w:rsid w:val="007B0B87"/>
    <w:rsid w:val="007B0E63"/>
    <w:rsid w:val="007B0FA2"/>
    <w:rsid w:val="007B1E88"/>
    <w:rsid w:val="007B37F8"/>
    <w:rsid w:val="007B3DC7"/>
    <w:rsid w:val="007B41B7"/>
    <w:rsid w:val="007B4223"/>
    <w:rsid w:val="007B4473"/>
    <w:rsid w:val="007B4990"/>
    <w:rsid w:val="007B6DA9"/>
    <w:rsid w:val="007B74D8"/>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2563"/>
    <w:rsid w:val="00814037"/>
    <w:rsid w:val="008153C5"/>
    <w:rsid w:val="0081689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44AA"/>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67DC"/>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432C"/>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3DB"/>
    <w:rsid w:val="009A2CE0"/>
    <w:rsid w:val="009A32C6"/>
    <w:rsid w:val="009A3A04"/>
    <w:rsid w:val="009A4034"/>
    <w:rsid w:val="009A4956"/>
    <w:rsid w:val="009A4C03"/>
    <w:rsid w:val="009A5878"/>
    <w:rsid w:val="009A71CB"/>
    <w:rsid w:val="009A7F19"/>
    <w:rsid w:val="009B2B70"/>
    <w:rsid w:val="009B37C9"/>
    <w:rsid w:val="009B3F11"/>
    <w:rsid w:val="009B4D4D"/>
    <w:rsid w:val="009B5959"/>
    <w:rsid w:val="009B5BF4"/>
    <w:rsid w:val="009C0182"/>
    <w:rsid w:val="009C0BF6"/>
    <w:rsid w:val="009C0D18"/>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911"/>
    <w:rsid w:val="00A23BF9"/>
    <w:rsid w:val="00A24085"/>
    <w:rsid w:val="00A257D0"/>
    <w:rsid w:val="00A263EC"/>
    <w:rsid w:val="00A266AA"/>
    <w:rsid w:val="00A338D1"/>
    <w:rsid w:val="00A3408A"/>
    <w:rsid w:val="00A342A5"/>
    <w:rsid w:val="00A34BD7"/>
    <w:rsid w:val="00A35438"/>
    <w:rsid w:val="00A35F3F"/>
    <w:rsid w:val="00A37069"/>
    <w:rsid w:val="00A42796"/>
    <w:rsid w:val="00A5023B"/>
    <w:rsid w:val="00A5054B"/>
    <w:rsid w:val="00A523A9"/>
    <w:rsid w:val="00A524B6"/>
    <w:rsid w:val="00A52BF0"/>
    <w:rsid w:val="00A52E47"/>
    <w:rsid w:val="00A53332"/>
    <w:rsid w:val="00A53ABC"/>
    <w:rsid w:val="00A547C2"/>
    <w:rsid w:val="00A569F1"/>
    <w:rsid w:val="00A56A9E"/>
    <w:rsid w:val="00A61E5F"/>
    <w:rsid w:val="00A61FB5"/>
    <w:rsid w:val="00A637F3"/>
    <w:rsid w:val="00A67589"/>
    <w:rsid w:val="00A67E54"/>
    <w:rsid w:val="00A739BF"/>
    <w:rsid w:val="00A73B9A"/>
    <w:rsid w:val="00A73E75"/>
    <w:rsid w:val="00A776E1"/>
    <w:rsid w:val="00A77C17"/>
    <w:rsid w:val="00A80BF1"/>
    <w:rsid w:val="00A81FBD"/>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55DF"/>
    <w:rsid w:val="00CD7403"/>
    <w:rsid w:val="00CE217B"/>
    <w:rsid w:val="00CE37DF"/>
    <w:rsid w:val="00CE3F0A"/>
    <w:rsid w:val="00CE48E6"/>
    <w:rsid w:val="00CE58A8"/>
    <w:rsid w:val="00CE75B7"/>
    <w:rsid w:val="00CE75FF"/>
    <w:rsid w:val="00CF016D"/>
    <w:rsid w:val="00CF04A4"/>
    <w:rsid w:val="00CF0D30"/>
    <w:rsid w:val="00CF33C6"/>
    <w:rsid w:val="00CF39DA"/>
    <w:rsid w:val="00CF6BF5"/>
    <w:rsid w:val="00CF776C"/>
    <w:rsid w:val="00D0320F"/>
    <w:rsid w:val="00D05BEB"/>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A3A"/>
    <w:rsid w:val="00D37CFD"/>
    <w:rsid w:val="00D40F53"/>
    <w:rsid w:val="00D41444"/>
    <w:rsid w:val="00D41C0D"/>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25DE"/>
    <w:rsid w:val="00E04AA3"/>
    <w:rsid w:val="00E05F39"/>
    <w:rsid w:val="00E06644"/>
    <w:rsid w:val="00E06895"/>
    <w:rsid w:val="00E0769D"/>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29B0"/>
    <w:rsid w:val="00E348AF"/>
    <w:rsid w:val="00E350DB"/>
    <w:rsid w:val="00E35281"/>
    <w:rsid w:val="00E3577B"/>
    <w:rsid w:val="00E36453"/>
    <w:rsid w:val="00E36C05"/>
    <w:rsid w:val="00E36C0F"/>
    <w:rsid w:val="00E37398"/>
    <w:rsid w:val="00E402A9"/>
    <w:rsid w:val="00E40814"/>
    <w:rsid w:val="00E43A04"/>
    <w:rsid w:val="00E4602A"/>
    <w:rsid w:val="00E4680D"/>
    <w:rsid w:val="00E4784F"/>
    <w:rsid w:val="00E50763"/>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256C"/>
    <w:rsid w:val="00EF38DE"/>
    <w:rsid w:val="00EF3966"/>
    <w:rsid w:val="00EF47AE"/>
    <w:rsid w:val="00EF5054"/>
    <w:rsid w:val="00EF6242"/>
    <w:rsid w:val="00F005D1"/>
    <w:rsid w:val="00F007AB"/>
    <w:rsid w:val="00F0088B"/>
    <w:rsid w:val="00F01432"/>
    <w:rsid w:val="00F03FE0"/>
    <w:rsid w:val="00F0770E"/>
    <w:rsid w:val="00F10FAD"/>
    <w:rsid w:val="00F11793"/>
    <w:rsid w:val="00F12F15"/>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4E82"/>
    <w:rsid w:val="00F57AC7"/>
    <w:rsid w:val="00F61051"/>
    <w:rsid w:val="00F62229"/>
    <w:rsid w:val="00F622A4"/>
    <w:rsid w:val="00F62CD6"/>
    <w:rsid w:val="00F63438"/>
    <w:rsid w:val="00F6469F"/>
    <w:rsid w:val="00F652FC"/>
    <w:rsid w:val="00F67C24"/>
    <w:rsid w:val="00F72B9C"/>
    <w:rsid w:val="00F73A88"/>
    <w:rsid w:val="00F73BB5"/>
    <w:rsid w:val="00F7465B"/>
    <w:rsid w:val="00F74D1F"/>
    <w:rsid w:val="00F74E93"/>
    <w:rsid w:val="00F774F2"/>
    <w:rsid w:val="00F80A8E"/>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196"/>
    <w:rsid w:val="00FD630F"/>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6FA0"/>
    <w:rsid w:val="00FF7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libri"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Название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Таблица простая 41"/>
    <w:basedOn w:val="a1"/>
    <w:uiPriority w:val="44"/>
    <w:rsid w:val="00293F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 w:type="character" w:customStyle="1" w:styleId="31">
    <w:name w:val="Неразрешенное упоминание3"/>
    <w:basedOn w:val="a0"/>
    <w:uiPriority w:val="99"/>
    <w:semiHidden/>
    <w:unhideWhenUsed/>
    <w:rsid w:val="00562A6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31D09-CC9D-4350-90C7-8F0D1256A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1793</Words>
  <Characters>10222</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11992</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Piramida</cp:lastModifiedBy>
  <cp:revision>2</cp:revision>
  <cp:lastPrinted>2021-12-10T13:50:00Z</cp:lastPrinted>
  <dcterms:created xsi:type="dcterms:W3CDTF">2022-01-13T13:01:00Z</dcterms:created>
  <dcterms:modified xsi:type="dcterms:W3CDTF">2025-02-27T15:26:00Z</dcterms:modified>
</cp:coreProperties>
</file>