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CA071A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A071A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CA071A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CA071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CA071A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Pr="00CA071A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CA071A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CA071A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CA071A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CA071A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CA071A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CA071A">
        <w:rPr>
          <w:rStyle w:val="paragraph"/>
          <w:rFonts w:ascii="Times New Roman" w:hAnsi="Times New Roman"/>
          <w:sz w:val="18"/>
          <w:szCs w:val="18"/>
        </w:rPr>
        <w:t>__</w:t>
      </w:r>
      <w:r w:rsidRPr="00CA071A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CA071A">
        <w:rPr>
          <w:rStyle w:val="paragraph"/>
          <w:rFonts w:ascii="Times New Roman" w:hAnsi="Times New Roman"/>
          <w:sz w:val="18"/>
          <w:szCs w:val="18"/>
        </w:rPr>
        <w:t>_________</w:t>
      </w:r>
      <w:r w:rsidRPr="00CA071A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CA071A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CA071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A071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A071A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CA071A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2C9AD200" w:rsidR="008573F3" w:rsidRPr="00CA071A" w:rsidRDefault="00CA071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Даудгаджиевой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Сакинат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Бахмудгаджиевны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./м.р.:16.12.1962, с. Акуша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Акушинского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р-на Республики Дагестан, СНИЛС 07161064534, ИНН 050202666003, адрес: 368280,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. Дагестан, р-н.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Акушинский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, с. Акуша), Баянова Ирина Владимировна - член Союза СРО "ГАУ" (ОГРН 1021603626098, ИНН 1660062005, адрес: 420034,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Республики Дагестан от 08.07.2022 (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>. от 05.07.2022) по делу № А15-2175/2022</w:t>
      </w:r>
      <w:r w:rsidR="00A84D64" w:rsidRPr="00CA071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A071A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CA071A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CA071A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CA071A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CA071A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CA071A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</w:t>
      </w:r>
      <w:bookmarkStart w:id="0" w:name="_GoBack"/>
      <w:bookmarkEnd w:id="0"/>
      <w:r w:rsidRPr="00CA071A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</w:t>
      </w:r>
      <w:r w:rsidR="00C45D14" w:rsidRPr="00CA071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CA071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A071A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CA071A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CA071A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0C13DD35" w14:textId="310BD5F4" w:rsidR="00A84D64" w:rsidRPr="00CA071A" w:rsidRDefault="008573F3" w:rsidP="00CA071A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CA071A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proofErr w:type="spellStart"/>
      <w:r w:rsidR="00CA071A" w:rsidRPr="00CA071A">
        <w:rPr>
          <w:rStyle w:val="paragraph"/>
          <w:rFonts w:ascii="Times New Roman" w:hAnsi="Times New Roman"/>
          <w:sz w:val="18"/>
          <w:szCs w:val="18"/>
        </w:rPr>
        <w:t>Даудгаджиева</w:t>
      </w:r>
      <w:proofErr w:type="spellEnd"/>
      <w:r w:rsidR="00CA071A" w:rsidRPr="00CA071A">
        <w:rPr>
          <w:rStyle w:val="paragraph"/>
          <w:rFonts w:ascii="Times New Roman" w:hAnsi="Times New Roman"/>
          <w:sz w:val="18"/>
          <w:szCs w:val="18"/>
        </w:rPr>
        <w:t xml:space="preserve"> Сакинат </w:t>
      </w:r>
      <w:proofErr w:type="spellStart"/>
      <w:r w:rsidR="00CA071A" w:rsidRPr="00CA071A">
        <w:rPr>
          <w:rStyle w:val="paragraph"/>
          <w:rFonts w:ascii="Times New Roman" w:hAnsi="Times New Roman"/>
          <w:sz w:val="18"/>
          <w:szCs w:val="18"/>
        </w:rPr>
        <w:t>Бахмудгаджиевна</w:t>
      </w:r>
      <w:proofErr w:type="spellEnd"/>
      <w:r w:rsidR="00A84D64" w:rsidRPr="00CA071A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CA071A" w:rsidRPr="00CA071A">
        <w:rPr>
          <w:rStyle w:val="paragraph"/>
          <w:rFonts w:ascii="Times New Roman" w:hAnsi="Times New Roman"/>
          <w:sz w:val="18"/>
          <w:szCs w:val="18"/>
        </w:rPr>
        <w:t>40817810750190483336</w:t>
      </w:r>
      <w:r w:rsidR="00A84D64" w:rsidRPr="00CA071A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CA071A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C45D14" w:rsidRPr="00CA071A">
        <w:rPr>
          <w:rFonts w:ascii="Times New Roman" w:hAnsi="Times New Roman"/>
          <w:b/>
          <w:sz w:val="18"/>
          <w:szCs w:val="18"/>
        </w:rPr>
        <w:t xml:space="preserve">Лот № 1: </w:t>
      </w:r>
      <w:r w:rsidR="00CA071A" w:rsidRPr="00CA071A">
        <w:rPr>
          <w:rFonts w:ascii="Times New Roman" w:hAnsi="Times New Roman"/>
          <w:b/>
          <w:sz w:val="18"/>
          <w:szCs w:val="18"/>
        </w:rPr>
        <w:t xml:space="preserve">Транспортное средство: Марка, модель: ВАЗ 217030 LADA PRIORA Тип ТС: Легковой прочее Категория: В/М1 Год изготовления: 2009 Цвет кузова: средний серо </w:t>
      </w:r>
      <w:proofErr w:type="spellStart"/>
      <w:r w:rsidR="00CA071A" w:rsidRPr="00CA071A">
        <w:rPr>
          <w:rFonts w:ascii="Times New Roman" w:hAnsi="Times New Roman"/>
          <w:b/>
          <w:sz w:val="18"/>
          <w:szCs w:val="18"/>
        </w:rPr>
        <w:t>зел</w:t>
      </w:r>
      <w:proofErr w:type="spellEnd"/>
      <w:r w:rsidR="00CA071A" w:rsidRPr="00CA071A">
        <w:rPr>
          <w:rFonts w:ascii="Times New Roman" w:hAnsi="Times New Roman"/>
          <w:b/>
          <w:sz w:val="18"/>
          <w:szCs w:val="18"/>
        </w:rPr>
        <w:t xml:space="preserve"> мет VIN: XTА217030А0219869 CTC: 99 64 № 103865 ПTC: 05 ОТ № 018668 Мощность двигателя, кВт/</w:t>
      </w:r>
      <w:proofErr w:type="spellStart"/>
      <w:r w:rsidR="00CA071A" w:rsidRPr="00CA071A">
        <w:rPr>
          <w:rFonts w:ascii="Times New Roman" w:hAnsi="Times New Roman"/>
          <w:b/>
          <w:sz w:val="18"/>
          <w:szCs w:val="18"/>
        </w:rPr>
        <w:t>л.с</w:t>
      </w:r>
      <w:proofErr w:type="spellEnd"/>
      <w:r w:rsidR="00CA071A" w:rsidRPr="00CA071A">
        <w:rPr>
          <w:rFonts w:ascii="Times New Roman" w:hAnsi="Times New Roman"/>
          <w:b/>
          <w:sz w:val="18"/>
          <w:szCs w:val="18"/>
        </w:rPr>
        <w:t>.: 72/97.9 Регистрационный знак: Н359ТХ05 (далее – «Имущество»)</w:t>
      </w:r>
    </w:p>
    <w:p w14:paraId="4A6EDA78" w14:textId="77777777" w:rsidR="000A052A" w:rsidRPr="00CA071A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A071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A071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CA071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CA071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A071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A071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A071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CA071A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CA071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A071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A071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A071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A071A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A071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A071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A071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CA071A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CA071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071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CA071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071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CA071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2ADBBBEA" w:rsidR="00C45D14" w:rsidRPr="00CA071A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CA071A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CA071A" w:rsidRPr="00CA071A">
              <w:rPr>
                <w:rStyle w:val="paragraph"/>
                <w:sz w:val="18"/>
                <w:szCs w:val="18"/>
              </w:rPr>
              <w:t>Даудгаджиевой</w:t>
            </w:r>
            <w:proofErr w:type="spellEnd"/>
            <w:r w:rsidR="00CA071A" w:rsidRPr="00CA071A">
              <w:rPr>
                <w:rStyle w:val="paragraph"/>
                <w:sz w:val="18"/>
                <w:szCs w:val="18"/>
              </w:rPr>
              <w:t xml:space="preserve"> Сакинат </w:t>
            </w:r>
            <w:proofErr w:type="spellStart"/>
            <w:r w:rsidR="00CA071A" w:rsidRPr="00CA071A">
              <w:rPr>
                <w:rStyle w:val="paragraph"/>
                <w:sz w:val="18"/>
                <w:szCs w:val="18"/>
              </w:rPr>
              <w:t>Бахмудгаджиевны</w:t>
            </w:r>
            <w:proofErr w:type="spellEnd"/>
            <w:r w:rsidR="00CA071A" w:rsidRPr="00CA071A">
              <w:rPr>
                <w:rStyle w:val="paragraph"/>
                <w:sz w:val="18"/>
                <w:szCs w:val="18"/>
              </w:rPr>
              <w:t xml:space="preserve"> (</w:t>
            </w:r>
            <w:proofErr w:type="spellStart"/>
            <w:r w:rsidR="00CA071A" w:rsidRPr="00CA071A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CA071A" w:rsidRPr="00CA071A">
              <w:rPr>
                <w:rStyle w:val="paragraph"/>
                <w:sz w:val="18"/>
                <w:szCs w:val="18"/>
              </w:rPr>
              <w:t xml:space="preserve">./м.р.:16.12.1962, с. Акуша </w:t>
            </w:r>
            <w:proofErr w:type="spellStart"/>
            <w:r w:rsidR="00CA071A" w:rsidRPr="00CA071A">
              <w:rPr>
                <w:rStyle w:val="paragraph"/>
                <w:sz w:val="18"/>
                <w:szCs w:val="18"/>
              </w:rPr>
              <w:t>Акушинского</w:t>
            </w:r>
            <w:proofErr w:type="spellEnd"/>
            <w:r w:rsidR="00CA071A" w:rsidRPr="00CA071A">
              <w:rPr>
                <w:rStyle w:val="paragraph"/>
                <w:sz w:val="18"/>
                <w:szCs w:val="18"/>
              </w:rPr>
              <w:t xml:space="preserve"> р-на Республики Дагестан, СНИЛС 07161064534, ИНН 050202666003, адрес: 368280, </w:t>
            </w:r>
            <w:proofErr w:type="spellStart"/>
            <w:r w:rsidR="00CA071A" w:rsidRPr="00CA071A">
              <w:rPr>
                <w:rStyle w:val="paragraph"/>
                <w:sz w:val="18"/>
                <w:szCs w:val="18"/>
              </w:rPr>
              <w:t>Респ</w:t>
            </w:r>
            <w:proofErr w:type="spellEnd"/>
            <w:r w:rsidR="00CA071A" w:rsidRPr="00CA071A">
              <w:rPr>
                <w:rStyle w:val="paragraph"/>
                <w:sz w:val="18"/>
                <w:szCs w:val="18"/>
              </w:rPr>
              <w:t xml:space="preserve">. Дагестан, р-н. </w:t>
            </w:r>
            <w:proofErr w:type="spellStart"/>
            <w:r w:rsidR="00CA071A" w:rsidRPr="00CA071A">
              <w:rPr>
                <w:rStyle w:val="paragraph"/>
                <w:sz w:val="18"/>
                <w:szCs w:val="18"/>
              </w:rPr>
              <w:t>Акушинский</w:t>
            </w:r>
            <w:proofErr w:type="spellEnd"/>
            <w:r w:rsidR="00CA071A" w:rsidRPr="00CA071A">
              <w:rPr>
                <w:rStyle w:val="paragraph"/>
                <w:sz w:val="18"/>
                <w:szCs w:val="18"/>
              </w:rPr>
              <w:t>, с. Акуша</w:t>
            </w:r>
            <w:r w:rsidRPr="00CA071A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CA071A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CA071A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CA071A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0FFAC9B6" w:rsidR="00A84D64" w:rsidRPr="00CA071A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CA071A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proofErr w:type="spellStart"/>
            <w:r w:rsidR="00CA071A" w:rsidRPr="00CA071A">
              <w:rPr>
                <w:rStyle w:val="paragraph"/>
                <w:i/>
                <w:sz w:val="18"/>
                <w:szCs w:val="18"/>
              </w:rPr>
              <w:t>Даудгаджиева</w:t>
            </w:r>
            <w:proofErr w:type="spellEnd"/>
            <w:r w:rsidR="00CA071A" w:rsidRPr="00CA071A">
              <w:rPr>
                <w:rStyle w:val="paragraph"/>
                <w:i/>
                <w:sz w:val="18"/>
                <w:szCs w:val="18"/>
              </w:rPr>
              <w:t xml:space="preserve"> Сакинат </w:t>
            </w:r>
            <w:proofErr w:type="spellStart"/>
            <w:r w:rsidR="00CA071A" w:rsidRPr="00CA071A">
              <w:rPr>
                <w:rStyle w:val="paragraph"/>
                <w:i/>
                <w:sz w:val="18"/>
                <w:szCs w:val="18"/>
              </w:rPr>
              <w:t>Бахмудгаджиевна</w:t>
            </w:r>
            <w:proofErr w:type="spellEnd"/>
          </w:p>
          <w:p w14:paraId="3818806E" w14:textId="77777777" w:rsidR="00CA071A" w:rsidRPr="00CA071A" w:rsidRDefault="00A84D64" w:rsidP="00A84D64">
            <w:pPr>
              <w:spacing w:after="0" w:line="240" w:lineRule="auto"/>
              <w:rPr>
                <w:rStyle w:val="paragraph"/>
                <w:rFonts w:ascii="Times New Roman" w:hAnsi="Times New Roman"/>
                <w:i/>
                <w:sz w:val="18"/>
                <w:szCs w:val="18"/>
                <w:lang w:val="x-none" w:eastAsia="x-none"/>
              </w:rPr>
            </w:pPr>
            <w:r w:rsidRPr="00CA071A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CA071A" w:rsidRPr="00CA071A">
              <w:rPr>
                <w:rStyle w:val="paragraph"/>
                <w:rFonts w:ascii="Times New Roman" w:hAnsi="Times New Roman"/>
                <w:i/>
                <w:sz w:val="18"/>
                <w:szCs w:val="18"/>
                <w:lang w:val="x-none" w:eastAsia="x-none"/>
              </w:rPr>
              <w:t>40817810750190483336</w:t>
            </w:r>
          </w:p>
          <w:p w14:paraId="42C5B0AB" w14:textId="608DB9A9" w:rsidR="00A84D64" w:rsidRPr="00CA071A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071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CA071A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071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CA071A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071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CA071A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071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CA071A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071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CA071A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A071A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CA071A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CA071A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CA071A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CA071A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CA071A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CA071A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CA071A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CA071A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CA071A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CA071A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CA071A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CA071A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CA071A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CA071A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CA071A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CA071A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Pr="00CA071A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Pr="00CA071A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CA071A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CA071A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A071A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2025-01-21T12:52:00Z</dcterms:created>
  <dcterms:modified xsi:type="dcterms:W3CDTF">2025-01-21T12:52:00Z</dcterms:modified>
</cp:coreProperties>
</file>