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9D0028">
      <w:pPr>
        <w:pStyle w:val="199"/>
        <w:spacing w:before="0" w:beforeAutospacing="0" w:after="0" w:afterAutospacing="0"/>
        <w:jc w:val="center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Договор купли-продажи № ____</w:t>
      </w:r>
    </w:p>
    <w:p w14:paraId="631BD06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3D17D3E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5628BA0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Российская Федерация, г. _______</w:t>
      </w:r>
      <w:r>
        <w:rPr>
          <w:b/>
          <w:bCs/>
          <w:color w:val="000000"/>
          <w:sz w:val="22"/>
          <w:szCs w:val="22"/>
          <w:lang w:eastAsia="ru-RU"/>
        </w:rPr>
        <w:tab/>
      </w:r>
      <w:r>
        <w:rPr>
          <w:b/>
          <w:bCs/>
          <w:color w:val="000000"/>
          <w:sz w:val="22"/>
          <w:szCs w:val="22"/>
          <w:lang w:eastAsia="ru-RU"/>
        </w:rPr>
        <w:t>                                     «___» _________ 20__ года</w:t>
      </w:r>
    </w:p>
    <w:p w14:paraId="737677F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22E5002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sz w:val="22"/>
          <w:szCs w:val="22"/>
        </w:rPr>
      </w:pPr>
      <w:r>
        <w:rPr>
          <w:rFonts w:hint="default"/>
          <w:bCs/>
          <w:sz w:val="22"/>
          <w:szCs w:val="22"/>
        </w:rPr>
        <w:t>Мустафин</w:t>
      </w:r>
      <w:r>
        <w:rPr>
          <w:rFonts w:hint="default"/>
          <w:bCs/>
          <w:sz w:val="22"/>
          <w:szCs w:val="22"/>
          <w:lang w:val="ru-RU"/>
        </w:rPr>
        <w:t>а</w:t>
      </w:r>
      <w:r>
        <w:rPr>
          <w:rFonts w:hint="default"/>
          <w:bCs/>
          <w:sz w:val="22"/>
          <w:szCs w:val="22"/>
        </w:rPr>
        <w:t xml:space="preserve"> Зульфи</w:t>
      </w:r>
      <w:r>
        <w:rPr>
          <w:rFonts w:hint="default"/>
          <w:bCs/>
          <w:sz w:val="22"/>
          <w:szCs w:val="22"/>
          <w:lang w:val="ru-RU"/>
        </w:rPr>
        <w:t>я</w:t>
      </w:r>
      <w:r>
        <w:rPr>
          <w:rFonts w:hint="default"/>
          <w:bCs/>
          <w:sz w:val="22"/>
          <w:szCs w:val="22"/>
        </w:rPr>
        <w:t xml:space="preserve"> Рафкатовн</w:t>
      </w:r>
      <w:r>
        <w:rPr>
          <w:rFonts w:hint="default"/>
          <w:bCs/>
          <w:sz w:val="22"/>
          <w:szCs w:val="22"/>
          <w:lang w:val="ru-RU"/>
        </w:rPr>
        <w:t>а</w:t>
      </w:r>
      <w:r>
        <w:rPr>
          <w:rFonts w:hint="default"/>
          <w:bCs/>
          <w:sz w:val="22"/>
          <w:szCs w:val="22"/>
        </w:rPr>
        <w:t xml:space="preserve"> (дата рождения: 14.03.1965 г.р., с. Шухата Арского р-на Респ. Татарстан, ИНН 560709384503, СНИЛС 053-904-012-34, адрес регистрации: Оренбургская область, г. Новотроицк, ул. Советская, д. 140, кв. 123)</w:t>
      </w:r>
      <w:r>
        <w:rPr>
          <w:bCs/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>
        <w:rPr>
          <w:color w:val="000000"/>
          <w:sz w:val="22"/>
          <w:szCs w:val="22"/>
          <w:shd w:val="clear" w:color="FFFFFF" w:fill="FFFFFF"/>
          <w:lang w:eastAsia="ru-RU"/>
        </w:rPr>
        <w:t xml:space="preserve">в лице финансового управляющего Золотавиной Евгении Валерьевны, </w:t>
      </w:r>
      <w:r>
        <w:rPr>
          <w:color w:val="000000"/>
          <w:sz w:val="22"/>
          <w:szCs w:val="22"/>
          <w:shd w:val="clear" w:color="auto" w:fill="FFFFFF"/>
          <w:lang w:eastAsia="ru-RU"/>
        </w:rPr>
        <w:t xml:space="preserve">действующего на основании решения </w:t>
      </w:r>
      <w:r>
        <w:rPr>
          <w:sz w:val="22"/>
          <w:szCs w:val="22"/>
        </w:rPr>
        <w:t xml:space="preserve">Арбитражного суда </w:t>
      </w:r>
      <w:r>
        <w:rPr>
          <w:rFonts w:hint="default"/>
          <w:sz w:val="22"/>
          <w:szCs w:val="22"/>
        </w:rPr>
        <w:t>Оренбургской области от 07 августа 2024 года по делу № А47-4309/2024</w:t>
      </w:r>
      <w:r>
        <w:rPr>
          <w:color w:val="000000"/>
          <w:sz w:val="22"/>
          <w:szCs w:val="22"/>
          <w:lang w:eastAsia="ru-RU"/>
        </w:rPr>
        <w:t xml:space="preserve">, именуемый в дальнейшем «Продавец», с одной стороны, и </w:t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464354F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ind w:firstLine="540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201EA90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1. Предмет договора</w:t>
      </w:r>
    </w:p>
    <w:p w14:paraId="53470E3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67FA29C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0322900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_____________________________________________________________________________</w:t>
      </w:r>
    </w:p>
    <w:p w14:paraId="5FFC9F0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796ECA9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2A5F8A1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2E40FF2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2. Порядок оплаты имущества</w:t>
      </w:r>
    </w:p>
    <w:p w14:paraId="0E89458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433BFA2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6EF9261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67369AAA">
      <w:pPr>
        <w:pStyle w:val="19"/>
        <w:ind w:firstLine="540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r>
        <w:rPr>
          <w:rFonts w:hint="default"/>
          <w:bCs/>
          <w:sz w:val="22"/>
          <w:szCs w:val="22"/>
        </w:rPr>
        <w:t>Мустафин</w:t>
      </w:r>
      <w:r>
        <w:rPr>
          <w:rFonts w:hint="default"/>
          <w:bCs/>
          <w:sz w:val="22"/>
          <w:szCs w:val="22"/>
          <w:lang w:val="ru-RU"/>
        </w:rPr>
        <w:t>а</w:t>
      </w:r>
      <w:r>
        <w:rPr>
          <w:rFonts w:hint="default"/>
          <w:bCs/>
          <w:sz w:val="22"/>
          <w:szCs w:val="22"/>
        </w:rPr>
        <w:t xml:space="preserve"> Зульфи</w:t>
      </w:r>
      <w:r>
        <w:rPr>
          <w:rFonts w:hint="default"/>
          <w:bCs/>
          <w:sz w:val="22"/>
          <w:szCs w:val="22"/>
          <w:lang w:val="ru-RU"/>
        </w:rPr>
        <w:t>я</w:t>
      </w:r>
      <w:r>
        <w:rPr>
          <w:rFonts w:hint="default"/>
          <w:bCs/>
          <w:sz w:val="22"/>
          <w:szCs w:val="22"/>
        </w:rPr>
        <w:t xml:space="preserve"> Рафкатовн</w:t>
      </w:r>
      <w:r>
        <w:rPr>
          <w:rFonts w:hint="default"/>
          <w:bCs/>
          <w:sz w:val="22"/>
          <w:szCs w:val="22"/>
          <w:lang w:val="ru-RU"/>
        </w:rPr>
        <w:t>а</w:t>
      </w:r>
      <w:r>
        <w:rPr>
          <w:bCs/>
          <w:sz w:val="22"/>
          <w:szCs w:val="22"/>
        </w:rPr>
        <w:t xml:space="preserve"> </w:t>
      </w:r>
      <w:r>
        <w:rPr>
          <w:rFonts w:hint="default"/>
          <w:sz w:val="22"/>
          <w:szCs w:val="22"/>
        </w:rPr>
        <w:t>Банк получателя КАЛИНИНГРАДСКОЕ ОТДЕЛЕНИЕ №8626 ПАО СБЕРБАНК Г.КАЛИНИНГРАД Кор/счет банка. 30101810100000000634 БИК банка 042748634 КПП банка 90643005 ИНН 7707083893  Счет получателя 40817810720862989425</w:t>
      </w:r>
    </w:p>
    <w:p w14:paraId="34D85E0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3. Порядок передачи имущества</w:t>
      </w:r>
    </w:p>
    <w:p w14:paraId="6B9BE61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56D6FF5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3.1. Продавец передает Покупателю имущество по акту приема-передачи. </w:t>
      </w:r>
    </w:p>
    <w:p w14:paraId="110F41C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3.2. Акт приема-передачи подписывается Сторонами в течение 10 (Десяти) рабочих дней с момента оплаты имущества Покупателем. </w:t>
      </w:r>
    </w:p>
    <w:p w14:paraId="115AD1C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642E5D0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4. Ответственность Сторон</w:t>
      </w:r>
    </w:p>
    <w:p w14:paraId="61B426B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573F264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2CAB86A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4B594B8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3BB3168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6073A0B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5. Заключительные положения</w:t>
      </w:r>
    </w:p>
    <w:p w14:paraId="4EE87ED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4857D8F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6D2AB4F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1A6E88D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1D851AE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5.4. Настоящий договор составлен в двух экземплярах, один экземпляр выдается Продавцу и один экземпляр выдается Покупателю.</w:t>
      </w:r>
    </w:p>
    <w:p w14:paraId="166574C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4D3E730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6. Адреса и реквизиты Сторон</w:t>
      </w:r>
    </w:p>
    <w:p w14:paraId="6FCFA0D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tbl>
      <w:tblPr>
        <w:tblStyle w:val="3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1DB0BC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B5B4FE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913F52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  <w:t>Покупатель</w:t>
            </w:r>
          </w:p>
        </w:tc>
      </w:tr>
      <w:tr w14:paraId="4ADB77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DF2C48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rFonts w:hint="default"/>
                <w:bCs/>
                <w:sz w:val="22"/>
                <w:szCs w:val="22"/>
              </w:rPr>
            </w:pPr>
            <w:r>
              <w:rPr>
                <w:rFonts w:hint="default"/>
                <w:bCs/>
                <w:sz w:val="22"/>
                <w:szCs w:val="22"/>
              </w:rPr>
              <w:t>Мустафин</w:t>
            </w:r>
            <w:r>
              <w:rPr>
                <w:rFonts w:hint="default"/>
                <w:bCs/>
                <w:sz w:val="22"/>
                <w:szCs w:val="22"/>
                <w:lang w:val="ru-RU"/>
              </w:rPr>
              <w:t>а</w:t>
            </w:r>
            <w:r>
              <w:rPr>
                <w:rFonts w:hint="default"/>
                <w:bCs/>
                <w:sz w:val="22"/>
                <w:szCs w:val="22"/>
              </w:rPr>
              <w:t xml:space="preserve"> Зульфи</w:t>
            </w:r>
            <w:r>
              <w:rPr>
                <w:rFonts w:hint="default"/>
                <w:bCs/>
                <w:sz w:val="22"/>
                <w:szCs w:val="22"/>
                <w:lang w:val="ru-RU"/>
              </w:rPr>
              <w:t>я</w:t>
            </w:r>
            <w:r>
              <w:rPr>
                <w:rFonts w:hint="default"/>
                <w:bCs/>
                <w:sz w:val="22"/>
                <w:szCs w:val="22"/>
              </w:rPr>
              <w:t xml:space="preserve"> Рафкатовн</w:t>
            </w:r>
            <w:r>
              <w:rPr>
                <w:rFonts w:hint="default"/>
                <w:bCs/>
                <w:sz w:val="22"/>
                <w:szCs w:val="22"/>
                <w:lang w:val="ru-RU"/>
              </w:rPr>
              <w:t>а</w:t>
            </w:r>
            <w:r>
              <w:rPr>
                <w:rFonts w:hint="default"/>
                <w:bCs/>
                <w:sz w:val="22"/>
                <w:szCs w:val="22"/>
              </w:rPr>
              <w:t xml:space="preserve"> (дата рождения: 14.03.1965 г.р., с. Шухата Арского р-на Респ. Татарстан, ИНН 560709384503, СНИЛС 053-904-012-34, адрес регистрации: Оренбургская область, г. Новотроицк, ул. Советская, д. 140, кв. 123</w:t>
            </w:r>
          </w:p>
          <w:p w14:paraId="3BFC146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Реквизиты:</w:t>
            </w:r>
          </w:p>
          <w:p w14:paraId="5B058258">
            <w:pPr>
              <w:shd w:val="clear" w:color="FFFFFF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Получатель: </w:t>
            </w:r>
            <w:r>
              <w:rPr>
                <w:rFonts w:hint="default"/>
                <w:sz w:val="22"/>
                <w:szCs w:val="22"/>
              </w:rPr>
              <w:t>Мустафин</w:t>
            </w:r>
            <w:r>
              <w:rPr>
                <w:rFonts w:hint="default"/>
                <w:sz w:val="22"/>
                <w:szCs w:val="22"/>
                <w:lang w:val="ru-RU"/>
              </w:rPr>
              <w:t>а</w:t>
            </w:r>
            <w:r>
              <w:rPr>
                <w:rFonts w:hint="default"/>
                <w:sz w:val="22"/>
                <w:szCs w:val="22"/>
              </w:rPr>
              <w:t xml:space="preserve"> Зульфи</w:t>
            </w:r>
            <w:r>
              <w:rPr>
                <w:rFonts w:hint="default"/>
                <w:sz w:val="22"/>
                <w:szCs w:val="22"/>
                <w:lang w:val="ru-RU"/>
              </w:rPr>
              <w:t>я</w:t>
            </w:r>
            <w:r>
              <w:rPr>
                <w:rFonts w:hint="default"/>
                <w:sz w:val="22"/>
                <w:szCs w:val="22"/>
              </w:rPr>
              <w:t xml:space="preserve"> Рафкатовн</w:t>
            </w:r>
            <w:r>
              <w:rPr>
                <w:rFonts w:hint="default"/>
                <w:sz w:val="22"/>
                <w:szCs w:val="22"/>
                <w:lang w:val="ru-RU"/>
              </w:rPr>
              <w:t>а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hint="default"/>
                <w:sz w:val="22"/>
                <w:szCs w:val="22"/>
              </w:rPr>
              <w:t>Банк получателя КАЛИНИНГРАДСКОЕ ОТДЕЛЕНИЕ №8626 ПАО СБЕРБАНК Г.КАЛИНИНГРАД Кор/счет банка. 30101810100000000634 БИК банка 042748634 КПП банка 90643005 ИНН 7707083893  Счет получателя 40817810720862989425</w:t>
            </w:r>
          </w:p>
          <w:p w14:paraId="42A26EF8">
            <w:pPr>
              <w:shd w:val="clear" w:color="FFFFFF" w:fill="FFFFFF"/>
              <w:rPr>
                <w:sz w:val="22"/>
                <w:szCs w:val="22"/>
              </w:rPr>
            </w:pPr>
          </w:p>
          <w:p w14:paraId="2E8E0078">
            <w:pPr>
              <w:shd w:val="clear" w:color="FFFFFF" w:fill="FFFFFF"/>
              <w:rPr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57E56F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46E58B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7343C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Финансовый управляющий </w:t>
            </w:r>
          </w:p>
          <w:p w14:paraId="40FD090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>Золотавина Евгения Валерьевна</w:t>
            </w:r>
          </w:p>
          <w:p w14:paraId="464F5D0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</w:p>
          <w:p w14:paraId="6DB0C46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</w:p>
          <w:p w14:paraId="316CCFE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>______________________  Золотавина Е.В.</w:t>
            </w:r>
          </w:p>
          <w:p w14:paraId="3671D62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sz w:val="22"/>
                <w:szCs w:val="22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832215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> </w:t>
            </w:r>
          </w:p>
          <w:p w14:paraId="4636BC4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> </w:t>
            </w:r>
          </w:p>
          <w:p w14:paraId="3CE20BA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6F28E0B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0E42BE6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2"/>
          <w:szCs w:val="22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318F461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6081B86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6B8D0B0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1CED1F2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4FD0EEB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2"/>
          <w:szCs w:val="22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br w:type="page"/>
      </w: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1D62AA4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20"/>
        <w:jc w:val="center"/>
        <w:rPr>
          <w:sz w:val="22"/>
          <w:szCs w:val="22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6D2AA6A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847439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 xml:space="preserve">   «___» ______ 20___ г.</w:t>
      </w:r>
    </w:p>
    <w:p w14:paraId="00F9785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7D8A4BB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3D87887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sz w:val="22"/>
          <w:szCs w:val="22"/>
          <w:lang w:eastAsia="ru-RU"/>
        </w:rPr>
      </w:pPr>
      <w:r>
        <w:rPr>
          <w:rFonts w:hint="default"/>
          <w:bCs/>
          <w:sz w:val="22"/>
          <w:szCs w:val="22"/>
        </w:rPr>
        <w:t>Мустафин</w:t>
      </w:r>
      <w:r>
        <w:rPr>
          <w:rFonts w:hint="default"/>
          <w:bCs/>
          <w:sz w:val="22"/>
          <w:szCs w:val="22"/>
          <w:lang w:val="ru-RU"/>
        </w:rPr>
        <w:t>а</w:t>
      </w:r>
      <w:r>
        <w:rPr>
          <w:rFonts w:hint="default"/>
          <w:bCs/>
          <w:sz w:val="22"/>
          <w:szCs w:val="22"/>
        </w:rPr>
        <w:t xml:space="preserve"> Зульфи</w:t>
      </w:r>
      <w:r>
        <w:rPr>
          <w:rFonts w:hint="default"/>
          <w:bCs/>
          <w:sz w:val="22"/>
          <w:szCs w:val="22"/>
          <w:lang w:val="ru-RU"/>
        </w:rPr>
        <w:t>я</w:t>
      </w:r>
      <w:r>
        <w:rPr>
          <w:rFonts w:hint="default"/>
          <w:bCs/>
          <w:sz w:val="22"/>
          <w:szCs w:val="22"/>
        </w:rPr>
        <w:t xml:space="preserve"> Рафкатовн</w:t>
      </w:r>
      <w:r>
        <w:rPr>
          <w:rFonts w:hint="default"/>
          <w:bCs/>
          <w:sz w:val="22"/>
          <w:szCs w:val="22"/>
          <w:lang w:val="ru-RU"/>
        </w:rPr>
        <w:t>а</w:t>
      </w:r>
      <w:r>
        <w:rPr>
          <w:rFonts w:hint="default"/>
          <w:bCs/>
          <w:sz w:val="22"/>
          <w:szCs w:val="22"/>
        </w:rPr>
        <w:t xml:space="preserve"> (дата рождения: 14.03.1965 г.р., с. Шухата Арского р-на Респ. Татарстан, ИНН 560709384503, СНИЛС 053-904-012-34, адрес регистрации: Оренбургская область, г. Новотроицк, ул. Советская, д. 140, кв. 123)</w:t>
      </w:r>
      <w:r>
        <w:rPr>
          <w:bCs/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>
        <w:rPr>
          <w:color w:val="000000"/>
          <w:sz w:val="22"/>
          <w:szCs w:val="22"/>
          <w:shd w:val="clear" w:color="FFFFFF" w:fill="FFFFFF"/>
          <w:lang w:eastAsia="ru-RU"/>
        </w:rPr>
        <w:t xml:space="preserve">в лице финансового управляющего Золотавиной Евгении Валерьевны, </w:t>
      </w:r>
      <w:r>
        <w:rPr>
          <w:color w:val="000000"/>
          <w:sz w:val="22"/>
          <w:szCs w:val="22"/>
          <w:shd w:val="clear" w:color="auto" w:fill="FFFFFF"/>
          <w:lang w:eastAsia="ru-RU"/>
        </w:rPr>
        <w:t xml:space="preserve">действующего на основании решения </w:t>
      </w:r>
      <w:r>
        <w:rPr>
          <w:sz w:val="22"/>
          <w:szCs w:val="22"/>
        </w:rPr>
        <w:t xml:space="preserve">Арбитражного суда </w:t>
      </w:r>
      <w:r>
        <w:rPr>
          <w:rFonts w:hint="default"/>
          <w:sz w:val="22"/>
          <w:szCs w:val="22"/>
        </w:rPr>
        <w:t>Оренбургской области от 07 августа 2024 года по делу № А47-4309/2024</w:t>
      </w:r>
      <w:r>
        <w:rPr>
          <w:color w:val="000000"/>
          <w:sz w:val="22"/>
          <w:szCs w:val="22"/>
          <w:lang w:eastAsia="ru-RU"/>
        </w:rPr>
        <w:t>,, именуемый в дальнейшем «Продавец», с одной стороны, и</w:t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138B32A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9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5E22AF9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73B82BC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b/>
          <w:bCs/>
          <w:color w:val="000000"/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_____________________________________________________________________________</w:t>
      </w:r>
    </w:p>
    <w:p w14:paraId="7B74099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Претензий к состоянию передаваемого Имущества Покупатель не имеет.</w:t>
      </w:r>
    </w:p>
    <w:p w14:paraId="2D9FFA2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6D4DB65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595801B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  <w:lang w:eastAsia="ru-RU"/>
        </w:rPr>
      </w:pPr>
    </w:p>
    <w:tbl>
      <w:tblPr>
        <w:tblStyle w:val="3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2"/>
        <w:gridCol w:w="4523"/>
      </w:tblGrid>
      <w:tr w14:paraId="0B24E2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0469DA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2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019DC4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  <w:t>Покупатель</w:t>
            </w:r>
          </w:p>
        </w:tc>
      </w:tr>
      <w:tr w14:paraId="4E3552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25302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rFonts w:hint="default"/>
                <w:bCs/>
                <w:sz w:val="22"/>
                <w:szCs w:val="22"/>
              </w:rPr>
            </w:pPr>
            <w:bookmarkStart w:id="0" w:name="_GoBack"/>
            <w:r>
              <w:rPr>
                <w:rFonts w:hint="default"/>
                <w:bCs/>
                <w:sz w:val="22"/>
                <w:szCs w:val="22"/>
              </w:rPr>
              <w:t>Мустафин</w:t>
            </w:r>
            <w:r>
              <w:rPr>
                <w:rFonts w:hint="default"/>
                <w:bCs/>
                <w:sz w:val="22"/>
                <w:szCs w:val="22"/>
                <w:lang w:val="ru-RU"/>
              </w:rPr>
              <w:t>а</w:t>
            </w:r>
            <w:bookmarkEnd w:id="0"/>
            <w:r>
              <w:rPr>
                <w:rFonts w:hint="default"/>
                <w:bCs/>
                <w:sz w:val="22"/>
                <w:szCs w:val="22"/>
              </w:rPr>
              <w:t xml:space="preserve"> Зульфи</w:t>
            </w:r>
            <w:r>
              <w:rPr>
                <w:rFonts w:hint="default"/>
                <w:bCs/>
                <w:sz w:val="22"/>
                <w:szCs w:val="22"/>
                <w:lang w:val="ru-RU"/>
              </w:rPr>
              <w:t>я</w:t>
            </w:r>
            <w:r>
              <w:rPr>
                <w:rFonts w:hint="default"/>
                <w:bCs/>
                <w:sz w:val="22"/>
                <w:szCs w:val="22"/>
              </w:rPr>
              <w:t xml:space="preserve"> Рафкатовн</w:t>
            </w:r>
            <w:r>
              <w:rPr>
                <w:rFonts w:hint="default"/>
                <w:bCs/>
                <w:sz w:val="22"/>
                <w:szCs w:val="22"/>
                <w:lang w:val="ru-RU"/>
              </w:rPr>
              <w:t>а</w:t>
            </w:r>
            <w:r>
              <w:rPr>
                <w:rFonts w:hint="default"/>
                <w:bCs/>
                <w:sz w:val="22"/>
                <w:szCs w:val="22"/>
              </w:rPr>
              <w:t xml:space="preserve"> (дата рождения: 14.03.1965 г.р., с. Шухата Арского р-на Респ. Татарстан, ИНН 560709384503, СНИЛС 053-904-012-34, адрес регистрации: Оренбургская область, г. Новотроицк, ул. Советская, д. 140, кв. 123</w:t>
            </w:r>
          </w:p>
          <w:p w14:paraId="430637A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Реквизиты:</w:t>
            </w:r>
          </w:p>
          <w:p w14:paraId="78F0BC99">
            <w:pPr>
              <w:shd w:val="clear" w:color="FFFFFF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Получатель: </w:t>
            </w:r>
            <w:r>
              <w:rPr>
                <w:rFonts w:hint="default"/>
                <w:sz w:val="22"/>
                <w:szCs w:val="22"/>
              </w:rPr>
              <w:t>Мустафин</w:t>
            </w:r>
            <w:r>
              <w:rPr>
                <w:rFonts w:hint="default"/>
                <w:sz w:val="22"/>
                <w:szCs w:val="22"/>
                <w:lang w:val="ru-RU"/>
              </w:rPr>
              <w:t>а</w:t>
            </w:r>
            <w:r>
              <w:rPr>
                <w:rFonts w:hint="default"/>
                <w:sz w:val="22"/>
                <w:szCs w:val="22"/>
              </w:rPr>
              <w:t xml:space="preserve"> Зульфи</w:t>
            </w:r>
            <w:r>
              <w:rPr>
                <w:rFonts w:hint="default"/>
                <w:sz w:val="22"/>
                <w:szCs w:val="22"/>
                <w:lang w:val="ru-RU"/>
              </w:rPr>
              <w:t>я</w:t>
            </w:r>
            <w:r>
              <w:rPr>
                <w:rFonts w:hint="default"/>
                <w:sz w:val="22"/>
                <w:szCs w:val="22"/>
              </w:rPr>
              <w:t xml:space="preserve"> Рафкатовн</w:t>
            </w:r>
            <w:r>
              <w:rPr>
                <w:rFonts w:hint="default"/>
                <w:sz w:val="22"/>
                <w:szCs w:val="22"/>
                <w:lang w:val="ru-RU"/>
              </w:rPr>
              <w:t>а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hint="default"/>
                <w:sz w:val="22"/>
                <w:szCs w:val="22"/>
              </w:rPr>
              <w:t>Банк получателя КАЛИНИНГРАДСКОЕ ОТДЕЛЕНИЕ №8626 ПАО СБЕРБАНК Г.КАЛИНИНГРАД Кор/счет банка. 30101810100000000634 БИК банка 042748634 КПП банка 90643005 ИНН 7707083893  Счет получателя 40817810720862989425</w:t>
            </w:r>
          </w:p>
          <w:p w14:paraId="2A546206">
            <w:pPr>
              <w:shd w:val="clear" w:color="FFFFFF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. </w:t>
            </w:r>
          </w:p>
          <w:p w14:paraId="2945CDC9">
            <w:pPr>
              <w:shd w:val="clear" w:color="FFFFFF" w:fill="FFFFFF"/>
              <w:rPr>
                <w:sz w:val="22"/>
                <w:szCs w:val="22"/>
              </w:rPr>
            </w:pPr>
          </w:p>
        </w:tc>
        <w:tc>
          <w:tcPr>
            <w:tcW w:w="45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E7A8B0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12531B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EA0797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Финансовый управляющий </w:t>
            </w:r>
          </w:p>
          <w:p w14:paraId="1D61013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>Золотавина Евгения Валерьевна</w:t>
            </w:r>
          </w:p>
          <w:p w14:paraId="2D78179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</w:p>
          <w:p w14:paraId="732E8ED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</w:p>
          <w:p w14:paraId="5C2ABFC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>______________________  Золотавина Е.В.</w:t>
            </w:r>
          </w:p>
          <w:p w14:paraId="6F0BD78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sz w:val="22"/>
                <w:szCs w:val="22"/>
                <w:lang w:eastAsia="ru-RU"/>
              </w:rPr>
            </w:pPr>
          </w:p>
        </w:tc>
        <w:tc>
          <w:tcPr>
            <w:tcW w:w="45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4587CF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> </w:t>
            </w:r>
          </w:p>
          <w:p w14:paraId="41BF9DB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> </w:t>
            </w:r>
          </w:p>
          <w:p w14:paraId="6F11A0C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195902F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06D40FD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  <w:lang w:eastAsia="ru-RU"/>
        </w:rPr>
      </w:pPr>
    </w:p>
    <w:sectPr>
      <w:type w:val="continuous"/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D8A"/>
    <w:rsid w:val="000317AE"/>
    <w:rsid w:val="000733C2"/>
    <w:rsid w:val="00074758"/>
    <w:rsid w:val="000974C5"/>
    <w:rsid w:val="000A5188"/>
    <w:rsid w:val="000D33AF"/>
    <w:rsid w:val="001A3360"/>
    <w:rsid w:val="001B2BBF"/>
    <w:rsid w:val="002067E8"/>
    <w:rsid w:val="0028683D"/>
    <w:rsid w:val="00291F23"/>
    <w:rsid w:val="002D3D3C"/>
    <w:rsid w:val="00324CFC"/>
    <w:rsid w:val="003258A1"/>
    <w:rsid w:val="0032655F"/>
    <w:rsid w:val="0034308A"/>
    <w:rsid w:val="00380A51"/>
    <w:rsid w:val="003B61EF"/>
    <w:rsid w:val="003D22AD"/>
    <w:rsid w:val="00420818"/>
    <w:rsid w:val="004622F0"/>
    <w:rsid w:val="00465244"/>
    <w:rsid w:val="004679A0"/>
    <w:rsid w:val="00490F62"/>
    <w:rsid w:val="0049393D"/>
    <w:rsid w:val="004A4670"/>
    <w:rsid w:val="004D2E12"/>
    <w:rsid w:val="004D468A"/>
    <w:rsid w:val="004F0EC7"/>
    <w:rsid w:val="005028F5"/>
    <w:rsid w:val="00533594"/>
    <w:rsid w:val="005426AB"/>
    <w:rsid w:val="00547F94"/>
    <w:rsid w:val="00564322"/>
    <w:rsid w:val="005A3035"/>
    <w:rsid w:val="005D73AF"/>
    <w:rsid w:val="005F4AA1"/>
    <w:rsid w:val="00605000"/>
    <w:rsid w:val="00605022"/>
    <w:rsid w:val="0065049B"/>
    <w:rsid w:val="00652906"/>
    <w:rsid w:val="0065501E"/>
    <w:rsid w:val="006A76BA"/>
    <w:rsid w:val="006E37D9"/>
    <w:rsid w:val="006F15DB"/>
    <w:rsid w:val="00734383"/>
    <w:rsid w:val="00747963"/>
    <w:rsid w:val="00752959"/>
    <w:rsid w:val="00773653"/>
    <w:rsid w:val="007748C6"/>
    <w:rsid w:val="00792C7F"/>
    <w:rsid w:val="007F6E0A"/>
    <w:rsid w:val="008105A1"/>
    <w:rsid w:val="00835811"/>
    <w:rsid w:val="00853A5F"/>
    <w:rsid w:val="0089424D"/>
    <w:rsid w:val="008C3A53"/>
    <w:rsid w:val="008C6BB4"/>
    <w:rsid w:val="00917003"/>
    <w:rsid w:val="00930D8A"/>
    <w:rsid w:val="00953638"/>
    <w:rsid w:val="0099699A"/>
    <w:rsid w:val="009D3662"/>
    <w:rsid w:val="00A86637"/>
    <w:rsid w:val="00A97A11"/>
    <w:rsid w:val="00AA14C8"/>
    <w:rsid w:val="00AA4617"/>
    <w:rsid w:val="00AA52C5"/>
    <w:rsid w:val="00AE0BFB"/>
    <w:rsid w:val="00AF3AB7"/>
    <w:rsid w:val="00B159F1"/>
    <w:rsid w:val="00BA0869"/>
    <w:rsid w:val="00BF339C"/>
    <w:rsid w:val="00C0059C"/>
    <w:rsid w:val="00C21F84"/>
    <w:rsid w:val="00C34AE0"/>
    <w:rsid w:val="00CC7214"/>
    <w:rsid w:val="00CE5C1B"/>
    <w:rsid w:val="00D37CD1"/>
    <w:rsid w:val="00D510DF"/>
    <w:rsid w:val="00D71C8B"/>
    <w:rsid w:val="00D872FB"/>
    <w:rsid w:val="00DB5B16"/>
    <w:rsid w:val="00DB6C6E"/>
    <w:rsid w:val="00E27CE5"/>
    <w:rsid w:val="00EA5317"/>
    <w:rsid w:val="00EE256E"/>
    <w:rsid w:val="00EE3A3B"/>
    <w:rsid w:val="00F14D81"/>
    <w:rsid w:val="00F42707"/>
    <w:rsid w:val="00F46C18"/>
    <w:rsid w:val="00F82E14"/>
    <w:rsid w:val="00FA5C54"/>
    <w:rsid w:val="00FB4DA8"/>
    <w:rsid w:val="00FB555C"/>
    <w:rsid w:val="00FB6DF9"/>
    <w:rsid w:val="00FC214F"/>
    <w:rsid w:val="00FD18A8"/>
    <w:rsid w:val="04BB2107"/>
    <w:rsid w:val="41A67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ascii="Times New Roman" w:hAnsi="Times New Roman" w:eastAsia="Times New Roman" w:cs="Times New Roman"/>
      <w:sz w:val="20"/>
      <w:szCs w:val="20"/>
      <w:lang w:val="ru-RU" w:eastAsia="ar-SA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otnote reference"/>
    <w:basedOn w:val="2"/>
    <w:unhideWhenUsed/>
    <w:qFormat/>
    <w:uiPriority w:val="99"/>
    <w:rPr>
      <w:vertAlign w:val="superscript"/>
    </w:rPr>
  </w:style>
  <w:style w:type="character" w:styleId="5">
    <w:name w:val="endnote reference"/>
    <w:basedOn w:val="2"/>
    <w:semiHidden/>
    <w:unhideWhenUsed/>
    <w:qFormat/>
    <w:uiPriority w:val="99"/>
    <w:rPr>
      <w:vertAlign w:val="superscript"/>
    </w:rPr>
  </w:style>
  <w:style w:type="character" w:styleId="6">
    <w:name w:val="Hyperlink"/>
    <w:basedOn w:val="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7">
    <w:name w:val="endnote text"/>
    <w:basedOn w:val="1"/>
    <w:link w:val="196"/>
    <w:semiHidden/>
    <w:unhideWhenUsed/>
    <w:qFormat/>
    <w:uiPriority w:val="99"/>
  </w:style>
  <w:style w:type="paragraph" w:styleId="8">
    <w:name w:val="footnote text"/>
    <w:basedOn w:val="1"/>
    <w:link w:val="195"/>
    <w:semiHidden/>
    <w:unhideWhenUsed/>
    <w:qFormat/>
    <w:uiPriority w:val="99"/>
    <w:pPr>
      <w:spacing w:after="40"/>
    </w:pPr>
    <w:rPr>
      <w:sz w:val="18"/>
    </w:rPr>
  </w:style>
  <w:style w:type="paragraph" w:styleId="9">
    <w:name w:val="toc 8"/>
    <w:basedOn w:val="1"/>
    <w:next w:val="1"/>
    <w:unhideWhenUsed/>
    <w:qFormat/>
    <w:uiPriority w:val="39"/>
    <w:pPr>
      <w:spacing w:after="57"/>
      <w:ind w:left="1984"/>
    </w:pPr>
  </w:style>
  <w:style w:type="paragraph" w:styleId="10">
    <w:name w:val="toc 9"/>
    <w:basedOn w:val="1"/>
    <w:next w:val="1"/>
    <w:unhideWhenUsed/>
    <w:qFormat/>
    <w:uiPriority w:val="39"/>
    <w:pPr>
      <w:spacing w:after="57"/>
      <w:ind w:left="2268"/>
    </w:pPr>
  </w:style>
  <w:style w:type="paragraph" w:styleId="11">
    <w:name w:val="toc 7"/>
    <w:basedOn w:val="1"/>
    <w:next w:val="1"/>
    <w:unhideWhenUsed/>
    <w:qFormat/>
    <w:uiPriority w:val="39"/>
    <w:pPr>
      <w:spacing w:after="57"/>
      <w:ind w:left="1701"/>
    </w:pPr>
  </w:style>
  <w:style w:type="paragraph" w:styleId="12">
    <w:name w:val="toc 1"/>
    <w:basedOn w:val="1"/>
    <w:next w:val="1"/>
    <w:unhideWhenUsed/>
    <w:qFormat/>
    <w:uiPriority w:val="39"/>
    <w:pPr>
      <w:spacing w:after="57"/>
    </w:pPr>
  </w:style>
  <w:style w:type="paragraph" w:styleId="13">
    <w:name w:val="toc 6"/>
    <w:basedOn w:val="1"/>
    <w:next w:val="1"/>
    <w:unhideWhenUsed/>
    <w:qFormat/>
    <w:uiPriority w:val="39"/>
    <w:pPr>
      <w:spacing w:after="57"/>
      <w:ind w:left="1417"/>
    </w:pPr>
  </w:style>
  <w:style w:type="paragraph" w:styleId="14">
    <w:name w:val="toc 3"/>
    <w:basedOn w:val="1"/>
    <w:next w:val="1"/>
    <w:unhideWhenUsed/>
    <w:qFormat/>
    <w:uiPriority w:val="39"/>
    <w:pPr>
      <w:spacing w:after="57"/>
      <w:ind w:left="567"/>
    </w:pPr>
  </w:style>
  <w:style w:type="paragraph" w:styleId="15">
    <w:name w:val="toc 2"/>
    <w:basedOn w:val="1"/>
    <w:next w:val="1"/>
    <w:unhideWhenUsed/>
    <w:qFormat/>
    <w:uiPriority w:val="39"/>
    <w:pPr>
      <w:spacing w:after="57"/>
      <w:ind w:left="283"/>
    </w:pPr>
  </w:style>
  <w:style w:type="paragraph" w:styleId="16">
    <w:name w:val="toc 4"/>
    <w:basedOn w:val="1"/>
    <w:next w:val="1"/>
    <w:unhideWhenUsed/>
    <w:qFormat/>
    <w:uiPriority w:val="39"/>
    <w:pPr>
      <w:spacing w:after="57"/>
      <w:ind w:left="850"/>
    </w:pPr>
  </w:style>
  <w:style w:type="paragraph" w:styleId="17">
    <w:name w:val="toc 5"/>
    <w:basedOn w:val="1"/>
    <w:next w:val="1"/>
    <w:unhideWhenUsed/>
    <w:qFormat/>
    <w:uiPriority w:val="39"/>
    <w:pPr>
      <w:spacing w:after="57"/>
      <w:ind w:left="1134"/>
    </w:pPr>
  </w:style>
  <w:style w:type="paragraph" w:styleId="18">
    <w:name w:val="Title"/>
    <w:basedOn w:val="1"/>
    <w:next w:val="1"/>
    <w:link w:val="58"/>
    <w:qFormat/>
    <w:uiPriority w:val="10"/>
    <w:pPr>
      <w:spacing w:before="300" w:after="200"/>
      <w:contextualSpacing/>
    </w:pPr>
    <w:rPr>
      <w:sz w:val="48"/>
      <w:szCs w:val="48"/>
    </w:rPr>
  </w:style>
  <w:style w:type="paragraph" w:styleId="19">
    <w:name w:val="Normal (Web)"/>
    <w:basedOn w:val="1"/>
    <w:unhideWhenUsed/>
    <w:qFormat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20">
    <w:name w:val="Subtitle"/>
    <w:basedOn w:val="1"/>
    <w:next w:val="1"/>
    <w:link w:val="59"/>
    <w:qFormat/>
    <w:uiPriority w:val="11"/>
    <w:pPr>
      <w:spacing w:before="200" w:after="200"/>
    </w:pPr>
    <w:rPr>
      <w:sz w:val="24"/>
      <w:szCs w:val="24"/>
    </w:rPr>
  </w:style>
  <w:style w:type="table" w:styleId="21">
    <w:name w:val="Table Grid"/>
    <w:basedOn w:val="3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22">
    <w:name w:val="Heading 1 Char"/>
    <w:basedOn w:val="2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23">
    <w:name w:val="Heading 2 Char"/>
    <w:basedOn w:val="2"/>
    <w:qFormat/>
    <w:uiPriority w:val="9"/>
    <w:rPr>
      <w:rFonts w:ascii="Arial" w:hAnsi="Arial" w:eastAsia="Arial" w:cs="Arial"/>
      <w:sz w:val="34"/>
    </w:rPr>
  </w:style>
  <w:style w:type="character" w:customStyle="1" w:styleId="24">
    <w:name w:val="Heading 3 Char"/>
    <w:basedOn w:val="2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25">
    <w:name w:val="Heading 4 Char"/>
    <w:basedOn w:val="2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26">
    <w:name w:val="Heading 5 Char"/>
    <w:basedOn w:val="2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27">
    <w:name w:val="Heading 6 Char"/>
    <w:basedOn w:val="2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28">
    <w:name w:val="Heading 7 Char"/>
    <w:basedOn w:val="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29">
    <w:name w:val="Heading 8 Char"/>
    <w:basedOn w:val="2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30">
    <w:name w:val="Heading 9 Char"/>
    <w:basedOn w:val="2"/>
    <w:uiPriority w:val="9"/>
    <w:rPr>
      <w:rFonts w:ascii="Arial" w:hAnsi="Arial" w:eastAsia="Arial" w:cs="Arial"/>
      <w:i/>
      <w:iCs/>
      <w:sz w:val="21"/>
      <w:szCs w:val="21"/>
    </w:rPr>
  </w:style>
  <w:style w:type="character" w:customStyle="1" w:styleId="31">
    <w:name w:val="Title Char"/>
    <w:basedOn w:val="2"/>
    <w:uiPriority w:val="10"/>
    <w:rPr>
      <w:sz w:val="48"/>
      <w:szCs w:val="48"/>
    </w:rPr>
  </w:style>
  <w:style w:type="character" w:customStyle="1" w:styleId="32">
    <w:name w:val="Subtitle Char"/>
    <w:basedOn w:val="2"/>
    <w:qFormat/>
    <w:uiPriority w:val="11"/>
    <w:rPr>
      <w:sz w:val="24"/>
      <w:szCs w:val="24"/>
    </w:rPr>
  </w:style>
  <w:style w:type="character" w:customStyle="1" w:styleId="33">
    <w:name w:val="Quote Char"/>
    <w:qFormat/>
    <w:uiPriority w:val="29"/>
    <w:rPr>
      <w:i/>
    </w:rPr>
  </w:style>
  <w:style w:type="character" w:customStyle="1" w:styleId="34">
    <w:name w:val="Intense Quote Char"/>
    <w:qFormat/>
    <w:uiPriority w:val="30"/>
    <w:rPr>
      <w:i/>
    </w:rPr>
  </w:style>
  <w:style w:type="character" w:customStyle="1" w:styleId="35">
    <w:name w:val="Header Char"/>
    <w:basedOn w:val="2"/>
    <w:qFormat/>
    <w:uiPriority w:val="99"/>
  </w:style>
  <w:style w:type="character" w:customStyle="1" w:styleId="36">
    <w:name w:val="Caption Char"/>
    <w:qFormat/>
    <w:uiPriority w:val="99"/>
  </w:style>
  <w:style w:type="character" w:customStyle="1" w:styleId="37">
    <w:name w:val="Footnote Text Char"/>
    <w:qFormat/>
    <w:uiPriority w:val="99"/>
    <w:rPr>
      <w:sz w:val="18"/>
    </w:rPr>
  </w:style>
  <w:style w:type="character" w:customStyle="1" w:styleId="38">
    <w:name w:val="Endnote Text Char"/>
    <w:qFormat/>
    <w:uiPriority w:val="99"/>
    <w:rPr>
      <w:sz w:val="20"/>
    </w:rPr>
  </w:style>
  <w:style w:type="paragraph" w:customStyle="1" w:styleId="39">
    <w:name w:val="Заголовок 11"/>
    <w:basedOn w:val="1"/>
    <w:next w:val="1"/>
    <w:link w:val="48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customStyle="1" w:styleId="40">
    <w:name w:val="Заголовок 21"/>
    <w:basedOn w:val="1"/>
    <w:next w:val="1"/>
    <w:link w:val="49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customStyle="1" w:styleId="41">
    <w:name w:val="Заголовок 31"/>
    <w:basedOn w:val="1"/>
    <w:next w:val="1"/>
    <w:link w:val="50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customStyle="1" w:styleId="42">
    <w:name w:val="Заголовок 41"/>
    <w:basedOn w:val="1"/>
    <w:next w:val="1"/>
    <w:link w:val="51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customStyle="1" w:styleId="43">
    <w:name w:val="Заголовок 51"/>
    <w:basedOn w:val="1"/>
    <w:next w:val="1"/>
    <w:link w:val="52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customStyle="1" w:styleId="44">
    <w:name w:val="Заголовок 61"/>
    <w:basedOn w:val="1"/>
    <w:next w:val="1"/>
    <w:link w:val="53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customStyle="1" w:styleId="45">
    <w:name w:val="Заголовок 71"/>
    <w:basedOn w:val="1"/>
    <w:next w:val="1"/>
    <w:link w:val="54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customStyle="1" w:styleId="46">
    <w:name w:val="Заголовок 81"/>
    <w:basedOn w:val="1"/>
    <w:next w:val="1"/>
    <w:link w:val="55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customStyle="1" w:styleId="47">
    <w:name w:val="Заголовок 91"/>
    <w:basedOn w:val="1"/>
    <w:next w:val="1"/>
    <w:link w:val="56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customStyle="1" w:styleId="48">
    <w:name w:val="Заголовок 1 Знак"/>
    <w:basedOn w:val="2"/>
    <w:link w:val="39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49">
    <w:name w:val="Заголовок 2 Знак"/>
    <w:basedOn w:val="2"/>
    <w:link w:val="40"/>
    <w:qFormat/>
    <w:uiPriority w:val="9"/>
    <w:rPr>
      <w:rFonts w:ascii="Arial" w:hAnsi="Arial" w:eastAsia="Arial" w:cs="Arial"/>
      <w:sz w:val="34"/>
    </w:rPr>
  </w:style>
  <w:style w:type="character" w:customStyle="1" w:styleId="50">
    <w:name w:val="Заголовок 3 Знак"/>
    <w:basedOn w:val="2"/>
    <w:link w:val="41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51">
    <w:name w:val="Заголовок 4 Знак"/>
    <w:basedOn w:val="2"/>
    <w:link w:val="42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52">
    <w:name w:val="Заголовок 5 Знак"/>
    <w:basedOn w:val="2"/>
    <w:link w:val="43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53">
    <w:name w:val="Заголовок 6 Знак"/>
    <w:basedOn w:val="2"/>
    <w:link w:val="44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54">
    <w:name w:val="Заголовок 7 Знак"/>
    <w:basedOn w:val="2"/>
    <w:link w:val="45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55">
    <w:name w:val="Заголовок 8 Знак"/>
    <w:basedOn w:val="2"/>
    <w:link w:val="46"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56">
    <w:name w:val="Заголовок 9 Знак"/>
    <w:basedOn w:val="2"/>
    <w:link w:val="47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57">
    <w:name w:val="No Spacing"/>
    <w:qFormat/>
    <w:uiPriority w:val="1"/>
    <w:rPr>
      <w:rFonts w:ascii="Calibri" w:hAnsi="Calibri" w:eastAsia="Calibri" w:cs="Times New Roman"/>
      <w:sz w:val="22"/>
      <w:szCs w:val="22"/>
      <w:lang w:val="ru-RU" w:eastAsia="ru-RU" w:bidi="ar-SA"/>
    </w:rPr>
  </w:style>
  <w:style w:type="character" w:customStyle="1" w:styleId="58">
    <w:name w:val="Заголовок Знак"/>
    <w:basedOn w:val="2"/>
    <w:link w:val="18"/>
    <w:qFormat/>
    <w:uiPriority w:val="10"/>
    <w:rPr>
      <w:sz w:val="48"/>
      <w:szCs w:val="48"/>
    </w:rPr>
  </w:style>
  <w:style w:type="character" w:customStyle="1" w:styleId="59">
    <w:name w:val="Подзаголовок Знак"/>
    <w:basedOn w:val="2"/>
    <w:link w:val="20"/>
    <w:qFormat/>
    <w:uiPriority w:val="11"/>
    <w:rPr>
      <w:sz w:val="24"/>
      <w:szCs w:val="24"/>
    </w:rPr>
  </w:style>
  <w:style w:type="paragraph" w:styleId="60">
    <w:name w:val="Quote"/>
    <w:basedOn w:val="1"/>
    <w:next w:val="1"/>
    <w:link w:val="61"/>
    <w:qFormat/>
    <w:uiPriority w:val="29"/>
    <w:pPr>
      <w:ind w:left="720" w:right="720"/>
    </w:pPr>
    <w:rPr>
      <w:i/>
    </w:rPr>
  </w:style>
  <w:style w:type="character" w:customStyle="1" w:styleId="61">
    <w:name w:val="Цитата 2 Знак"/>
    <w:link w:val="60"/>
    <w:qFormat/>
    <w:uiPriority w:val="29"/>
    <w:rPr>
      <w:i/>
    </w:rPr>
  </w:style>
  <w:style w:type="paragraph" w:styleId="62">
    <w:name w:val="Intense Quote"/>
    <w:basedOn w:val="1"/>
    <w:next w:val="1"/>
    <w:link w:val="63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F2F2F2" w:fill="F2F2F2"/>
      <w:ind w:left="720" w:right="720"/>
    </w:pPr>
    <w:rPr>
      <w:i/>
    </w:rPr>
  </w:style>
  <w:style w:type="character" w:customStyle="1" w:styleId="63">
    <w:name w:val="Выделенная цитата Знак"/>
    <w:link w:val="62"/>
    <w:qFormat/>
    <w:uiPriority w:val="30"/>
    <w:rPr>
      <w:i/>
    </w:rPr>
  </w:style>
  <w:style w:type="paragraph" w:customStyle="1" w:styleId="64">
    <w:name w:val="Верхний колонтитул1"/>
    <w:basedOn w:val="1"/>
    <w:link w:val="65"/>
    <w:unhideWhenUsed/>
    <w:qFormat/>
    <w:uiPriority w:val="99"/>
    <w:pPr>
      <w:tabs>
        <w:tab w:val="center" w:pos="7143"/>
        <w:tab w:val="right" w:pos="14287"/>
      </w:tabs>
    </w:pPr>
  </w:style>
  <w:style w:type="character" w:customStyle="1" w:styleId="65">
    <w:name w:val="Верхний колонтитул Знак"/>
    <w:basedOn w:val="2"/>
    <w:link w:val="64"/>
    <w:qFormat/>
    <w:uiPriority w:val="99"/>
  </w:style>
  <w:style w:type="paragraph" w:customStyle="1" w:styleId="66">
    <w:name w:val="Нижний колонтитул1"/>
    <w:basedOn w:val="1"/>
    <w:link w:val="69"/>
    <w:unhideWhenUsed/>
    <w:qFormat/>
    <w:uiPriority w:val="99"/>
    <w:pPr>
      <w:tabs>
        <w:tab w:val="center" w:pos="7143"/>
        <w:tab w:val="right" w:pos="14287"/>
      </w:tabs>
    </w:pPr>
  </w:style>
  <w:style w:type="character" w:customStyle="1" w:styleId="67">
    <w:name w:val="Footer Char"/>
    <w:basedOn w:val="2"/>
    <w:qFormat/>
    <w:uiPriority w:val="99"/>
  </w:style>
  <w:style w:type="paragraph" w:customStyle="1" w:styleId="68">
    <w:name w:val="Название объекта1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character" w:customStyle="1" w:styleId="69">
    <w:name w:val="Нижний колонтитул Знак"/>
    <w:link w:val="66"/>
    <w:qFormat/>
    <w:uiPriority w:val="99"/>
  </w:style>
  <w:style w:type="table" w:customStyle="1" w:styleId="70">
    <w:name w:val="Table Grid Light"/>
    <w:basedOn w:val="3"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</w:style>
  <w:style w:type="table" w:customStyle="1" w:styleId="71">
    <w:name w:val="Таблица простая 11"/>
    <w:basedOn w:val="3"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2F2F2" w:fill="F1F1F1" w:themeFill="text1" w:themeFillTint="0D"/>
      </w:tcPr>
    </w:tblStylePr>
    <w:tblStylePr w:type="band1Horz">
      <w:tcPr>
        <w:shd w:val="clear" w:color="F2F2F2" w:fill="F1F1F1" w:themeFill="text1" w:themeFillTint="0D"/>
      </w:tcPr>
    </w:tblStylePr>
  </w:style>
  <w:style w:type="table" w:customStyle="1" w:styleId="72">
    <w:name w:val="Таблица простая 21"/>
    <w:basedOn w:val="3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73">
    <w:name w:val="Таблица простая 31"/>
    <w:basedOn w:val="3"/>
    <w:qFormat/>
    <w:uiPriority w:val="99"/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74">
    <w:name w:val="Таблица простая 41"/>
    <w:basedOn w:val="3"/>
    <w:qFormat/>
    <w:uiPriority w:val="99"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75">
    <w:name w:val="Таблица простая 51"/>
    <w:basedOn w:val="3"/>
    <w:qFormat/>
    <w:uiPriority w:val="99"/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76">
    <w:name w:val="Таблица-сетка 1 светлая1"/>
    <w:basedOn w:val="3"/>
    <w:qFormat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77">
    <w:name w:val="Grid Table 1 Light - Accent 1"/>
    <w:basedOn w:val="3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78">
    <w:name w:val="Grid Table 1 Light - Accent 2"/>
    <w:basedOn w:val="3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79">
    <w:name w:val="Grid Table 1 Light - Accent 3"/>
    <w:basedOn w:val="3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80">
    <w:name w:val="Grid Table 1 Light - Accent 4"/>
    <w:basedOn w:val="3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81">
    <w:name w:val="Grid Table 1 Light - Accent 5"/>
    <w:basedOn w:val="3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82">
    <w:name w:val="Grid Table 1 Light - Accent 6"/>
    <w:basedOn w:val="3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83">
    <w:name w:val="Таблица-сетка 21"/>
    <w:basedOn w:val="3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</w:style>
  <w:style w:type="table" w:customStyle="1" w:styleId="84">
    <w:name w:val="Grid Table 2 - Accent 1"/>
    <w:basedOn w:val="3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5F1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5F1" w:fill="DBE5F1" w:themeFill="accent1" w:themeFillTint="34"/>
      </w:tcPr>
    </w:tblStylePr>
  </w:style>
  <w:style w:type="table" w:customStyle="1" w:styleId="85">
    <w:name w:val="Grid Table 2 - Accent 2"/>
    <w:basedOn w:val="3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86">
    <w:name w:val="Grid Table 2 - Accent 3"/>
    <w:basedOn w:val="3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87">
    <w:name w:val="Grid Table 2 - Accent 4"/>
    <w:basedOn w:val="3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88">
    <w:name w:val="Grid Table 2 - Accent 5"/>
    <w:basedOn w:val="3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89">
    <w:name w:val="Grid Table 2 - Accent 6"/>
    <w:basedOn w:val="3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90">
    <w:name w:val="Таблица-сетка 31"/>
    <w:basedOn w:val="3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</w:style>
  <w:style w:type="table" w:customStyle="1" w:styleId="91">
    <w:name w:val="Grid Table 3 - Accent 1"/>
    <w:basedOn w:val="3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5F1" w:fill="DBE5F1" w:themeFill="accent1" w:themeFillTint="34"/>
      </w:tcPr>
    </w:tblStylePr>
  </w:style>
  <w:style w:type="table" w:customStyle="1" w:styleId="92">
    <w:name w:val="Grid Table 3 - Accent 2"/>
    <w:basedOn w:val="3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93">
    <w:name w:val="Grid Table 3 - Accent 3"/>
    <w:basedOn w:val="3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94">
    <w:name w:val="Grid Table 3 - Accent 4"/>
    <w:basedOn w:val="3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95">
    <w:name w:val="Grid Table 3 - Accent 5"/>
    <w:basedOn w:val="3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96">
    <w:name w:val="Grid Table 3 - Accent 6"/>
    <w:basedOn w:val="3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97">
    <w:name w:val="Таблица-сетка 41"/>
    <w:basedOn w:val="3"/>
    <w:qFormat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</w:style>
  <w:style w:type="table" w:customStyle="1" w:styleId="98">
    <w:name w:val="Grid Table 4 - Accent 1"/>
    <w:basedOn w:val="3"/>
    <w:qFormat/>
    <w:uiPriority w:val="5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5D8AC2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DCE6F2" w:fill="DCE6F2" w:themeFill="accent1" w:themeFillTint="32"/>
      </w:tcPr>
    </w:tblStylePr>
  </w:style>
  <w:style w:type="table" w:customStyle="1" w:styleId="99">
    <w:name w:val="Grid Table 4 - Accent 2"/>
    <w:basedOn w:val="3"/>
    <w:qFormat/>
    <w:uiPriority w:val="5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D99695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100">
    <w:name w:val="Grid Table 4 - Accent 3"/>
    <w:basedOn w:val="3"/>
    <w:qFormat/>
    <w:uiPriority w:val="5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9ABB59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101">
    <w:name w:val="Grid Table 4 - Accent 4"/>
    <w:basedOn w:val="3"/>
    <w:qFormat/>
    <w:uiPriority w:val="5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102">
    <w:name w:val="Grid Table 4 - Accent 5"/>
    <w:basedOn w:val="3"/>
    <w:qFormat/>
    <w:uiPriority w:val="5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103">
    <w:name w:val="Grid Table 4 - Accent 6"/>
    <w:basedOn w:val="3"/>
    <w:qFormat/>
    <w:uiPriority w:val="5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104">
    <w:name w:val="Таблица-сетка 5 темная1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band1Vert">
      <w:tcPr>
        <w:shd w:val="clear" w:color="8A8A8A" w:fill="898989" w:themeFill="text1" w:themeFillTint="75"/>
      </w:tcPr>
    </w:tblStylePr>
    <w:tblStylePr w:type="band1Horz">
      <w:tcPr>
        <w:shd w:val="clear" w:color="8A8A8A" w:fill="898989" w:themeFill="text1" w:themeFillTint="75"/>
      </w:tcPr>
    </w:tblStylePr>
  </w:style>
  <w:style w:type="table" w:customStyle="1" w:styleId="105">
    <w:name w:val="Grid Table 5 Dark- Accent 1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band1Vert">
      <w:tcPr>
        <w:shd w:val="clear" w:color="AEC4E0" w:fill="AEC5E0" w:themeFill="accent1" w:themeFillTint="75"/>
      </w:tcPr>
    </w:tblStylePr>
    <w:tblStylePr w:type="band1Horz">
      <w:tcPr>
        <w:shd w:val="clear" w:color="AEC4E0" w:fill="AEC5E0" w:themeFill="accent1" w:themeFillTint="75"/>
      </w:tcPr>
    </w:tblStylePr>
  </w:style>
  <w:style w:type="table" w:customStyle="1" w:styleId="106">
    <w:name w:val="Grid Table 5 Dark - Accent 2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fill="C0504D" w:themeFill="accent2"/>
      </w:tcPr>
    </w:tblStylePr>
    <w:tblStylePr w:type="band1Vert">
      <w:tcPr>
        <w:shd w:val="clear" w:color="E2AEAD" w:fill="E2AEAD" w:themeFill="accent2" w:themeFillTint="75"/>
      </w:tcPr>
    </w:tblStylePr>
    <w:tblStylePr w:type="band1Horz">
      <w:tcPr>
        <w:shd w:val="clear" w:color="E2AEAD" w:fill="E2AEAD" w:themeFill="accent2" w:themeFillTint="75"/>
      </w:tcPr>
    </w:tblStylePr>
  </w:style>
  <w:style w:type="table" w:customStyle="1" w:styleId="107">
    <w:name w:val="Grid Table 5 Dark - Accent 3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fill="9BBB59" w:themeFill="accent3"/>
      </w:tcPr>
    </w:tblStylePr>
    <w:tblStylePr w:type="band1Vert">
      <w:tcPr>
        <w:shd w:val="clear" w:color="D0DFB2" w:fill="D1DFB2" w:themeFill="accent3" w:themeFillTint="75"/>
      </w:tcPr>
    </w:tblStylePr>
    <w:tblStylePr w:type="band1Horz">
      <w:tcPr>
        <w:shd w:val="clear" w:color="D0DFB2" w:fill="D1DFB2" w:themeFill="accent3" w:themeFillTint="75"/>
      </w:tcPr>
    </w:tblStylePr>
  </w:style>
  <w:style w:type="table" w:customStyle="1" w:styleId="108">
    <w:name w:val="Grid Table 5 Dark- Accent 4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fill="8064A2" w:themeFill="accent4"/>
      </w:tcPr>
    </w:tblStylePr>
    <w:tblStylePr w:type="band1Vert">
      <w:tcPr>
        <w:shd w:val="clear" w:color="C4B7D4" w:fill="C4B7D4" w:themeFill="accent4" w:themeFillTint="75"/>
      </w:tcPr>
    </w:tblStylePr>
    <w:tblStylePr w:type="band1Horz">
      <w:tcPr>
        <w:shd w:val="clear" w:color="C4B7D4" w:fill="C4B7D4" w:themeFill="accent4" w:themeFillTint="75"/>
      </w:tcPr>
    </w:tblStylePr>
  </w:style>
  <w:style w:type="table" w:customStyle="1" w:styleId="109">
    <w:name w:val="Grid Table 5 Dark - Accent 5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fill="4BACC6" w:themeFill="accent5"/>
      </w:tcPr>
    </w:tblStylePr>
    <w:tblStylePr w:type="band1Vert">
      <w:tcPr>
        <w:shd w:val="clear" w:color="ACD8E4" w:fill="ACD8E4" w:themeFill="accent5" w:themeFillTint="75"/>
      </w:tcPr>
    </w:tblStylePr>
    <w:tblStylePr w:type="band1Horz">
      <w:tcPr>
        <w:shd w:val="clear" w:color="ACD8E4" w:fill="ACD8E4" w:themeFill="accent5" w:themeFillTint="75"/>
      </w:tcPr>
    </w:tblStylePr>
  </w:style>
  <w:style w:type="table" w:customStyle="1" w:styleId="110">
    <w:name w:val="Grid Table 5 Dark - Accent 6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fill="F79646" w:themeFill="accent6"/>
      </w:tcPr>
    </w:tblStylePr>
    <w:tblStylePr w:type="band1Vert">
      <w:tcPr>
        <w:shd w:val="clear" w:color="FBCEAA" w:fill="FBCEAA" w:themeFill="accent6" w:themeFillTint="75"/>
      </w:tcPr>
    </w:tblStylePr>
    <w:tblStylePr w:type="band1Horz">
      <w:tcPr>
        <w:shd w:val="clear" w:color="FBCEAA" w:fill="FBCEAA" w:themeFill="accent6" w:themeFillTint="75"/>
      </w:tcPr>
    </w:tblStylePr>
  </w:style>
  <w:style w:type="table" w:customStyle="1" w:styleId="111">
    <w:name w:val="Таблица-сетка 6 цветная1"/>
    <w:basedOn w:val="3"/>
    <w:qFormat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CBCBCB" w:fill="CACACA" w:themeFill="text1" w:themeFillTint="34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CBCBCB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12">
    <w:name w:val="Grid Table 6 Colorful - Accent 1"/>
    <w:basedOn w:val="3"/>
    <w:qFormat/>
    <w:uiPriority w:val="99"/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DAE5F1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AE5F1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13">
    <w:name w:val="Grid Table 6 Colorful - Accent 2"/>
    <w:basedOn w:val="3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14">
    <w:name w:val="Grid Table 6 Colorful - Accent 3"/>
    <w:basedOn w:val="3"/>
    <w:qFormat/>
    <w:uiPriority w:val="99"/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AF1DC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15">
    <w:name w:val="Grid Table 6 Colorful - Accent 4"/>
    <w:basedOn w:val="3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16">
    <w:name w:val="Grid Table 6 Colorful - Accent 5"/>
    <w:basedOn w:val="3"/>
    <w:qFormat/>
    <w:uiPriority w:val="99"/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17">
    <w:name w:val="Grid Table 6 Colorful - Accent 6"/>
    <w:basedOn w:val="3"/>
    <w:qFormat/>
    <w:uiPriority w:val="99"/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DE9D8" w:fill="FDE9D9" w:themeFill="accent6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18">
    <w:name w:val="Таблица-сетка 7 цветная1"/>
    <w:basedOn w:val="3"/>
    <w:qFormat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2F2F2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19">
    <w:name w:val="Grid Table 7 Colorful - Accent 1"/>
    <w:basedOn w:val="3"/>
    <w:qFormat/>
    <w:uiPriority w:val="99"/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AE5F1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AE5F1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20">
    <w:name w:val="Grid Table 7 Colorful - Accent 2"/>
    <w:basedOn w:val="3"/>
    <w:qFormat/>
    <w:uiPriority w:val="99"/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21">
    <w:name w:val="Grid Table 7 Colorful - Accent 3"/>
    <w:basedOn w:val="3"/>
    <w:qFormat/>
    <w:uiPriority w:val="99"/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AF1DC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22">
    <w:name w:val="Grid Table 7 Colorful - Accent 4"/>
    <w:basedOn w:val="3"/>
    <w:qFormat/>
    <w:uiPriority w:val="99"/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23">
    <w:name w:val="Grid Table 7 Colorful - Accent 5"/>
    <w:basedOn w:val="3"/>
    <w:qFormat/>
    <w:uiPriority w:val="99"/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8" w:themeColor="accent5" w:themeShade="94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8" w:themeColor="accent5" w:themeShade="94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24">
    <w:name w:val="Grid Table 7 Colorful - Accent 6"/>
    <w:basedOn w:val="3"/>
    <w:qFormat/>
    <w:uiPriority w:val="99"/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05408" w:themeColor="accent6" w:themeShade="94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05408" w:themeColor="accent6" w:themeShade="94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B05408" w:themeColor="accent6" w:themeShade="94"/>
        <w:sz w:val="22"/>
      </w:rPr>
      <w:tcPr>
        <w:shd w:val="clear" w:color="FDE9D8" w:fill="FDE9D9" w:themeFill="accent6" w:themeFillTint="34"/>
      </w:tcPr>
    </w:tblStylePr>
    <w:tblStylePr w:type="band2Horz">
      <w:rPr>
        <w:rFonts w:ascii="Arial" w:hAnsi="Arial"/>
        <w:color w:val="B05408" w:themeColor="accent6" w:themeShade="94"/>
        <w:sz w:val="22"/>
      </w:rPr>
    </w:tblStylePr>
  </w:style>
  <w:style w:type="table" w:customStyle="1" w:styleId="125">
    <w:name w:val="Список-таблица 1 светлая1"/>
    <w:basedOn w:val="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FBFBF" w:fill="BEBEBE" w:themeFill="text1" w:themeFillTint="40"/>
      </w:tcPr>
    </w:tblStylePr>
    <w:tblStylePr w:type="band1Horz">
      <w:tcPr>
        <w:shd w:val="clear" w:color="BFBFBF" w:fill="BEBEBE" w:themeFill="text1" w:themeFillTint="40"/>
      </w:tcPr>
    </w:tblStylePr>
  </w:style>
  <w:style w:type="table" w:customStyle="1" w:styleId="126">
    <w:name w:val="List Table 1 Light - Accent 1"/>
    <w:basedOn w:val="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2DFEE" w:fill="D2DFEE" w:themeFill="accent1" w:themeFillTint="40"/>
      </w:tcPr>
    </w:tblStylePr>
    <w:tblStylePr w:type="band1Horz">
      <w:tcPr>
        <w:shd w:val="clear" w:color="D2DFEE" w:fill="D2DFEE" w:themeFill="accent1" w:themeFillTint="40"/>
      </w:tcPr>
    </w:tblStylePr>
  </w:style>
  <w:style w:type="table" w:customStyle="1" w:styleId="127">
    <w:name w:val="List Table 1 Light - Accent 2"/>
    <w:basedOn w:val="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FD2D2" w:fill="EFD3D2" w:themeFill="accent2" w:themeFillTint="40"/>
      </w:tcPr>
    </w:tblStylePr>
    <w:tblStylePr w:type="band1Horz">
      <w:tcPr>
        <w:shd w:val="clear" w:color="EFD2D2" w:fill="EFD3D2" w:themeFill="accent2" w:themeFillTint="40"/>
      </w:tcPr>
    </w:tblStylePr>
  </w:style>
  <w:style w:type="table" w:customStyle="1" w:styleId="128">
    <w:name w:val="List Table 1 Light - Accent 3"/>
    <w:basedOn w:val="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5EED5" w:fill="E5EDD5" w:themeFill="accent3" w:themeFillTint="40"/>
      </w:tcPr>
    </w:tblStylePr>
    <w:tblStylePr w:type="band1Horz">
      <w:tcPr>
        <w:shd w:val="clear" w:color="E5EED5" w:fill="E5EDD5" w:themeFill="accent3" w:themeFillTint="40"/>
      </w:tcPr>
    </w:tblStylePr>
  </w:style>
  <w:style w:type="table" w:customStyle="1" w:styleId="129">
    <w:name w:val="List Table 1 Light - Accent 4"/>
    <w:basedOn w:val="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FD8E7" w:fill="DFD8E7" w:themeFill="accent4" w:themeFillTint="40"/>
      </w:tcPr>
    </w:tblStylePr>
    <w:tblStylePr w:type="band1Horz">
      <w:tcPr>
        <w:shd w:val="clear" w:color="DFD8E7" w:fill="DFD8E7" w:themeFill="accent4" w:themeFillTint="40"/>
      </w:tcPr>
    </w:tblStylePr>
  </w:style>
  <w:style w:type="table" w:customStyle="1" w:styleId="130">
    <w:name w:val="List Table 1 Light - Accent 5"/>
    <w:basedOn w:val="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1EAF0" w:fill="D1EAF0" w:themeFill="accent5" w:themeFillTint="40"/>
      </w:tcPr>
    </w:tblStylePr>
    <w:tblStylePr w:type="band1Horz">
      <w:tcPr>
        <w:shd w:val="clear" w:color="D1EAF0" w:fill="D1EAF0" w:themeFill="accent5" w:themeFillTint="40"/>
      </w:tcPr>
    </w:tblStylePr>
  </w:style>
  <w:style w:type="table" w:customStyle="1" w:styleId="131">
    <w:name w:val="List Table 1 Light - Accent 6"/>
    <w:basedOn w:val="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DE4D0" w:fill="FCE4D0" w:themeFill="accent6" w:themeFillTint="40"/>
      </w:tcPr>
    </w:tblStylePr>
    <w:tblStylePr w:type="band1Horz">
      <w:tcPr>
        <w:shd w:val="clear" w:color="FDE4D0" w:fill="FCE4D0" w:themeFill="accent6" w:themeFillTint="40"/>
      </w:tcPr>
    </w:tblStylePr>
  </w:style>
  <w:style w:type="table" w:customStyle="1" w:styleId="132">
    <w:name w:val="Список-таблица 21"/>
    <w:basedOn w:val="3"/>
    <w:qFormat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FBFB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FBFBF" w:fill="BEBEBE" w:themeFill="text1" w:themeFillTint="40"/>
      </w:tcPr>
    </w:tblStylePr>
  </w:style>
  <w:style w:type="table" w:customStyle="1" w:styleId="133">
    <w:name w:val="List Table 2 - Accent 1"/>
    <w:basedOn w:val="3"/>
    <w:qFormat/>
    <w:uiPriority w:val="99"/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fill="D2DFEE" w:themeFill="accent1" w:themeFillTint="40"/>
      </w:tcPr>
    </w:tblStylePr>
  </w:style>
  <w:style w:type="table" w:customStyle="1" w:styleId="134">
    <w:name w:val="List Table 2 - Accent 2"/>
    <w:basedOn w:val="3"/>
    <w:qFormat/>
    <w:uiPriority w:val="99"/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FD2D2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2D2" w:fill="EFD3D2" w:themeFill="accent2" w:themeFillTint="40"/>
      </w:tcPr>
    </w:tblStylePr>
  </w:style>
  <w:style w:type="table" w:customStyle="1" w:styleId="135">
    <w:name w:val="List Table 2 - Accent 3"/>
    <w:basedOn w:val="3"/>
    <w:qFormat/>
    <w:uiPriority w:val="99"/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5EED5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ED5" w:fill="E5EDD5" w:themeFill="accent3" w:themeFillTint="40"/>
      </w:tcPr>
    </w:tblStylePr>
  </w:style>
  <w:style w:type="table" w:customStyle="1" w:styleId="136">
    <w:name w:val="List Table 2 - Accent 4"/>
    <w:basedOn w:val="3"/>
    <w:qFormat/>
    <w:uiPriority w:val="99"/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fill="DFD8E7" w:themeFill="accent4" w:themeFillTint="40"/>
      </w:tcPr>
    </w:tblStylePr>
  </w:style>
  <w:style w:type="table" w:customStyle="1" w:styleId="137">
    <w:name w:val="List Table 2 - Accent 5"/>
    <w:basedOn w:val="3"/>
    <w:qFormat/>
    <w:uiPriority w:val="99"/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fill="D1EAF0" w:themeFill="accent5" w:themeFillTint="40"/>
      </w:tcPr>
    </w:tblStylePr>
  </w:style>
  <w:style w:type="table" w:customStyle="1" w:styleId="138">
    <w:name w:val="List Table 2 - Accent 6"/>
    <w:basedOn w:val="3"/>
    <w:qFormat/>
    <w:uiPriority w:val="99"/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DE4D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DE4D0" w:fill="FCE4D0" w:themeFill="accent6" w:themeFillTint="40"/>
      </w:tcPr>
    </w:tblStylePr>
  </w:style>
  <w:style w:type="table" w:customStyle="1" w:styleId="139">
    <w:name w:val="Список-таблица 31"/>
    <w:basedOn w:val="3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40">
    <w:name w:val="List Table 3 - Accent 1"/>
    <w:basedOn w:val="3"/>
    <w:qFormat/>
    <w:uiPriority w:val="99"/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41">
    <w:name w:val="List Table 3 - Accent 2"/>
    <w:basedOn w:val="3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D99695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42">
    <w:name w:val="List Table 3 - Accent 3"/>
    <w:basedOn w:val="3"/>
    <w:qFormat/>
    <w:uiPriority w:val="99"/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3D69B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43">
    <w:name w:val="List Table 3 - Accent 4"/>
    <w:basedOn w:val="3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44">
    <w:name w:val="List Table 3 - Accent 5"/>
    <w:basedOn w:val="3"/>
    <w:qFormat/>
    <w:uiPriority w:val="99"/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45">
    <w:name w:val="List Table 3 - Accent 6"/>
    <w:basedOn w:val="3"/>
    <w:qFormat/>
    <w:uiPriority w:val="99"/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46">
    <w:name w:val="Список-таблица 41"/>
    <w:basedOn w:val="3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FBFB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FBFBF" w:fill="BEBEBE" w:themeFill="text1" w:themeFillTint="40"/>
      </w:tcPr>
    </w:tblStylePr>
  </w:style>
  <w:style w:type="table" w:customStyle="1" w:styleId="147">
    <w:name w:val="List Table 4 - Accent 1"/>
    <w:basedOn w:val="3"/>
    <w:qFormat/>
    <w:uiPriority w:val="9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fill="D2DFEE" w:themeFill="accent1" w:themeFillTint="40"/>
      </w:tcPr>
    </w:tblStylePr>
  </w:style>
  <w:style w:type="table" w:customStyle="1" w:styleId="148">
    <w:name w:val="List Table 4 - Accent 2"/>
    <w:basedOn w:val="3"/>
    <w:qFormat/>
    <w:uiPriority w:val="9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FD2D2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2D2" w:fill="EFD3D2" w:themeFill="accent2" w:themeFillTint="40"/>
      </w:tcPr>
    </w:tblStylePr>
  </w:style>
  <w:style w:type="table" w:customStyle="1" w:styleId="149">
    <w:name w:val="List Table 4 - Accent 3"/>
    <w:basedOn w:val="3"/>
    <w:qFormat/>
    <w:uiPriority w:val="9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EED5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ED5" w:fill="E5EDD5" w:themeFill="accent3" w:themeFillTint="40"/>
      </w:tcPr>
    </w:tblStylePr>
  </w:style>
  <w:style w:type="table" w:customStyle="1" w:styleId="150">
    <w:name w:val="List Table 4 - Accent 4"/>
    <w:basedOn w:val="3"/>
    <w:qFormat/>
    <w:uiPriority w:val="9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fill="DFD8E7" w:themeFill="accent4" w:themeFillTint="40"/>
      </w:tcPr>
    </w:tblStylePr>
  </w:style>
  <w:style w:type="table" w:customStyle="1" w:styleId="151">
    <w:name w:val="List Table 4 - Accent 5"/>
    <w:basedOn w:val="3"/>
    <w:qFormat/>
    <w:uiPriority w:val="9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fill="D1EAF0" w:themeFill="accent5" w:themeFillTint="40"/>
      </w:tcPr>
    </w:tblStylePr>
  </w:style>
  <w:style w:type="table" w:customStyle="1" w:styleId="152">
    <w:name w:val="List Table 4 - Accent 6"/>
    <w:basedOn w:val="3"/>
    <w:qFormat/>
    <w:uiPriority w:val="9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4D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DE4D0" w:fill="FCE4D0" w:themeFill="accent6" w:themeFillTint="40"/>
      </w:tcPr>
    </w:tblStylePr>
  </w:style>
  <w:style w:type="table" w:customStyle="1" w:styleId="153">
    <w:name w:val="Список-таблица 5 темная1"/>
    <w:basedOn w:val="3"/>
    <w:qFormat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F7F7F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E7E7E" w:themeFill="text1" w:themeFillTint="80"/>
      </w:tcPr>
    </w:tblStylePr>
  </w:style>
  <w:style w:type="table" w:customStyle="1" w:styleId="154">
    <w:name w:val="List Table 5 Dark - Accent 1"/>
    <w:basedOn w:val="3"/>
    <w:qFormat/>
    <w:uiPriority w:val="99"/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155">
    <w:name w:val="List Table 5 Dark - Accent 2"/>
    <w:basedOn w:val="3"/>
    <w:qFormat/>
    <w:uiPriority w:val="99"/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D99695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795" w:themeFill="accent2" w:themeFillTint="97"/>
      </w:tcPr>
    </w:tblStylePr>
  </w:style>
  <w:style w:type="table" w:customStyle="1" w:styleId="156">
    <w:name w:val="List Table 5 Dark - Accent 3"/>
    <w:basedOn w:val="3"/>
    <w:qFormat/>
    <w:uiPriority w:val="99"/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C3D69B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C" w:themeFill="accent3" w:themeFillTint="98"/>
      </w:tcPr>
    </w:tblStylePr>
  </w:style>
  <w:style w:type="table" w:customStyle="1" w:styleId="157">
    <w:name w:val="List Table 5 Dark - Accent 4"/>
    <w:basedOn w:val="3"/>
    <w:qFormat/>
    <w:uiPriority w:val="99"/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158">
    <w:name w:val="List Table 5 Dark - Accent 5"/>
    <w:basedOn w:val="3"/>
    <w:qFormat/>
    <w:uiPriority w:val="99"/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159">
    <w:name w:val="List Table 5 Dark - Accent 6"/>
    <w:basedOn w:val="3"/>
    <w:qFormat/>
    <w:uiPriority w:val="99"/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customStyle="1" w:styleId="160">
    <w:name w:val="Список-таблица 6 цветная1"/>
    <w:basedOn w:val="3"/>
    <w:qFormat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BFBFBF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BFBFBF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</w:style>
  <w:style w:type="table" w:customStyle="1" w:styleId="161">
    <w:name w:val="List Table 6 Colorful - Accent 1"/>
    <w:basedOn w:val="3"/>
    <w:qFormat/>
    <w:uiPriority w:val="99"/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4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4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4"/>
      </w:rPr>
    </w:tblStylePr>
    <w:tblStylePr w:type="lastCol">
      <w:rPr>
        <w:b/>
        <w:color w:val="2A4B71" w:themeColor="accent1" w:themeShade="94"/>
      </w:rPr>
    </w:tblStylePr>
    <w:tblStylePr w:type="band1Vert"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62">
    <w:name w:val="List Table 6 Colorful - Accent 2"/>
    <w:basedOn w:val="3"/>
    <w:qFormat/>
    <w:uiPriority w:val="99"/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EFD2D2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2D2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63">
    <w:name w:val="List Table 6 Colorful - Accent 3"/>
    <w:basedOn w:val="3"/>
    <w:qFormat/>
    <w:uiPriority w:val="99"/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EED5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ED5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64">
    <w:name w:val="List Table 6 Colorful - Accent 4"/>
    <w:basedOn w:val="3"/>
    <w:qFormat/>
    <w:uiPriority w:val="99"/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65">
    <w:name w:val="List Table 6 Colorful - Accent 5"/>
    <w:basedOn w:val="3"/>
    <w:qFormat/>
    <w:uiPriority w:val="99"/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66">
    <w:name w:val="List Table 6 Colorful - Accent 6"/>
    <w:basedOn w:val="3"/>
    <w:qFormat/>
    <w:uiPriority w:val="99"/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DE4D0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DE4D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67">
    <w:name w:val="Список-таблица 7 цветная1"/>
    <w:basedOn w:val="3"/>
    <w:qFormat/>
    <w:uiPriority w:val="99"/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BFBFBF" w:fill="BEBEBE" w:themeFill="text1" w:themeFillTint="40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BFBFBF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68">
    <w:name w:val="List Table 7 Colorful - Accent 1"/>
    <w:basedOn w:val="3"/>
    <w:qFormat/>
    <w:uiPriority w:val="99"/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B71" w:themeColor="accent1" w:themeShade="94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69">
    <w:name w:val="List Table 7 Colorful - Accent 2"/>
    <w:basedOn w:val="3"/>
    <w:qFormat/>
    <w:uiPriority w:val="99"/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EFD2D2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2D2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70">
    <w:name w:val="List Table 7 Colorful - Accent 3"/>
    <w:basedOn w:val="3"/>
    <w:qFormat/>
    <w:uiPriority w:val="99"/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E5EED5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ED5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71">
    <w:name w:val="List Table 7 Colorful - Accent 4"/>
    <w:basedOn w:val="3"/>
    <w:qFormat/>
    <w:uiPriority w:val="99"/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72">
    <w:name w:val="List Table 7 Colorful - Accent 5"/>
    <w:basedOn w:val="3"/>
    <w:qFormat/>
    <w:uiPriority w:val="99"/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73">
    <w:name w:val="List Table 7 Colorful - Accent 6"/>
    <w:basedOn w:val="3"/>
    <w:qFormat/>
    <w:uiPriority w:val="99"/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DE4D0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DE4D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74">
    <w:name w:val="Lined - Accent"/>
    <w:basedOn w:val="3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175">
    <w:name w:val="Lined - Accent 1"/>
    <w:basedOn w:val="3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fill="C7D7EA" w:themeFill="accent1" w:themeFillTint="50"/>
      </w:tcPr>
    </w:tblStylePr>
  </w:style>
  <w:style w:type="table" w:customStyle="1" w:styleId="176">
    <w:name w:val="Lined - Accent 2"/>
    <w:basedOn w:val="3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177">
    <w:name w:val="Lined - Accent 3"/>
    <w:basedOn w:val="3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178">
    <w:name w:val="Lined - Accent 4"/>
    <w:basedOn w:val="3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179">
    <w:name w:val="Lined - Accent 5"/>
    <w:basedOn w:val="3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180">
    <w:name w:val="Lined - Accent 6"/>
    <w:basedOn w:val="3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181">
    <w:name w:val="Bordered &amp; Lined - Accent"/>
    <w:basedOn w:val="3"/>
    <w:qFormat/>
    <w:uiPriority w:val="99"/>
    <w:rPr>
      <w:color w:val="404040"/>
      <w:sz w:val="20"/>
      <w:szCs w:val="2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182">
    <w:name w:val="Bordered &amp; Lined - Accent 1"/>
    <w:basedOn w:val="3"/>
    <w:qFormat/>
    <w:uiPriority w:val="99"/>
    <w:rPr>
      <w:color w:val="404040"/>
      <w:sz w:val="20"/>
      <w:szCs w:val="2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fill="C7D7EA" w:themeFill="accent1" w:themeFillTint="50"/>
      </w:tcPr>
    </w:tblStylePr>
  </w:style>
  <w:style w:type="table" w:customStyle="1" w:styleId="183">
    <w:name w:val="Bordered &amp; Lined - Accent 2"/>
    <w:basedOn w:val="3"/>
    <w:qFormat/>
    <w:uiPriority w:val="99"/>
    <w:rPr>
      <w:color w:val="404040"/>
      <w:sz w:val="20"/>
      <w:szCs w:val="2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184">
    <w:name w:val="Bordered &amp; Lined - Accent 3"/>
    <w:basedOn w:val="3"/>
    <w:qFormat/>
    <w:uiPriority w:val="99"/>
    <w:rPr>
      <w:color w:val="404040"/>
      <w:sz w:val="20"/>
      <w:szCs w:val="2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185">
    <w:name w:val="Bordered &amp; Lined - Accent 4"/>
    <w:basedOn w:val="3"/>
    <w:qFormat/>
    <w:uiPriority w:val="99"/>
    <w:rPr>
      <w:color w:val="404040"/>
      <w:sz w:val="20"/>
      <w:szCs w:val="2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186">
    <w:name w:val="Bordered &amp; Lined - Accent 5"/>
    <w:basedOn w:val="3"/>
    <w:qFormat/>
    <w:uiPriority w:val="99"/>
    <w:rPr>
      <w:color w:val="404040"/>
      <w:sz w:val="20"/>
      <w:szCs w:val="2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187">
    <w:name w:val="Bordered &amp; Lined - Accent 6"/>
    <w:basedOn w:val="3"/>
    <w:qFormat/>
    <w:uiPriority w:val="99"/>
    <w:rPr>
      <w:color w:val="404040"/>
      <w:sz w:val="20"/>
      <w:szCs w:val="2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188">
    <w:name w:val="Bordered"/>
    <w:basedOn w:val="3"/>
    <w:qFormat/>
    <w:uiPriority w:val="99"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89">
    <w:name w:val="Bordered - Accent 1"/>
    <w:basedOn w:val="3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90">
    <w:name w:val="Bordered - Accent 2"/>
    <w:basedOn w:val="3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91">
    <w:name w:val="Bordered - Accent 3"/>
    <w:basedOn w:val="3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92">
    <w:name w:val="Bordered - Accent 4"/>
    <w:basedOn w:val="3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93">
    <w:name w:val="Bordered - Accent 5"/>
    <w:basedOn w:val="3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94">
    <w:name w:val="Bordered - Accent 6"/>
    <w:basedOn w:val="3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95">
    <w:name w:val="Текст сноски Знак"/>
    <w:link w:val="8"/>
    <w:qFormat/>
    <w:uiPriority w:val="99"/>
    <w:rPr>
      <w:sz w:val="18"/>
    </w:rPr>
  </w:style>
  <w:style w:type="character" w:customStyle="1" w:styleId="196">
    <w:name w:val="Текст концевой сноски Знак"/>
    <w:link w:val="7"/>
    <w:qFormat/>
    <w:uiPriority w:val="99"/>
    <w:rPr>
      <w:sz w:val="20"/>
    </w:rPr>
  </w:style>
  <w:style w:type="paragraph" w:customStyle="1" w:styleId="197">
    <w:name w:val="TOC Heading"/>
    <w:unhideWhenUsed/>
    <w:qFormat/>
    <w:uiPriority w:val="39"/>
    <w:rPr>
      <w:rFonts w:ascii="Calibri" w:hAnsi="Calibri" w:eastAsia="Calibri" w:cs="Times New Roman"/>
      <w:sz w:val="22"/>
      <w:szCs w:val="22"/>
      <w:lang w:val="ru-RU" w:eastAsia="ru-RU" w:bidi="ar-SA"/>
    </w:rPr>
  </w:style>
  <w:style w:type="paragraph" w:styleId="198">
    <w:name w:val="List Paragraph"/>
    <w:basedOn w:val="1"/>
    <w:qFormat/>
    <w:uiPriority w:val="34"/>
    <w:pPr>
      <w:ind w:left="720"/>
      <w:contextualSpacing/>
    </w:pPr>
  </w:style>
  <w:style w:type="paragraph" w:customStyle="1" w:styleId="199">
    <w:name w:val="docdata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DG Win&amp;Soft</Company>
  <Pages>3</Pages>
  <Words>907</Words>
  <Characters>5174</Characters>
  <Lines>43</Lines>
  <Paragraphs>12</Paragraphs>
  <TotalTime>5</TotalTime>
  <ScaleCrop>false</ScaleCrop>
  <LinksUpToDate>false</LinksUpToDate>
  <CharactersWithSpaces>6069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2024-08-20T02:49:00Z</dcterms:created>
  <dc:creator>Marina</dc:creator>
  <cp:lastModifiedBy>user</cp:lastModifiedBy>
  <dcterms:modified xsi:type="dcterms:W3CDTF">2025-02-19T01:28:39Z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D9B6B101F4D74870914BBD78DE8F6D0A_13</vt:lpwstr>
  </property>
</Properties>
</file>