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E77103" w:rsidP="001832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ind w:firstLine="708"/>
        <w:jc w:val="both"/>
        <w:rPr>
          <w:sz w:val="24"/>
          <w:szCs w:val="24"/>
        </w:rPr>
      </w:pPr>
      <w:r w:rsidRPr="001832B2">
        <w:rPr>
          <w:b/>
          <w:sz w:val="24"/>
          <w:szCs w:val="24"/>
        </w:rPr>
        <w:t>Гребенников Андрей Владимирович</w:t>
      </w:r>
      <w:r w:rsidRPr="00E77103">
        <w:rPr>
          <w:sz w:val="24"/>
          <w:szCs w:val="24"/>
        </w:rPr>
        <w:t xml:space="preserve"> (ИНН 700700686634, СНИЛС 072-672-919 86, 20.07.1958 г.р., место рождения - г. Колпашево Томской области, адрес регистрации: Томская область, Томский район, с. Межениновка, ул. Почтовая, д. 15), 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85188B">
        <w:rPr>
          <w:color w:val="000000"/>
          <w:sz w:val="24"/>
          <w:szCs w:val="24"/>
          <w:shd w:val="clear" w:color="auto" w:fill="FFFFFF"/>
          <w:lang w:eastAsia="ru-RU"/>
        </w:rPr>
        <w:t xml:space="preserve"> Арсеньевой Оксаны Юрьевны, действующей на основании решения</w:t>
      </w:r>
      <w:r w:rsidR="001832B2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77103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Томской области от 28.12.2023 г. по делу № А67-6505/2023</w:t>
      </w:r>
      <w:r w:rsidR="0085188B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7B4EE7" w:rsidRDefault="007B4EE7" w:rsidP="007B4EE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220FC2" w:rsidRDefault="00DC029B" w:rsidP="00C735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C219D5">
        <w:rPr>
          <w:color w:val="000000"/>
          <w:sz w:val="24"/>
          <w:szCs w:val="24"/>
          <w:lang w:eastAsia="ru-RU"/>
        </w:rPr>
        <w:t>тва на следующий расчетный счет</w:t>
      </w:r>
      <w:r w:rsidR="008F2926" w:rsidRPr="008F2926">
        <w:rPr>
          <w:color w:val="000000"/>
          <w:sz w:val="24"/>
          <w:szCs w:val="24"/>
          <w:lang w:eastAsia="ru-RU"/>
        </w:rPr>
        <w:t>: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="00C7358E" w:rsidRPr="00C7358E">
        <w:rPr>
          <w:sz w:val="24"/>
          <w:szCs w:val="24"/>
        </w:rPr>
        <w:t xml:space="preserve">Получатель: </w:t>
      </w:r>
      <w:r w:rsidR="00E77103" w:rsidRPr="00E77103">
        <w:rPr>
          <w:sz w:val="24"/>
          <w:szCs w:val="24"/>
        </w:rPr>
        <w:t>Гребенников Андрей Владимирович, ИНН 700700686634, р/с 40817810420862723897 в КАЛИНИНГРАДСКОЕ ОТДЕЛЕНИЕ №8626 ПАО СБЕРБАНК к/с 30101810100000000634 БИК 042748634</w:t>
      </w:r>
      <w:r w:rsidR="000D6823">
        <w:rPr>
          <w:sz w:val="24"/>
          <w:szCs w:val="24"/>
        </w:rPr>
        <w:t>.</w:t>
      </w:r>
    </w:p>
    <w:p w:rsidR="000D6823" w:rsidRPr="000D6823" w:rsidRDefault="000D6823" w:rsidP="000D68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:rsidR="00DC029B" w:rsidRPr="0062290E" w:rsidRDefault="00DC029B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="00666625">
        <w:rPr>
          <w:color w:val="000000"/>
          <w:sz w:val="24"/>
          <w:szCs w:val="24"/>
          <w:lang w:eastAsia="ru-RU"/>
        </w:rPr>
        <w:t>10</w:t>
      </w:r>
      <w:r w:rsidR="001832B2">
        <w:rPr>
          <w:color w:val="000000"/>
          <w:sz w:val="24"/>
          <w:szCs w:val="24"/>
          <w:lang w:eastAsia="ru-RU"/>
        </w:rPr>
        <w:t xml:space="preserve">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/>
      </w:tblPr>
      <w:tblGrid>
        <w:gridCol w:w="4818"/>
        <w:gridCol w:w="4536"/>
      </w:tblGrid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D1158" w:rsidRDefault="00E77103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E77103">
              <w:t>Гребенников Андрей Владимирович (ИНН 700700686634, СНИЛС 072-672-919 86, 20.07.1958 г.р., место рождения - г. Колпашево Томской области, адрес регистрации: Томская область, Томский район, с. Ме</w:t>
            </w:r>
            <w:r>
              <w:t>жениновка, ул. Почтовая, д. 15)</w:t>
            </w:r>
          </w:p>
          <w:p w:rsidR="00E77103" w:rsidRDefault="00E77103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</w:p>
          <w:p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:rsidR="003628B2" w:rsidRPr="009F498D" w:rsidRDefault="000D6823" w:rsidP="00695020">
            <w:pPr>
              <w:rPr>
                <w:color w:val="000000"/>
                <w:shd w:val="clear" w:color="auto" w:fill="FFFFFF"/>
                <w:lang w:eastAsia="ru-RU"/>
              </w:rPr>
            </w:pPr>
            <w:r w:rsidRPr="000D6823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="00E77103" w:rsidRPr="00E77103">
              <w:rPr>
                <w:color w:val="000000"/>
                <w:shd w:val="clear" w:color="auto" w:fill="FFFFFF"/>
                <w:lang w:eastAsia="ru-RU"/>
              </w:rPr>
              <w:t>Гребенников Андрей Владимирович, ИНН 700700686634, р/с 40817810420862723897 в КАЛИНИНГРАДСКОЕ ОТДЕЛЕНИЕ №8626 ПАО СБЕРБАНК к/с 30101810100000000634 БИК 042748634</w:t>
            </w:r>
            <w:r w:rsidR="00C7358E" w:rsidRPr="00C7358E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56124F" w:rsidRPr="0062290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1832B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1832B2">
        <w:rPr>
          <w:b/>
          <w:sz w:val="24"/>
          <w:szCs w:val="24"/>
        </w:rPr>
        <w:t>Гребенников Андрей Владимирович</w:t>
      </w:r>
      <w:r w:rsidRPr="00E77103">
        <w:rPr>
          <w:sz w:val="24"/>
          <w:szCs w:val="24"/>
        </w:rPr>
        <w:t xml:space="preserve"> (ИНН 700700686634, СНИЛС 072-672-919 86, 20.07.1958 г.р., место рождения - г. Колпашево Томской области, адрес регистрации: Томская область, Томский район, с. Межениновка, ул. Почтовая, д. 15), </w:t>
      </w:r>
      <w:r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его Арсеньевой Оксаны Юрьевны, действующей на основании решения </w:t>
      </w:r>
      <w:r w:rsidRPr="00E77103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Томской области от 28.12.2023 г. по делу № А67-6505/2023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62290E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ый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>
        <w:rPr>
          <w:color w:val="000000"/>
          <w:sz w:val="24"/>
          <w:szCs w:val="24"/>
          <w:lang w:eastAsia="ru-RU"/>
        </w:rPr>
        <w:t>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/>
      </w:tblPr>
      <w:tblGrid>
        <w:gridCol w:w="4818"/>
        <w:gridCol w:w="4536"/>
      </w:tblGrid>
      <w:tr w:rsidR="00603E20" w:rsidRPr="0062290E" w:rsidTr="004943F4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77103" w:rsidRPr="0062290E" w:rsidTr="004943F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77103" w:rsidRDefault="00E77103" w:rsidP="00E77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E77103">
              <w:t>Гребенников Андрей Владимирович (ИНН 700700686634, СНИЛС 072-672-919 86, 20.07.1958 г.р., место рождения - г. Колпашево Томской области, адрес регистрации: Томская область, Томский район, с. Ме</w:t>
            </w:r>
            <w:r>
              <w:t>жениновка, ул. Почтовая, д. 15)</w:t>
            </w:r>
          </w:p>
          <w:p w:rsidR="00E77103" w:rsidRDefault="00E77103" w:rsidP="00E77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</w:p>
          <w:p w:rsidR="00E77103" w:rsidRDefault="00E77103" w:rsidP="00E77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:rsidR="00E77103" w:rsidRPr="009F498D" w:rsidRDefault="00E77103" w:rsidP="00E77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D6823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Pr="00E77103">
              <w:rPr>
                <w:color w:val="000000"/>
                <w:shd w:val="clear" w:color="auto" w:fill="FFFFFF"/>
                <w:lang w:eastAsia="ru-RU"/>
              </w:rPr>
              <w:t>Гребенников Андрей Владимирович, ИНН 700700686634, р/с 40817810420862723897 в КАЛИНИНГРАДСКОЕ ОТДЕЛЕНИЕ №8626 ПАО СБЕРБАНК к/с 30101810100000000634 БИК 042748634</w:t>
            </w:r>
            <w:r w:rsidRPr="00C7358E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77103" w:rsidRPr="0062290E" w:rsidRDefault="00E77103" w:rsidP="00E77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03E20" w:rsidRPr="0062290E" w:rsidTr="004943F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03E20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:rsidR="00603E20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:rsidR="00603E20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D06D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055" w:rsidRDefault="008C3055">
      <w:r>
        <w:separator/>
      </w:r>
    </w:p>
  </w:endnote>
  <w:endnote w:type="continuationSeparator" w:id="1">
    <w:p w:rsidR="008C3055" w:rsidRDefault="008C3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055" w:rsidRDefault="008C3055">
      <w:r>
        <w:separator/>
      </w:r>
    </w:p>
  </w:footnote>
  <w:footnote w:type="continuationSeparator" w:id="1">
    <w:p w:rsidR="008C3055" w:rsidRDefault="008C3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846"/>
    <w:rsid w:val="00002580"/>
    <w:rsid w:val="00004338"/>
    <w:rsid w:val="00021189"/>
    <w:rsid w:val="00045504"/>
    <w:rsid w:val="00096088"/>
    <w:rsid w:val="000B5307"/>
    <w:rsid w:val="000D6823"/>
    <w:rsid w:val="00120195"/>
    <w:rsid w:val="00140DB6"/>
    <w:rsid w:val="001554BB"/>
    <w:rsid w:val="00164E01"/>
    <w:rsid w:val="00182B60"/>
    <w:rsid w:val="001832B2"/>
    <w:rsid w:val="001927B9"/>
    <w:rsid w:val="0019466E"/>
    <w:rsid w:val="001D55FC"/>
    <w:rsid w:val="001E10F6"/>
    <w:rsid w:val="001E6A5D"/>
    <w:rsid w:val="00200860"/>
    <w:rsid w:val="0020354D"/>
    <w:rsid w:val="002106F6"/>
    <w:rsid w:val="00220FC2"/>
    <w:rsid w:val="00232AFE"/>
    <w:rsid w:val="0027674A"/>
    <w:rsid w:val="00282F7B"/>
    <w:rsid w:val="00283A2A"/>
    <w:rsid w:val="00296F7A"/>
    <w:rsid w:val="002A0081"/>
    <w:rsid w:val="002B0AB9"/>
    <w:rsid w:val="002B7DDB"/>
    <w:rsid w:val="002C07FD"/>
    <w:rsid w:val="002F1A0B"/>
    <w:rsid w:val="00331519"/>
    <w:rsid w:val="00333949"/>
    <w:rsid w:val="003628B2"/>
    <w:rsid w:val="003725DD"/>
    <w:rsid w:val="003D1158"/>
    <w:rsid w:val="00410D29"/>
    <w:rsid w:val="00424B4E"/>
    <w:rsid w:val="004326AF"/>
    <w:rsid w:val="00467900"/>
    <w:rsid w:val="004A2572"/>
    <w:rsid w:val="004B6AAA"/>
    <w:rsid w:val="004D7C34"/>
    <w:rsid w:val="004F11AA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A7F48"/>
    <w:rsid w:val="005C5A38"/>
    <w:rsid w:val="005E2E73"/>
    <w:rsid w:val="005E32D6"/>
    <w:rsid w:val="005E53B3"/>
    <w:rsid w:val="00603E20"/>
    <w:rsid w:val="006144F9"/>
    <w:rsid w:val="0062290E"/>
    <w:rsid w:val="00666625"/>
    <w:rsid w:val="00676ED8"/>
    <w:rsid w:val="00695020"/>
    <w:rsid w:val="006A0F98"/>
    <w:rsid w:val="006B6F1F"/>
    <w:rsid w:val="006F6D62"/>
    <w:rsid w:val="006F7977"/>
    <w:rsid w:val="00702ADB"/>
    <w:rsid w:val="00705170"/>
    <w:rsid w:val="0072229F"/>
    <w:rsid w:val="00730728"/>
    <w:rsid w:val="00730FE2"/>
    <w:rsid w:val="00731561"/>
    <w:rsid w:val="007441D1"/>
    <w:rsid w:val="007B4EE7"/>
    <w:rsid w:val="007C68EE"/>
    <w:rsid w:val="00813D2D"/>
    <w:rsid w:val="00822207"/>
    <w:rsid w:val="0085188B"/>
    <w:rsid w:val="00854ACE"/>
    <w:rsid w:val="00896E53"/>
    <w:rsid w:val="008B1FFF"/>
    <w:rsid w:val="008C3055"/>
    <w:rsid w:val="008E3909"/>
    <w:rsid w:val="008F0B50"/>
    <w:rsid w:val="008F1D1C"/>
    <w:rsid w:val="008F2926"/>
    <w:rsid w:val="009244C7"/>
    <w:rsid w:val="00947291"/>
    <w:rsid w:val="00955B7B"/>
    <w:rsid w:val="00962EB9"/>
    <w:rsid w:val="00975957"/>
    <w:rsid w:val="009967A8"/>
    <w:rsid w:val="009C0096"/>
    <w:rsid w:val="009F498D"/>
    <w:rsid w:val="00A012AB"/>
    <w:rsid w:val="00A12976"/>
    <w:rsid w:val="00A45709"/>
    <w:rsid w:val="00A473B4"/>
    <w:rsid w:val="00A51C5D"/>
    <w:rsid w:val="00A77F4D"/>
    <w:rsid w:val="00A8758E"/>
    <w:rsid w:val="00A875B5"/>
    <w:rsid w:val="00B01009"/>
    <w:rsid w:val="00B01FE7"/>
    <w:rsid w:val="00B129C5"/>
    <w:rsid w:val="00BA7B2C"/>
    <w:rsid w:val="00BB2670"/>
    <w:rsid w:val="00BD4E5D"/>
    <w:rsid w:val="00BE1943"/>
    <w:rsid w:val="00C219D5"/>
    <w:rsid w:val="00C22080"/>
    <w:rsid w:val="00C231A9"/>
    <w:rsid w:val="00C410CA"/>
    <w:rsid w:val="00C55F91"/>
    <w:rsid w:val="00C56C24"/>
    <w:rsid w:val="00C61C3B"/>
    <w:rsid w:val="00C66205"/>
    <w:rsid w:val="00C66A35"/>
    <w:rsid w:val="00C7358E"/>
    <w:rsid w:val="00C779B3"/>
    <w:rsid w:val="00C83846"/>
    <w:rsid w:val="00CA3137"/>
    <w:rsid w:val="00CC55A1"/>
    <w:rsid w:val="00D06D5B"/>
    <w:rsid w:val="00D35A8E"/>
    <w:rsid w:val="00D40F22"/>
    <w:rsid w:val="00D96F18"/>
    <w:rsid w:val="00DB3ACC"/>
    <w:rsid w:val="00DC029B"/>
    <w:rsid w:val="00DE5C22"/>
    <w:rsid w:val="00E20623"/>
    <w:rsid w:val="00E3110B"/>
    <w:rsid w:val="00E77103"/>
    <w:rsid w:val="00E83C8E"/>
    <w:rsid w:val="00E918BD"/>
    <w:rsid w:val="00EE7DC6"/>
    <w:rsid w:val="00F2036E"/>
    <w:rsid w:val="00F355F5"/>
    <w:rsid w:val="00F42628"/>
    <w:rsid w:val="00F56ACF"/>
    <w:rsid w:val="00F81B69"/>
    <w:rsid w:val="00FC7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358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06D5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6D5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06D5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06D5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06D5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06D5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06D5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06D5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06D5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D5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06D5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06D5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06D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06D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06D5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06D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06D5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06D5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06D5B"/>
  </w:style>
  <w:style w:type="paragraph" w:styleId="a4">
    <w:name w:val="Title"/>
    <w:basedOn w:val="a"/>
    <w:next w:val="a"/>
    <w:link w:val="a5"/>
    <w:uiPriority w:val="10"/>
    <w:qFormat/>
    <w:rsid w:val="00D06D5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06D5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06D5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6D5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06D5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06D5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06D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06D5B"/>
    <w:rPr>
      <w:i/>
    </w:rPr>
  </w:style>
  <w:style w:type="paragraph" w:styleId="aa">
    <w:name w:val="header"/>
    <w:basedOn w:val="a"/>
    <w:link w:val="ab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6D5B"/>
  </w:style>
  <w:style w:type="paragraph" w:styleId="ac">
    <w:name w:val="footer"/>
    <w:basedOn w:val="a"/>
    <w:link w:val="ad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6D5B"/>
  </w:style>
  <w:style w:type="paragraph" w:styleId="ae">
    <w:name w:val="caption"/>
    <w:basedOn w:val="a"/>
    <w:next w:val="a"/>
    <w:uiPriority w:val="35"/>
    <w:semiHidden/>
    <w:unhideWhenUsed/>
    <w:qFormat/>
    <w:rsid w:val="00D06D5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D06D5B"/>
  </w:style>
  <w:style w:type="table" w:customStyle="1" w:styleId="TableGridLight">
    <w:name w:val="Table Grid Light"/>
    <w:basedOn w:val="a1"/>
    <w:uiPriority w:val="59"/>
    <w:rsid w:val="00D06D5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D06D5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D06D5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D06D5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D06D5B"/>
    <w:rPr>
      <w:sz w:val="18"/>
    </w:rPr>
  </w:style>
  <w:style w:type="character" w:styleId="af1">
    <w:name w:val="footnote reference"/>
    <w:basedOn w:val="a0"/>
    <w:uiPriority w:val="99"/>
    <w:unhideWhenUsed/>
    <w:rsid w:val="00D06D5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06D5B"/>
  </w:style>
  <w:style w:type="character" w:customStyle="1" w:styleId="af3">
    <w:name w:val="Текст концевой сноски Знак"/>
    <w:link w:val="af2"/>
    <w:uiPriority w:val="99"/>
    <w:rsid w:val="00D06D5B"/>
    <w:rPr>
      <w:sz w:val="20"/>
    </w:rPr>
  </w:style>
  <w:style w:type="character" w:styleId="af4">
    <w:name w:val="endnote reference"/>
    <w:basedOn w:val="a0"/>
    <w:uiPriority w:val="99"/>
    <w:semiHidden/>
    <w:unhideWhenUsed/>
    <w:rsid w:val="00D06D5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6D5B"/>
    <w:pPr>
      <w:spacing w:after="57"/>
    </w:pPr>
  </w:style>
  <w:style w:type="paragraph" w:styleId="23">
    <w:name w:val="toc 2"/>
    <w:basedOn w:val="a"/>
    <w:next w:val="a"/>
    <w:uiPriority w:val="39"/>
    <w:unhideWhenUsed/>
    <w:rsid w:val="00D06D5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6D5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06D5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06D5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06D5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06D5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06D5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06D5B"/>
    <w:pPr>
      <w:spacing w:after="57"/>
      <w:ind w:left="2268"/>
    </w:pPr>
  </w:style>
  <w:style w:type="paragraph" w:styleId="af5">
    <w:name w:val="TOC Heading"/>
    <w:uiPriority w:val="39"/>
    <w:unhideWhenUsed/>
    <w:rsid w:val="00D06D5B"/>
  </w:style>
  <w:style w:type="paragraph" w:styleId="af6">
    <w:name w:val="List Paragraph"/>
    <w:basedOn w:val="a"/>
    <w:uiPriority w:val="34"/>
    <w:qFormat/>
    <w:rsid w:val="00D06D5B"/>
    <w:pPr>
      <w:ind w:left="720"/>
      <w:contextualSpacing/>
    </w:pPr>
  </w:style>
  <w:style w:type="table" w:styleId="af7">
    <w:name w:val="Table Grid"/>
    <w:basedOn w:val="a1"/>
    <w:uiPriority w:val="59"/>
    <w:rsid w:val="00D06D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D06D5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66">
    <w:name w:val="1166"/>
    <w:aliases w:val="bqiaagaaeyqcaaagiaiaaap1awaabqmeaaaaaaaaaaaaaaaaaaaaaaaaaaaaaaaaaaaaaaaaaaaaaaaaaaaaaaaaaaaaaaaaaaaaaaaaaaaaaaaaaaaaaaaaaaaaaaaaaaaaaaaaaaaaaaaaaaaaaaaaaaaaaaaaaaaaaaaaaaaaaaaaaaaaaaaaaaaaaaaaaaaaaaaaaaaaaaaaaaaaaaaaaaaaaaaaaaaaaaaa"/>
    <w:basedOn w:val="a0"/>
    <w:rsid w:val="002B0A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asus</cp:lastModifiedBy>
  <cp:revision>74</cp:revision>
  <dcterms:created xsi:type="dcterms:W3CDTF">2021-11-17T05:01:00Z</dcterms:created>
  <dcterms:modified xsi:type="dcterms:W3CDTF">2025-02-12T19:11:00Z</dcterms:modified>
</cp:coreProperties>
</file>