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6154B0" w:rsidRDefault="006154B0">
      <w:pPr>
        <w:pStyle w:val="Standard"/>
        <w:jc w:val="right"/>
        <w:rPr>
          <w:lang w:val="ru-RU"/>
        </w:rPr>
      </w:pPr>
      <w:r w:rsidRPr="006154B0">
        <w:rPr>
          <w:lang w:val="ru-RU"/>
        </w:rPr>
        <w:t>Ворона Наталь</w:t>
      </w:r>
      <w:r>
        <w:rPr>
          <w:lang w:val="ru-RU"/>
        </w:rPr>
        <w:t>и</w:t>
      </w:r>
      <w:r w:rsidRPr="006154B0">
        <w:rPr>
          <w:lang w:val="ru-RU"/>
        </w:rPr>
        <w:t xml:space="preserve"> Викторовн</w:t>
      </w:r>
      <w:r>
        <w:rPr>
          <w:lang w:val="ru-RU"/>
        </w:rPr>
        <w:t xml:space="preserve">ы </w:t>
      </w:r>
      <w:r w:rsidRPr="006154B0">
        <w:rPr>
          <w:lang w:val="ru-RU"/>
        </w:rPr>
        <w:t>(ИНН 263014995958</w:t>
      </w:r>
      <w:r>
        <w:rPr>
          <w:lang w:val="ru-RU"/>
        </w:rPr>
        <w:t xml:space="preserve">) </w:t>
      </w:r>
    </w:p>
    <w:p w:rsidR="006154B0" w:rsidRDefault="006154B0">
      <w:pPr>
        <w:pStyle w:val="Standard"/>
        <w:jc w:val="right"/>
        <w:rPr>
          <w:lang w:val="ru-RU"/>
        </w:rPr>
      </w:pPr>
      <w:r>
        <w:rPr>
          <w:lang w:val="ru-RU"/>
        </w:rPr>
        <w:t>- финансового управляющего Ширяева</w:t>
      </w:r>
      <w:r w:rsidRPr="006154B0">
        <w:rPr>
          <w:lang w:val="ru-RU"/>
        </w:rPr>
        <w:t xml:space="preserve"> </w:t>
      </w:r>
      <w:r>
        <w:rPr>
          <w:lang w:val="ru-RU"/>
        </w:rPr>
        <w:t>Анатолия</w:t>
      </w:r>
      <w:r w:rsidRPr="006154B0">
        <w:rPr>
          <w:lang w:val="ru-RU"/>
        </w:rPr>
        <w:t xml:space="preserve"> Васильевич</w:t>
      </w:r>
      <w:r>
        <w:rPr>
          <w:lang w:val="ru-RU"/>
        </w:rPr>
        <w:t>а</w:t>
      </w:r>
    </w:p>
    <w:p w:rsidR="00295A75" w:rsidRDefault="006154B0">
      <w:pPr>
        <w:pStyle w:val="Standard"/>
        <w:jc w:val="right"/>
        <w:rPr>
          <w:lang w:val="ru-RU"/>
        </w:rPr>
      </w:pPr>
      <w:r>
        <w:rPr>
          <w:lang w:val="ru-RU"/>
        </w:rPr>
        <w:t xml:space="preserve"> по делу № А63-19331/2020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 w:rsidP="006154B0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6154B0" w:rsidRPr="006154B0">
        <w:rPr>
          <w:lang w:val="ru-RU"/>
        </w:rPr>
        <w:t>Ворона Наталья Викторовна</w:t>
      </w:r>
      <w:r w:rsidR="006154B0">
        <w:rPr>
          <w:lang w:val="ru-RU"/>
        </w:rPr>
        <w:t xml:space="preserve"> </w:t>
      </w:r>
      <w:r w:rsidR="006154B0" w:rsidRPr="006154B0">
        <w:rPr>
          <w:lang w:val="ru-RU"/>
        </w:rPr>
        <w:t xml:space="preserve">(ИНН 263014995958) </w:t>
      </w:r>
      <w:r w:rsidR="006154B0">
        <w:rPr>
          <w:lang w:val="ru-RU"/>
        </w:rPr>
        <w:t xml:space="preserve"> </w:t>
      </w:r>
      <w:r w:rsidR="006154B0" w:rsidRPr="006154B0">
        <w:rPr>
          <w:lang w:val="ru-RU"/>
        </w:rPr>
        <w:t>- финансов</w:t>
      </w:r>
      <w:r w:rsidR="006154B0">
        <w:rPr>
          <w:lang w:val="ru-RU"/>
        </w:rPr>
        <w:t>ый</w:t>
      </w:r>
      <w:r w:rsidR="006154B0" w:rsidRPr="006154B0">
        <w:rPr>
          <w:lang w:val="ru-RU"/>
        </w:rPr>
        <w:t xml:space="preserve"> управляющ</w:t>
      </w:r>
      <w:r w:rsidR="006154B0">
        <w:rPr>
          <w:lang w:val="ru-RU"/>
        </w:rPr>
        <w:t>ий</w:t>
      </w:r>
      <w:r w:rsidR="006154B0" w:rsidRPr="006154B0">
        <w:rPr>
          <w:lang w:val="ru-RU"/>
        </w:rPr>
        <w:t xml:space="preserve"> Ширяева Анатолия Васильевича</w:t>
      </w:r>
      <w:r w:rsidR="006154B0">
        <w:rPr>
          <w:lang w:val="ru-RU"/>
        </w:rPr>
        <w:t xml:space="preserve"> </w:t>
      </w:r>
      <w:r w:rsidR="006154B0" w:rsidRPr="006154B0">
        <w:rPr>
          <w:lang w:val="ru-RU"/>
        </w:rPr>
        <w:t xml:space="preserve"> по делу № А6</w:t>
      </w:r>
      <w:r w:rsidR="006154B0">
        <w:rPr>
          <w:lang w:val="ru-RU"/>
        </w:rPr>
        <w:t>3</w:t>
      </w:r>
      <w:r w:rsidR="006154B0" w:rsidRPr="006154B0">
        <w:rPr>
          <w:lang w:val="ru-RU"/>
        </w:rPr>
        <w:t>-19331/2020</w:t>
      </w:r>
      <w:r w:rsidRPr="006154B0">
        <w:rPr>
          <w:lang w:val="ru-RU"/>
        </w:rPr>
        <w:t>,</w:t>
      </w:r>
      <w:r>
        <w:rPr>
          <w:lang w:val="ru-RU"/>
        </w:rPr>
        <w:t xml:space="preserve"> организатор торгов </w:t>
      </w:r>
      <w:r w:rsidR="00434BBA">
        <w:rPr>
          <w:lang w:val="ru-RU"/>
        </w:rPr>
        <w:t>№45137/ОАОФ</w:t>
      </w:r>
      <w:r w:rsidR="001B2740">
        <w:rPr>
          <w:lang w:val="ru-RU"/>
        </w:rPr>
        <w:t>.</w:t>
      </w:r>
      <w:r>
        <w:rPr>
          <w:lang w:val="ru-RU"/>
        </w:rPr>
        <w:t xml:space="preserve"> </w:t>
      </w:r>
      <w:r w:rsidR="001B2740">
        <w:rPr>
          <w:lang w:val="ru-RU"/>
        </w:rPr>
        <w:t>П</w:t>
      </w:r>
      <w:r>
        <w:rPr>
          <w:lang w:val="ru-RU"/>
        </w:rPr>
        <w:t xml:space="preserve">рошу </w:t>
      </w:r>
      <w:r w:rsidR="00D91D05">
        <w:rPr>
          <w:lang w:val="ru-RU"/>
        </w:rPr>
        <w:t>возобновить</w:t>
      </w:r>
      <w:r w:rsidR="001B2740">
        <w:rPr>
          <w:lang w:val="ru-RU"/>
        </w:rPr>
        <w:t xml:space="preserve"> приостановленные </w:t>
      </w:r>
      <w:r>
        <w:rPr>
          <w:lang w:val="ru-RU"/>
        </w:rPr>
        <w:t xml:space="preserve"> торги по Лоту №</w:t>
      </w:r>
      <w:r w:rsidR="00434BBA">
        <w:rPr>
          <w:lang w:val="ru-RU"/>
        </w:rPr>
        <w:t>1</w:t>
      </w:r>
      <w:r>
        <w:rPr>
          <w:lang w:val="ru-RU"/>
        </w:rPr>
        <w:t>, в связи с</w:t>
      </w:r>
      <w:r w:rsidR="00D91D05">
        <w:rPr>
          <w:lang w:val="ru-RU"/>
        </w:rPr>
        <w:t xml:space="preserve"> утверждением </w:t>
      </w:r>
      <w:r w:rsidR="00434BBA">
        <w:rPr>
          <w:lang w:val="ru-RU"/>
        </w:rPr>
        <w:t xml:space="preserve"> Определением Арбитражного суда Ставропольского края от 11.12.2024 г</w:t>
      </w:r>
      <w:r>
        <w:rPr>
          <w:lang w:val="ru-RU"/>
        </w:rPr>
        <w:t>.</w:t>
      </w:r>
      <w:r w:rsidR="001B2740">
        <w:rPr>
          <w:lang w:val="ru-RU"/>
        </w:rPr>
        <w:t xml:space="preserve">, </w:t>
      </w:r>
      <w:r w:rsidR="00D91D05" w:rsidRPr="00D91D05">
        <w:rPr>
          <w:lang w:val="ru-RU"/>
        </w:rPr>
        <w:t>начальной цен</w:t>
      </w:r>
      <w:r w:rsidR="00D91D05">
        <w:rPr>
          <w:lang w:val="ru-RU"/>
        </w:rPr>
        <w:t>ы продажи лота №1</w:t>
      </w:r>
      <w:r w:rsidR="001B2740" w:rsidRPr="00D91D05"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1B2740">
        <w:rPr>
          <w:lang w:val="ru-RU"/>
        </w:rPr>
        <w:t>1</w:t>
      </w:r>
      <w:r w:rsidR="00D91D05">
        <w:rPr>
          <w:lang w:val="ru-RU"/>
        </w:rPr>
        <w:t>4</w:t>
      </w:r>
      <w:r w:rsidR="001B2740">
        <w:rPr>
          <w:lang w:val="ru-RU"/>
        </w:rPr>
        <w:t xml:space="preserve">.01.2025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</w:t>
      </w:r>
      <w:r w:rsidR="001B2740">
        <w:rPr>
          <w:lang w:val="ru-RU"/>
        </w:rPr>
        <w:t xml:space="preserve">                      </w:t>
      </w:r>
      <w:r w:rsidR="00390357">
        <w:rPr>
          <w:lang w:val="ru-RU"/>
        </w:rPr>
        <w:t xml:space="preserve">               </w:t>
      </w:r>
      <w:bookmarkStart w:id="0" w:name="_GoBack"/>
      <w:bookmarkEnd w:id="0"/>
      <w:r w:rsidR="001B2740">
        <w:rPr>
          <w:lang w:val="ru-RU"/>
        </w:rPr>
        <w:t xml:space="preserve">      </w:t>
      </w:r>
      <w:r w:rsidR="00390357">
        <w:rPr>
          <w:lang w:val="ru-RU"/>
        </w:rPr>
        <w:t>Ворона Н</w:t>
      </w:r>
      <w:r w:rsidR="00390357">
        <w:rPr>
          <w:lang w:val="ru-RU"/>
        </w:rPr>
        <w:t xml:space="preserve">аталья </w:t>
      </w:r>
      <w:r w:rsidR="00390357">
        <w:rPr>
          <w:lang w:val="ru-RU"/>
        </w:rPr>
        <w:t>В</w:t>
      </w:r>
      <w:r w:rsidR="00390357">
        <w:rPr>
          <w:lang w:val="ru-RU"/>
        </w:rPr>
        <w:t>икторовна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A2D" w:rsidRDefault="009B7A2D">
      <w:r>
        <w:separator/>
      </w:r>
    </w:p>
  </w:endnote>
  <w:endnote w:type="continuationSeparator" w:id="0">
    <w:p w:rsidR="009B7A2D" w:rsidRDefault="009B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A2D" w:rsidRDefault="009B7A2D">
      <w:r>
        <w:rPr>
          <w:color w:val="000000"/>
        </w:rPr>
        <w:separator/>
      </w:r>
    </w:p>
  </w:footnote>
  <w:footnote w:type="continuationSeparator" w:id="0">
    <w:p w:rsidR="009B7A2D" w:rsidRDefault="009B7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1B2740"/>
    <w:rsid w:val="00295A75"/>
    <w:rsid w:val="00390357"/>
    <w:rsid w:val="00434BBA"/>
    <w:rsid w:val="00503F0F"/>
    <w:rsid w:val="006154B0"/>
    <w:rsid w:val="006224AB"/>
    <w:rsid w:val="006F6A2E"/>
    <w:rsid w:val="00700B29"/>
    <w:rsid w:val="007D3135"/>
    <w:rsid w:val="009B7A2D"/>
    <w:rsid w:val="00A372AF"/>
    <w:rsid w:val="00C605FF"/>
    <w:rsid w:val="00D91D05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E6DD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2025-01-14T08:01:00Z</dcterms:created>
  <dcterms:modified xsi:type="dcterms:W3CDTF">2025-01-14T08:06:00Z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