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83" w:rsidRDefault="00676A45">
      <w:pPr>
        <w:pStyle w:val="center"/>
      </w:pPr>
      <w:r>
        <w:rPr>
          <w:rStyle w:val="docheader"/>
        </w:rPr>
        <w:t>ПРОТОКОЛ РЕЗУЛЬТАТОВ ПРОВЕДЕНИЯ ТОРГОВ № 46171-ЗТПП/1</w:t>
      </w:r>
    </w:p>
    <w:p w:rsidR="00C53E83" w:rsidRDefault="00C53E83"/>
    <w:p w:rsidR="00C53E83" w:rsidRDefault="00676A45">
      <w:r>
        <w:t>22.12.2024 г.</w:t>
      </w:r>
    </w:p>
    <w:p w:rsidR="00C53E83" w:rsidRDefault="00C53E8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Организатор торгов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ФИО: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Яковлев Василий Викторович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ИНН: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222100511032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83852635410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Сведения о должнике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ФИО:</w:t>
            </w:r>
          </w:p>
        </w:tc>
        <w:tc>
          <w:tcPr>
            <w:tcW w:w="6000" w:type="dxa"/>
            <w:vAlign w:val="center"/>
          </w:tcPr>
          <w:p w:rsidR="00C53E83" w:rsidRDefault="00676A45">
            <w:proofErr w:type="spellStart"/>
            <w:r>
              <w:t>Тиканов</w:t>
            </w:r>
            <w:proofErr w:type="spellEnd"/>
            <w:r>
              <w:t xml:space="preserve"> Валерий Александрович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ИНН: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226000386836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Адрес:</w:t>
            </w:r>
          </w:p>
        </w:tc>
        <w:tc>
          <w:tcPr>
            <w:tcW w:w="6000" w:type="dxa"/>
            <w:vAlign w:val="center"/>
          </w:tcPr>
          <w:p w:rsidR="00C53E83" w:rsidRDefault="00676A45">
            <w:proofErr w:type="gramStart"/>
            <w:r>
              <w:t xml:space="preserve">649240, Республика Алтай, </w:t>
            </w:r>
            <w:proofErr w:type="spellStart"/>
            <w:r>
              <w:t>Чемальский</w:t>
            </w:r>
            <w:proofErr w:type="spellEnd"/>
            <w:r>
              <w:t xml:space="preserve"> район, с. Чемал, ул. Виноградная, д. 13</w:t>
            </w:r>
            <w:proofErr w:type="gramEnd"/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А02-1276/2023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Информация о торгах и лоте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Закрытое публичное предложение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46171-ЗТПП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11.10.2024 00:00:00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20.12.2024 00:00:00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1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C53E83" w:rsidRDefault="00676A45">
            <w:proofErr w:type="gramStart"/>
            <w:r>
              <w:t>Земельный участок для сельскохозяйственного производства кадастровый номер 22:30:070201:318-22/135/2020-7 общей площадью 1 491 176 кв.м. (доля в праве 1/9), местополож</w:t>
            </w:r>
            <w:r>
              <w:t xml:space="preserve">ение РФ, Алтайский край, </w:t>
            </w:r>
            <w:proofErr w:type="spellStart"/>
            <w:r>
              <w:t>Новичихинский</w:t>
            </w:r>
            <w:proofErr w:type="spellEnd"/>
            <w:r>
              <w:t xml:space="preserve"> район, Токаревский р-н, Токаревский сельсовет, примерно в 5,1 км на восток, в 8,7 км на восток от здания администрации с. </w:t>
            </w:r>
            <w:proofErr w:type="spellStart"/>
            <w:r>
              <w:t>Токарево</w:t>
            </w:r>
            <w:proofErr w:type="spellEnd"/>
            <w:r>
              <w:t xml:space="preserve">, право собственности зарегистрировано за </w:t>
            </w:r>
            <w:proofErr w:type="spellStart"/>
            <w:r>
              <w:t>Тикановым</w:t>
            </w:r>
            <w:proofErr w:type="spellEnd"/>
            <w:r>
              <w:t xml:space="preserve"> В.А.</w:t>
            </w:r>
            <w:proofErr w:type="gramEnd"/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Стартовая цена продажи имущес</w:t>
            </w:r>
            <w:r>
              <w:t>тва: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269 910.00</w:t>
            </w:r>
          </w:p>
        </w:tc>
      </w:tr>
      <w:tr w:rsidR="00C53E83">
        <w:tc>
          <w:tcPr>
            <w:tcW w:w="4000" w:type="dxa"/>
            <w:vAlign w:val="center"/>
          </w:tcPr>
          <w:p w:rsidR="00C53E83" w:rsidRDefault="00676A4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C53E83" w:rsidRDefault="00676A4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Цена на интервале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11.10.2024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18.10.2024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53 982.00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269 910.00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lastRenderedPageBreak/>
                    <w:t>18.10.2024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25.10.2024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48 583.80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242 919.00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25.10.2024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43 185.60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215 928.00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08.11.2024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37 787.40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188 937.00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08.11.2024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15.11.2024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32 389.20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161 946.00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15.11.2024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22.11.2024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26 991.00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134 955.00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22.11.2024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29.11.2024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21 592.80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107 964.00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29.11.2024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06.12.2024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16 194.60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80 973.00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06.12.2024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13.12.2024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10 796.40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53 982.00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13.12.2024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20.12.2024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5 398.20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26 991.00</w:t>
                  </w:r>
                </w:p>
              </w:tc>
            </w:tr>
          </w:tbl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64"/>
              <w:gridCol w:w="2531"/>
              <w:gridCol w:w="2914"/>
              <w:gridCol w:w="2369"/>
            </w:tblGrid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Статус заявки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46171-ЗТПП-1-1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18.12.2024 12:19:23.101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 xml:space="preserve">ООО «Троя» ИНН 2239003406 в лице </w:t>
                  </w:r>
                  <w:r>
                    <w:t xml:space="preserve">ИП Дуванов Олег </w:t>
                  </w:r>
                  <w:bookmarkStart w:id="0" w:name="_GoBack"/>
                  <w:bookmarkEnd w:id="0"/>
                  <w:r>
                    <w:t>Николаевич (ИНН 623011847160, ОГРНИП: 320623400007671)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Заявка допущена</w:t>
                  </w:r>
                </w:p>
              </w:tc>
            </w:tr>
          </w:tbl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53E83" w:rsidRDefault="00676A45">
                  <w:r>
                    <w:t>Участник</w:t>
                  </w:r>
                </w:p>
              </w:tc>
            </w:tr>
            <w:tr w:rsidR="00C53E8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26 991.00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r>
                    <w:t>18.12.2024 12:19:23.101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53E83" w:rsidRDefault="00676A45">
                  <w:proofErr w:type="gramStart"/>
                  <w:r>
                    <w:t xml:space="preserve">ООО «Троя» ИНН 2239003406 в лице </w:t>
                  </w:r>
                  <w:r>
                    <w:t>ИП Дуванов Олег Николаевич (ИНН 623011847160,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 xml:space="preserve">Рязань) </w:t>
                  </w:r>
                  <w:proofErr w:type="gramEnd"/>
                </w:p>
              </w:tc>
            </w:tr>
          </w:tbl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rPr>
                <w:rStyle w:val="tableheader"/>
              </w:rPr>
              <w:t>Результаты торгов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r>
              <w:t>Торги завершены</w:t>
            </w:r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676A45">
            <w:proofErr w:type="gramStart"/>
            <w:r>
              <w:t>Наиболее высокую цену в размере 26 991.00 рублей за имущество, составляющее Лот, предложил участник ИП Дуванов Олег Николаевич (ИНН 623011847160, место жительства:</w:t>
            </w:r>
            <w:proofErr w:type="gramEnd"/>
            <w:r>
              <w:t xml:space="preserve"> </w:t>
            </w:r>
            <w:proofErr w:type="gramStart"/>
            <w:r>
              <w:t>Рязань), который признается победителем торгов по лоту.</w:t>
            </w:r>
            <w:proofErr w:type="gramEnd"/>
          </w:p>
        </w:tc>
      </w:tr>
      <w:tr w:rsidR="00C53E83">
        <w:tc>
          <w:tcPr>
            <w:tcW w:w="10000" w:type="dxa"/>
            <w:gridSpan w:val="2"/>
            <w:vAlign w:val="center"/>
          </w:tcPr>
          <w:p w:rsidR="00C53E83" w:rsidRDefault="00C53E83"/>
        </w:tc>
      </w:tr>
    </w:tbl>
    <w:p w:rsidR="00C53E83" w:rsidRDefault="00C53E83"/>
    <w:p w:rsidR="00C53E83" w:rsidRDefault="00C53E83"/>
    <w:p w:rsidR="00C53E83" w:rsidRDefault="00C53E83"/>
    <w:p w:rsidR="00C53E83" w:rsidRDefault="00676A45">
      <w:r>
        <w:t>Протокол подписан организатором торгов</w:t>
      </w:r>
    </w:p>
    <w:sectPr w:rsidR="00C53E8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53E83"/>
    <w:rsid w:val="00676A45"/>
    <w:rsid w:val="00C5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Manager/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2024-12-22T13:51:00Z</dcterms:created>
  <dcterms:modified xsi:type="dcterms:W3CDTF">2024-12-22T13:53:00Z</dcterms:modified>
  <cp:category/>
</cp:coreProperties>
</file>