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07839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1D40EFF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F426E4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28CB52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5F7BABFF" w14:textId="77777777" w:rsidR="00EC480D" w:rsidRDefault="00EC480D" w:rsidP="00C4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bCs/>
          <w:sz w:val="24"/>
          <w:szCs w:val="24"/>
          <w:lang w:eastAsia="ru-RU"/>
        </w:rPr>
      </w:pPr>
    </w:p>
    <w:p w14:paraId="5C08AA55" w14:textId="20578245" w:rsidR="00DC029B" w:rsidRPr="0062290E" w:rsidRDefault="003C79A5" w:rsidP="00C4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3C79A5">
        <w:rPr>
          <w:b/>
          <w:bCs/>
          <w:sz w:val="24"/>
          <w:szCs w:val="24"/>
          <w:lang w:eastAsia="ru-RU"/>
        </w:rPr>
        <w:t>Герасименко Алис</w:t>
      </w:r>
      <w:r>
        <w:rPr>
          <w:b/>
          <w:bCs/>
          <w:sz w:val="24"/>
          <w:szCs w:val="24"/>
          <w:lang w:eastAsia="ru-RU"/>
        </w:rPr>
        <w:t>а</w:t>
      </w:r>
      <w:r w:rsidRPr="003C79A5">
        <w:rPr>
          <w:b/>
          <w:bCs/>
          <w:sz w:val="24"/>
          <w:szCs w:val="24"/>
          <w:lang w:eastAsia="ru-RU"/>
        </w:rPr>
        <w:t xml:space="preserve"> Александровн</w:t>
      </w:r>
      <w:r>
        <w:rPr>
          <w:b/>
          <w:bCs/>
          <w:sz w:val="24"/>
          <w:szCs w:val="24"/>
          <w:lang w:eastAsia="ru-RU"/>
        </w:rPr>
        <w:t>а</w:t>
      </w:r>
      <w:r w:rsidRPr="003C79A5">
        <w:rPr>
          <w:b/>
          <w:bCs/>
          <w:sz w:val="24"/>
          <w:szCs w:val="24"/>
          <w:lang w:eastAsia="ru-RU"/>
        </w:rPr>
        <w:t xml:space="preserve"> </w:t>
      </w:r>
      <w:r w:rsidRPr="003C79A5">
        <w:rPr>
          <w:sz w:val="24"/>
          <w:szCs w:val="24"/>
          <w:lang w:eastAsia="ru-RU"/>
        </w:rPr>
        <w:t xml:space="preserve">(ИНН 723003052029, СНИЛС 133-492-028 42, 14.02.1988 г.р., место рождения - гор. Тюмень, адрес регистрации: г. Санкт-Петербург, </w:t>
      </w:r>
      <w:proofErr w:type="spellStart"/>
      <w:r w:rsidRPr="003C79A5">
        <w:rPr>
          <w:sz w:val="24"/>
          <w:szCs w:val="24"/>
          <w:lang w:eastAsia="ru-RU"/>
        </w:rPr>
        <w:t>пр-кт</w:t>
      </w:r>
      <w:proofErr w:type="spellEnd"/>
      <w:r w:rsidRPr="003C79A5">
        <w:rPr>
          <w:sz w:val="24"/>
          <w:szCs w:val="24"/>
          <w:lang w:eastAsia="ru-RU"/>
        </w:rPr>
        <w:t xml:space="preserve"> Ветеранов, д. 171, к. 2, стр. 1, кв. 1245)</w:t>
      </w:r>
      <w:r w:rsidR="00A57BAE" w:rsidRPr="003C79A5">
        <w:rPr>
          <w:color w:val="000000"/>
          <w:sz w:val="24"/>
          <w:szCs w:val="24"/>
          <w:shd w:val="clear" w:color="FFFFFF" w:fill="FFFFFF"/>
          <w:lang w:eastAsia="ru-RU"/>
        </w:rPr>
        <w:t xml:space="preserve">, в лице финансового управляющего </w:t>
      </w:r>
      <w:proofErr w:type="spellStart"/>
      <w:r w:rsidR="00C72110" w:rsidRPr="003C79A5">
        <w:rPr>
          <w:color w:val="000000"/>
          <w:sz w:val="24"/>
          <w:szCs w:val="24"/>
          <w:shd w:val="clear" w:color="FFFFFF" w:fill="FFFFFF"/>
          <w:lang w:eastAsia="ru-RU"/>
        </w:rPr>
        <w:t>Роменской</w:t>
      </w:r>
      <w:proofErr w:type="spellEnd"/>
      <w:r w:rsidR="00C72110" w:rsidRPr="003C79A5">
        <w:rPr>
          <w:color w:val="000000"/>
          <w:sz w:val="24"/>
          <w:szCs w:val="24"/>
          <w:shd w:val="clear" w:color="FFFFFF" w:fill="FFFFFF"/>
          <w:lang w:eastAsia="ru-RU"/>
        </w:rPr>
        <w:t xml:space="preserve"> </w:t>
      </w:r>
      <w:r w:rsidR="00A57BAE" w:rsidRPr="003C79A5">
        <w:rPr>
          <w:color w:val="000000"/>
          <w:sz w:val="24"/>
          <w:szCs w:val="24"/>
          <w:shd w:val="clear" w:color="FFFFFF" w:fill="FFFFFF"/>
          <w:lang w:eastAsia="ru-RU"/>
        </w:rPr>
        <w:t xml:space="preserve">Натальи Эдуардовны, действующей на основании решения </w:t>
      </w:r>
      <w:r w:rsidRPr="003C79A5">
        <w:rPr>
          <w:sz w:val="24"/>
          <w:szCs w:val="24"/>
          <w:lang w:eastAsia="ru-RU"/>
        </w:rPr>
        <w:t>Арбитражного суда города Санкт-Петербурга и Ленинградской области от 15.06.2024 г. по делу № А56-25196/2024</w:t>
      </w:r>
      <w:r w:rsidR="00A57BAE" w:rsidRPr="003C79A5">
        <w:rPr>
          <w:color w:val="000000"/>
          <w:sz w:val="24"/>
          <w:szCs w:val="24"/>
          <w:shd w:val="clear" w:color="FFFFFF" w:fill="FFFFFF"/>
          <w:lang w:eastAsia="ru-RU"/>
        </w:rPr>
        <w:t>, именуем</w:t>
      </w:r>
      <w:r w:rsidR="00844823" w:rsidRPr="003C79A5">
        <w:rPr>
          <w:color w:val="000000"/>
          <w:sz w:val="24"/>
          <w:szCs w:val="24"/>
          <w:shd w:val="clear" w:color="FFFFFF" w:fill="FFFFFF"/>
          <w:lang w:eastAsia="ru-RU"/>
        </w:rPr>
        <w:t>ый</w:t>
      </w:r>
      <w:r w:rsidR="00A57BAE" w:rsidRPr="003C79A5">
        <w:rPr>
          <w:color w:val="000000"/>
          <w:sz w:val="24"/>
          <w:szCs w:val="24"/>
          <w:lang w:eastAsia="ru-RU"/>
        </w:rPr>
        <w:t xml:space="preserve"> в дальнейшем</w:t>
      </w:r>
      <w:r w:rsidR="00A57BAE">
        <w:rPr>
          <w:color w:val="000000"/>
          <w:sz w:val="24"/>
          <w:szCs w:val="24"/>
          <w:lang w:eastAsia="ru-RU"/>
        </w:rPr>
        <w:t xml:space="preserve"> «Продавец»,</w:t>
      </w:r>
      <w:r w:rsidR="00DC029B" w:rsidRPr="00800CB9">
        <w:rPr>
          <w:sz w:val="24"/>
          <w:szCs w:val="24"/>
        </w:rPr>
        <w:t xml:space="preserve"> с одной стороны</w:t>
      </w:r>
      <w:r w:rsidR="00DC029B" w:rsidRPr="0062290E">
        <w:rPr>
          <w:color w:val="000000"/>
          <w:sz w:val="24"/>
          <w:szCs w:val="24"/>
          <w:lang w:eastAsia="ru-RU"/>
        </w:rPr>
        <w:t xml:space="preserve">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37B57F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DEA9DC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CB4EA6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392952A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59715B60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CCB5A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504C6452" w14:textId="36EA45D4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</w:t>
      </w:r>
      <w:r w:rsidR="008332BC" w:rsidRPr="008332BC">
        <w:rPr>
          <w:color w:val="000000"/>
          <w:sz w:val="24"/>
          <w:szCs w:val="24"/>
          <w:lang w:eastAsia="ru-RU"/>
        </w:rPr>
        <w:t>Покупатель уведомлен о том</w:t>
      </w:r>
      <w:r w:rsidR="00411EBD">
        <w:rPr>
          <w:color w:val="000000"/>
          <w:sz w:val="24"/>
          <w:szCs w:val="24"/>
          <w:lang w:eastAsia="ru-RU"/>
        </w:rPr>
        <w:t>,</w:t>
      </w:r>
      <w:r w:rsidR="008332BC" w:rsidRPr="008332BC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Pr="0062290E">
        <w:rPr>
          <w:color w:val="000000"/>
          <w:sz w:val="24"/>
          <w:szCs w:val="24"/>
          <w:lang w:eastAsia="ru-RU"/>
        </w:rPr>
        <w:t xml:space="preserve">. </w:t>
      </w:r>
    </w:p>
    <w:p w14:paraId="1DB185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E6394D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0D521AB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1D83FD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0016E9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0A091378" w14:textId="38A20300" w:rsidR="00800CB9" w:rsidRPr="00EC480D" w:rsidRDefault="00DC029B" w:rsidP="0080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</w:t>
      </w:r>
      <w:r w:rsidR="00BB4BBF">
        <w:rPr>
          <w:color w:val="000000"/>
          <w:sz w:val="24"/>
          <w:szCs w:val="24"/>
          <w:lang w:eastAsia="ru-RU"/>
        </w:rPr>
        <w:t xml:space="preserve">ва по следующим реквизитам: </w:t>
      </w:r>
      <w:r w:rsidR="00800CB9" w:rsidRPr="00800CB9">
        <w:rPr>
          <w:color w:val="000000"/>
          <w:sz w:val="24"/>
          <w:szCs w:val="24"/>
          <w:lang w:eastAsia="ru-RU"/>
        </w:rPr>
        <w:t xml:space="preserve">получатель: </w:t>
      </w:r>
      <w:bookmarkStart w:id="0" w:name="_GoBack"/>
      <w:r w:rsidR="003C79A5" w:rsidRPr="003C79A5">
        <w:rPr>
          <w:b/>
          <w:bCs/>
          <w:sz w:val="24"/>
          <w:szCs w:val="24"/>
          <w:lang w:eastAsia="ru-RU"/>
        </w:rPr>
        <w:t>Герасименко Алис</w:t>
      </w:r>
      <w:r w:rsidR="003C79A5">
        <w:rPr>
          <w:b/>
          <w:bCs/>
          <w:sz w:val="24"/>
          <w:szCs w:val="24"/>
          <w:lang w:eastAsia="ru-RU"/>
        </w:rPr>
        <w:t>а</w:t>
      </w:r>
      <w:r w:rsidR="003C79A5" w:rsidRPr="003C79A5">
        <w:rPr>
          <w:b/>
          <w:bCs/>
          <w:sz w:val="24"/>
          <w:szCs w:val="24"/>
          <w:lang w:eastAsia="ru-RU"/>
        </w:rPr>
        <w:t xml:space="preserve"> Александровн</w:t>
      </w:r>
      <w:r w:rsidR="003C79A5">
        <w:rPr>
          <w:b/>
          <w:bCs/>
          <w:sz w:val="24"/>
          <w:szCs w:val="24"/>
          <w:lang w:eastAsia="ru-RU"/>
        </w:rPr>
        <w:t>а</w:t>
      </w:r>
      <w:r w:rsidR="003C79A5" w:rsidRPr="003C79A5">
        <w:rPr>
          <w:b/>
          <w:bCs/>
          <w:sz w:val="24"/>
          <w:szCs w:val="24"/>
          <w:lang w:eastAsia="ru-RU"/>
        </w:rPr>
        <w:t xml:space="preserve"> </w:t>
      </w:r>
      <w:r w:rsidR="003C79A5" w:rsidRPr="003C79A5">
        <w:rPr>
          <w:sz w:val="24"/>
          <w:szCs w:val="24"/>
          <w:lang w:eastAsia="ru-RU"/>
        </w:rPr>
        <w:t>ИНН 723003052029</w:t>
      </w:r>
      <w:r w:rsidR="00EC480D" w:rsidRPr="00EC480D">
        <w:rPr>
          <w:sz w:val="24"/>
          <w:szCs w:val="24"/>
          <w:lang w:eastAsia="ru-RU"/>
        </w:rPr>
        <w:t xml:space="preserve">, р/с </w:t>
      </w:r>
      <w:r w:rsidR="003C79A5">
        <w:rPr>
          <w:sz w:val="24"/>
          <w:szCs w:val="24"/>
          <w:lang w:eastAsia="ru-RU"/>
        </w:rPr>
        <w:t>40817810020863024500</w:t>
      </w:r>
      <w:r w:rsidR="00EC480D" w:rsidRPr="00EC480D">
        <w:rPr>
          <w:sz w:val="24"/>
          <w:szCs w:val="24"/>
          <w:lang w:eastAsia="ru-RU"/>
        </w:rPr>
        <w:t xml:space="preserve"> в ПАО Сбербанк</w:t>
      </w:r>
      <w:r w:rsidR="003C79A5">
        <w:rPr>
          <w:sz w:val="24"/>
          <w:szCs w:val="24"/>
          <w:lang w:eastAsia="ru-RU"/>
        </w:rPr>
        <w:t xml:space="preserve"> филиал Северо-Западный банк №8626/01236</w:t>
      </w:r>
      <w:r w:rsidR="00EC480D" w:rsidRPr="00EC480D">
        <w:rPr>
          <w:sz w:val="24"/>
          <w:szCs w:val="24"/>
          <w:lang w:eastAsia="ru-RU"/>
        </w:rPr>
        <w:t xml:space="preserve"> к/с 30101810100000000634 БИК 042748634</w:t>
      </w:r>
      <w:bookmarkEnd w:id="0"/>
      <w:r w:rsidR="00800CB9" w:rsidRPr="00EC480D">
        <w:rPr>
          <w:color w:val="000000"/>
          <w:sz w:val="24"/>
          <w:szCs w:val="24"/>
          <w:lang w:eastAsia="ru-RU"/>
        </w:rPr>
        <w:t>.</w:t>
      </w:r>
    </w:p>
    <w:p w14:paraId="58EC2F90" w14:textId="77777777" w:rsidR="009B6A72" w:rsidRPr="00844823" w:rsidRDefault="009B6A72" w:rsidP="0080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color w:val="000000"/>
          <w:sz w:val="24"/>
          <w:szCs w:val="24"/>
          <w:lang w:eastAsia="ru-RU"/>
        </w:rPr>
      </w:pPr>
    </w:p>
    <w:p w14:paraId="193CA403" w14:textId="549E533D" w:rsidR="00DC029B" w:rsidRPr="0062290E" w:rsidRDefault="00DC029B" w:rsidP="0080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466CB7D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3D47B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19836239" w14:textId="49A185FF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9B6A72">
        <w:rPr>
          <w:color w:val="000000"/>
          <w:sz w:val="24"/>
          <w:szCs w:val="24"/>
          <w:lang w:eastAsia="ru-RU"/>
        </w:rPr>
        <w:t>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605BED0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1A070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4313FA6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07944E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75496A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0324449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2167DF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8FE7CA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600BE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5A777A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62290E">
        <w:rPr>
          <w:color w:val="000000"/>
          <w:sz w:val="24"/>
          <w:szCs w:val="24"/>
          <w:lang w:eastAsia="ru-RU"/>
        </w:rPr>
        <w:t>будь-то</w:t>
      </w:r>
      <w:proofErr w:type="spellEnd"/>
      <w:r w:rsidRPr="0062290E"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24A6518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B929E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5.3. Все разногласия, возникающие из данного договора </w:t>
      </w:r>
      <w:proofErr w:type="gramStart"/>
      <w:r w:rsidRPr="0062290E">
        <w:rPr>
          <w:color w:val="000000"/>
          <w:sz w:val="24"/>
          <w:szCs w:val="24"/>
          <w:lang w:eastAsia="ru-RU"/>
        </w:rPr>
        <w:t>Стороны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 будут стараться решить путем переговоров.</w:t>
      </w:r>
    </w:p>
    <w:p w14:paraId="62DD5B1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60FD375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D40A2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63B553E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3C79A5" w14:paraId="609F7B92" w14:textId="77777777" w:rsidTr="00B67FC5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52BDE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CCDA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3C79A5" w14:paraId="47ECC18C" w14:textId="77777777" w:rsidTr="00B67FC5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4689A" w14:textId="77777777" w:rsidR="003C79A5" w:rsidRDefault="003C79A5" w:rsidP="00B67FC5">
            <w:pPr>
              <w:shd w:val="clear" w:color="FFFFFF" w:fill="FFFFFF"/>
              <w:rPr>
                <w:color w:val="000000"/>
                <w:lang w:eastAsia="ru-RU"/>
              </w:rPr>
            </w:pPr>
            <w:r w:rsidRPr="003C79A5">
              <w:rPr>
                <w:b/>
                <w:bCs/>
                <w:sz w:val="24"/>
                <w:szCs w:val="24"/>
                <w:lang w:eastAsia="ru-RU"/>
              </w:rPr>
              <w:t>Герасименко Алис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3C79A5">
              <w:rPr>
                <w:b/>
                <w:bCs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3C79A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79A5">
              <w:rPr>
                <w:sz w:val="24"/>
                <w:szCs w:val="24"/>
                <w:lang w:eastAsia="ru-RU"/>
              </w:rPr>
              <w:t xml:space="preserve">(ИНН 723003052029, СНИЛС 133-492-028 42, 14.02.1988 г.р., место рождения - гор. Тюмень, адрес регистрации: г. Санкт-Петербург, </w:t>
            </w:r>
            <w:proofErr w:type="spellStart"/>
            <w:r w:rsidRPr="003C79A5">
              <w:rPr>
                <w:sz w:val="24"/>
                <w:szCs w:val="24"/>
                <w:lang w:eastAsia="ru-RU"/>
              </w:rPr>
              <w:t>пр-кт</w:t>
            </w:r>
            <w:proofErr w:type="spellEnd"/>
            <w:r w:rsidRPr="003C79A5">
              <w:rPr>
                <w:sz w:val="24"/>
                <w:szCs w:val="24"/>
                <w:lang w:eastAsia="ru-RU"/>
              </w:rPr>
              <w:t xml:space="preserve"> Ветеранов, д. 171, к. 2, стр. 1, кв. 1245</w:t>
            </w:r>
          </w:p>
          <w:p w14:paraId="7E3DD09B" w14:textId="77777777" w:rsidR="003C79A5" w:rsidRDefault="003C79A5" w:rsidP="00B67FC5">
            <w:pPr>
              <w:shd w:val="clear" w:color="FFFFFF" w:fill="FFFFFF"/>
              <w:rPr>
                <w:szCs w:val="24"/>
                <w:shd w:val="clear" w:color="FFFFFF" w:fill="FFFFFF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8C365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C79A5" w14:paraId="27A71D7B" w14:textId="77777777" w:rsidTr="00B67FC5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9F91D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F66C4E5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  <w:p w14:paraId="649C6C97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>_  Н.Э.</w:t>
            </w:r>
            <w:proofErr w:type="gramEnd"/>
            <w:r>
              <w:rPr>
                <w:color w:val="000000"/>
                <w:shd w:val="clear" w:color="FFFFFF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hd w:val="clear" w:color="FFFFFF" w:fill="FFFFFF"/>
                <w:lang w:eastAsia="ru-RU"/>
              </w:rPr>
              <w:t>Роменская</w:t>
            </w:r>
            <w:proofErr w:type="spellEnd"/>
          </w:p>
          <w:p w14:paraId="5FFED02B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4F05D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0060B76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2F26205" w14:textId="77777777" w:rsidR="003C79A5" w:rsidRDefault="003C79A5" w:rsidP="00B67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33652EA" w14:textId="77777777" w:rsidR="00A57BAE" w:rsidRDefault="00A57BAE" w:rsidP="00A57B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CE0624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726EBC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B30DF2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CEEBB0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D89FB2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174A12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5257C9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CE02679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</w:t>
      </w:r>
      <w:proofErr w:type="gramEnd"/>
      <w:r w:rsidR="00DC029B" w:rsidRPr="0062290E">
        <w:rPr>
          <w:color w:val="000000"/>
          <w:sz w:val="22"/>
          <w:szCs w:val="22"/>
          <w:lang w:eastAsia="ru-RU"/>
        </w:rPr>
        <w:t>___» ______ 20___ г.</w:t>
      </w:r>
    </w:p>
    <w:p w14:paraId="0E30ADC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C875925" w14:textId="15AFCB4A" w:rsidR="00DC029B" w:rsidRPr="0062290E" w:rsidRDefault="003C79A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3C79A5">
        <w:rPr>
          <w:b/>
          <w:bCs/>
          <w:sz w:val="24"/>
          <w:szCs w:val="24"/>
          <w:lang w:eastAsia="ru-RU"/>
        </w:rPr>
        <w:t>Герасименко Алис</w:t>
      </w:r>
      <w:r>
        <w:rPr>
          <w:b/>
          <w:bCs/>
          <w:sz w:val="24"/>
          <w:szCs w:val="24"/>
          <w:lang w:eastAsia="ru-RU"/>
        </w:rPr>
        <w:t>а</w:t>
      </w:r>
      <w:r w:rsidRPr="003C79A5">
        <w:rPr>
          <w:b/>
          <w:bCs/>
          <w:sz w:val="24"/>
          <w:szCs w:val="24"/>
          <w:lang w:eastAsia="ru-RU"/>
        </w:rPr>
        <w:t xml:space="preserve"> Александровн</w:t>
      </w:r>
      <w:r>
        <w:rPr>
          <w:b/>
          <w:bCs/>
          <w:sz w:val="24"/>
          <w:szCs w:val="24"/>
          <w:lang w:eastAsia="ru-RU"/>
        </w:rPr>
        <w:t>а</w:t>
      </w:r>
      <w:r w:rsidRPr="003C79A5">
        <w:rPr>
          <w:b/>
          <w:bCs/>
          <w:sz w:val="24"/>
          <w:szCs w:val="24"/>
          <w:lang w:eastAsia="ru-RU"/>
        </w:rPr>
        <w:t xml:space="preserve"> </w:t>
      </w:r>
      <w:r w:rsidRPr="003C79A5">
        <w:rPr>
          <w:sz w:val="24"/>
          <w:szCs w:val="24"/>
          <w:lang w:eastAsia="ru-RU"/>
        </w:rPr>
        <w:t xml:space="preserve">(ИНН 723003052029, СНИЛС 133-492-028 42, 14.02.1988 г.р., место рождения - гор. Тюмень, адрес регистрации: г. Санкт-Петербург, </w:t>
      </w:r>
      <w:proofErr w:type="spellStart"/>
      <w:r w:rsidRPr="003C79A5">
        <w:rPr>
          <w:sz w:val="24"/>
          <w:szCs w:val="24"/>
          <w:lang w:eastAsia="ru-RU"/>
        </w:rPr>
        <w:t>пр-кт</w:t>
      </w:r>
      <w:proofErr w:type="spellEnd"/>
      <w:r w:rsidRPr="003C79A5">
        <w:rPr>
          <w:sz w:val="24"/>
          <w:szCs w:val="24"/>
          <w:lang w:eastAsia="ru-RU"/>
        </w:rPr>
        <w:t xml:space="preserve"> Ветеранов, д. 171, к. 2, стр. 1, кв. 1245)</w:t>
      </w:r>
      <w:r w:rsidRPr="003C79A5">
        <w:rPr>
          <w:color w:val="000000"/>
          <w:sz w:val="24"/>
          <w:szCs w:val="24"/>
          <w:shd w:val="clear" w:color="FFFFFF" w:fill="FFFFFF"/>
          <w:lang w:eastAsia="ru-RU"/>
        </w:rPr>
        <w:t xml:space="preserve">, в лице финансового управляющего </w:t>
      </w:r>
      <w:proofErr w:type="spellStart"/>
      <w:r w:rsidRPr="003C79A5">
        <w:rPr>
          <w:color w:val="000000"/>
          <w:sz w:val="24"/>
          <w:szCs w:val="24"/>
          <w:shd w:val="clear" w:color="FFFFFF" w:fill="FFFFFF"/>
          <w:lang w:eastAsia="ru-RU"/>
        </w:rPr>
        <w:t>Роменской</w:t>
      </w:r>
      <w:proofErr w:type="spellEnd"/>
      <w:r w:rsidRPr="003C79A5">
        <w:rPr>
          <w:color w:val="000000"/>
          <w:sz w:val="24"/>
          <w:szCs w:val="24"/>
          <w:shd w:val="clear" w:color="FFFFFF" w:fill="FFFFFF"/>
          <w:lang w:eastAsia="ru-RU"/>
        </w:rPr>
        <w:t xml:space="preserve"> Натальи Эдуардовны, действующей на основании решения </w:t>
      </w:r>
      <w:r w:rsidRPr="003C79A5">
        <w:rPr>
          <w:sz w:val="24"/>
          <w:szCs w:val="24"/>
          <w:lang w:eastAsia="ru-RU"/>
        </w:rPr>
        <w:t>Арбитражного суда города Санкт-Петербурга и Ленинградской области от 15.06.2024 г. по делу № А56-25196/2024</w:t>
      </w:r>
      <w:r w:rsidRPr="003C79A5">
        <w:rPr>
          <w:color w:val="000000"/>
          <w:sz w:val="24"/>
          <w:szCs w:val="24"/>
          <w:shd w:val="clear" w:color="FFFFFF" w:fill="FFFFFF"/>
          <w:lang w:eastAsia="ru-RU"/>
        </w:rPr>
        <w:t>, именуемый</w:t>
      </w:r>
      <w:r w:rsidRPr="003C79A5">
        <w:rPr>
          <w:color w:val="000000"/>
          <w:sz w:val="24"/>
          <w:szCs w:val="24"/>
          <w:lang w:eastAsia="ru-RU"/>
        </w:rPr>
        <w:t xml:space="preserve"> в дальнейшем</w:t>
      </w:r>
      <w:r>
        <w:rPr>
          <w:color w:val="000000"/>
          <w:sz w:val="24"/>
          <w:szCs w:val="24"/>
          <w:lang w:eastAsia="ru-RU"/>
        </w:rPr>
        <w:t xml:space="preserve"> «Продавец»,</w:t>
      </w:r>
      <w:r w:rsidRPr="00800CB9">
        <w:rPr>
          <w:sz w:val="24"/>
          <w:szCs w:val="24"/>
        </w:rPr>
        <w:t xml:space="preserve"> с одной стороны</w:t>
      </w:r>
      <w:r w:rsidRPr="0062290E">
        <w:rPr>
          <w:color w:val="000000"/>
          <w:sz w:val="24"/>
          <w:szCs w:val="24"/>
          <w:lang w:eastAsia="ru-RU"/>
        </w:rPr>
        <w:t>, и</w:t>
      </w:r>
      <w:r w:rsidR="00DC029B" w:rsidRPr="001D6079">
        <w:rPr>
          <w:sz w:val="24"/>
          <w:szCs w:val="24"/>
          <w:u w:val="single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</w:t>
      </w:r>
      <w:r w:rsidR="00844823">
        <w:rPr>
          <w:color w:val="000000"/>
          <w:sz w:val="24"/>
          <w:szCs w:val="24"/>
          <w:lang w:eastAsia="ru-RU"/>
        </w:rPr>
        <w:t>2024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6F73E6E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4C6F60D3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7E25E2F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244219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ACA7D7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53D358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183C0F7B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EC480D" w14:paraId="56A43402" w14:textId="77777777" w:rsidTr="00816F4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5E32F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95A90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EC480D" w14:paraId="2199AF28" w14:textId="77777777" w:rsidTr="00816F4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B3385" w14:textId="6EF4CA78" w:rsidR="00EC480D" w:rsidRDefault="003C79A5" w:rsidP="00816F43">
            <w:pPr>
              <w:shd w:val="clear" w:color="FFFFFF" w:fill="FFFFFF"/>
              <w:rPr>
                <w:color w:val="000000"/>
                <w:lang w:eastAsia="ru-RU"/>
              </w:rPr>
            </w:pPr>
            <w:r w:rsidRPr="003C79A5">
              <w:rPr>
                <w:b/>
                <w:bCs/>
                <w:sz w:val="24"/>
                <w:szCs w:val="24"/>
                <w:lang w:eastAsia="ru-RU"/>
              </w:rPr>
              <w:t>Герасименко Алис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3C79A5">
              <w:rPr>
                <w:b/>
                <w:bCs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3C79A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79A5">
              <w:rPr>
                <w:sz w:val="24"/>
                <w:szCs w:val="24"/>
                <w:lang w:eastAsia="ru-RU"/>
              </w:rPr>
              <w:t xml:space="preserve">(ИНН 723003052029, СНИЛС 133-492-028 42, 14.02.1988 г.р., место рождения - гор. Тюмень, адрес регистрации: г. Санкт-Петербург, </w:t>
            </w:r>
            <w:proofErr w:type="spellStart"/>
            <w:r w:rsidRPr="003C79A5">
              <w:rPr>
                <w:sz w:val="24"/>
                <w:szCs w:val="24"/>
                <w:lang w:eastAsia="ru-RU"/>
              </w:rPr>
              <w:t>пр-кт</w:t>
            </w:r>
            <w:proofErr w:type="spellEnd"/>
            <w:r w:rsidRPr="003C79A5">
              <w:rPr>
                <w:sz w:val="24"/>
                <w:szCs w:val="24"/>
                <w:lang w:eastAsia="ru-RU"/>
              </w:rPr>
              <w:t xml:space="preserve"> Ветеранов, д. 171, к. 2, стр. 1, кв. 1245</w:t>
            </w:r>
          </w:p>
          <w:p w14:paraId="0226F024" w14:textId="40084F69" w:rsidR="00EC480D" w:rsidRDefault="00EC480D" w:rsidP="003C79A5">
            <w:pPr>
              <w:shd w:val="clear" w:color="FFFFFF" w:fill="FFFFFF"/>
              <w:rPr>
                <w:szCs w:val="24"/>
                <w:shd w:val="clear" w:color="FFFFFF" w:fill="FFFFFF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7530C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C480D" w14:paraId="32EB43F7" w14:textId="77777777" w:rsidTr="00816F4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15A10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2348EB0F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  <w:p w14:paraId="3F6E70B9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>_  Н.Э.</w:t>
            </w:r>
            <w:proofErr w:type="gramEnd"/>
            <w:r>
              <w:rPr>
                <w:color w:val="000000"/>
                <w:shd w:val="clear" w:color="FFFFFF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hd w:val="clear" w:color="FFFFFF" w:fill="FFFFFF"/>
                <w:lang w:eastAsia="ru-RU"/>
              </w:rPr>
              <w:t>Роменская</w:t>
            </w:r>
            <w:proofErr w:type="spellEnd"/>
          </w:p>
          <w:p w14:paraId="0AE72D9F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DDA04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3131C091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5CB550D8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19646FF9" w14:textId="6988A50C" w:rsidR="00C66A35" w:rsidRPr="00DC029B" w:rsidRDefault="00C66A35" w:rsidP="00C72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916D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4C51B" w14:textId="77777777" w:rsidR="0056171B" w:rsidRDefault="0056171B">
      <w:r>
        <w:separator/>
      </w:r>
    </w:p>
  </w:endnote>
  <w:endnote w:type="continuationSeparator" w:id="0">
    <w:p w14:paraId="3860CBFC" w14:textId="77777777" w:rsidR="0056171B" w:rsidRDefault="005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432A" w14:textId="77777777" w:rsidR="0056171B" w:rsidRDefault="0056171B">
      <w:r>
        <w:separator/>
      </w:r>
    </w:p>
  </w:footnote>
  <w:footnote w:type="continuationSeparator" w:id="0">
    <w:p w14:paraId="4495382C" w14:textId="77777777" w:rsidR="0056171B" w:rsidRDefault="0056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46"/>
    <w:rsid w:val="00182281"/>
    <w:rsid w:val="001B61A1"/>
    <w:rsid w:val="001D6079"/>
    <w:rsid w:val="001F5A8F"/>
    <w:rsid w:val="0020354D"/>
    <w:rsid w:val="003C79A5"/>
    <w:rsid w:val="004046A5"/>
    <w:rsid w:val="00411EBD"/>
    <w:rsid w:val="00447077"/>
    <w:rsid w:val="004A5D45"/>
    <w:rsid w:val="00522BD3"/>
    <w:rsid w:val="0056171B"/>
    <w:rsid w:val="005738E7"/>
    <w:rsid w:val="00586A2B"/>
    <w:rsid w:val="005B1811"/>
    <w:rsid w:val="006144F9"/>
    <w:rsid w:val="0062290E"/>
    <w:rsid w:val="006F6D62"/>
    <w:rsid w:val="00702ADB"/>
    <w:rsid w:val="0072229F"/>
    <w:rsid w:val="00730728"/>
    <w:rsid w:val="007441D1"/>
    <w:rsid w:val="00793776"/>
    <w:rsid w:val="00797B16"/>
    <w:rsid w:val="007C68EE"/>
    <w:rsid w:val="007D0D08"/>
    <w:rsid w:val="007D7A35"/>
    <w:rsid w:val="00800CB9"/>
    <w:rsid w:val="00813D2D"/>
    <w:rsid w:val="008332BC"/>
    <w:rsid w:val="00843B39"/>
    <w:rsid w:val="00844823"/>
    <w:rsid w:val="008F2926"/>
    <w:rsid w:val="0090611D"/>
    <w:rsid w:val="00916D83"/>
    <w:rsid w:val="00944B52"/>
    <w:rsid w:val="009B6A72"/>
    <w:rsid w:val="009F498D"/>
    <w:rsid w:val="00A57BAE"/>
    <w:rsid w:val="00AC44E9"/>
    <w:rsid w:val="00AD7642"/>
    <w:rsid w:val="00B01009"/>
    <w:rsid w:val="00B9594E"/>
    <w:rsid w:val="00BA60C2"/>
    <w:rsid w:val="00BB4BBF"/>
    <w:rsid w:val="00BE4D1C"/>
    <w:rsid w:val="00BF66A1"/>
    <w:rsid w:val="00C41205"/>
    <w:rsid w:val="00C66A35"/>
    <w:rsid w:val="00C72110"/>
    <w:rsid w:val="00C83846"/>
    <w:rsid w:val="00CC75D8"/>
    <w:rsid w:val="00CD4692"/>
    <w:rsid w:val="00CE452F"/>
    <w:rsid w:val="00CE71E3"/>
    <w:rsid w:val="00DA0033"/>
    <w:rsid w:val="00DC029B"/>
    <w:rsid w:val="00E717FB"/>
    <w:rsid w:val="00EC480D"/>
    <w:rsid w:val="00E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55D"/>
  <w15:docId w15:val="{29C89AEB-2AC0-44F1-94E1-725CA187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B959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16D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16D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16D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6D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16D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16D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6D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6D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6D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D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16D8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16D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16D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6D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6D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6D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6D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6D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6D83"/>
  </w:style>
  <w:style w:type="paragraph" w:styleId="a4">
    <w:name w:val="Title"/>
    <w:basedOn w:val="a"/>
    <w:next w:val="a"/>
    <w:link w:val="a5"/>
    <w:uiPriority w:val="10"/>
    <w:qFormat/>
    <w:rsid w:val="00916D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16D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16D8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6D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6D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6D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6D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6D83"/>
    <w:rPr>
      <w:i/>
    </w:rPr>
  </w:style>
  <w:style w:type="paragraph" w:styleId="aa">
    <w:name w:val="header"/>
    <w:basedOn w:val="a"/>
    <w:link w:val="ab"/>
    <w:uiPriority w:val="99"/>
    <w:unhideWhenUsed/>
    <w:rsid w:val="00916D83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6D83"/>
  </w:style>
  <w:style w:type="paragraph" w:styleId="ac">
    <w:name w:val="footer"/>
    <w:basedOn w:val="a"/>
    <w:link w:val="ad"/>
    <w:uiPriority w:val="99"/>
    <w:unhideWhenUsed/>
    <w:rsid w:val="00916D8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16D83"/>
  </w:style>
  <w:style w:type="paragraph" w:styleId="ae">
    <w:name w:val="caption"/>
    <w:basedOn w:val="a"/>
    <w:next w:val="a"/>
    <w:uiPriority w:val="35"/>
    <w:semiHidden/>
    <w:unhideWhenUsed/>
    <w:qFormat/>
    <w:rsid w:val="00916D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16D83"/>
  </w:style>
  <w:style w:type="table" w:customStyle="1" w:styleId="TableGridLight">
    <w:name w:val="Table Grid Light"/>
    <w:basedOn w:val="a1"/>
    <w:uiPriority w:val="59"/>
    <w:rsid w:val="00916D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16D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16D8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16D8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16D8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16D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6D8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6D8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6D8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6D8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6D8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6D8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16D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6D8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6D8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6D8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6D8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6D8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6D8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16D8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6D8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6D8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6D8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6D8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6D8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6D8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16D8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16D8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6D8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6D8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6D8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6D8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6D8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6D8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6D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16D8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16D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16D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16D8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6D8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6D8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6D8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6D8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6D8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6D8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16D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16D8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6D8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6D8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6D8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6D8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6D8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6D8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6D8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6D8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6D8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6D8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6D8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6D8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6D8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16D83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16D83"/>
    <w:rPr>
      <w:sz w:val="18"/>
    </w:rPr>
  </w:style>
  <w:style w:type="character" w:styleId="af1">
    <w:name w:val="footnote reference"/>
    <w:basedOn w:val="a0"/>
    <w:uiPriority w:val="99"/>
    <w:unhideWhenUsed/>
    <w:rsid w:val="00916D8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16D83"/>
  </w:style>
  <w:style w:type="character" w:customStyle="1" w:styleId="af3">
    <w:name w:val="Текст концевой сноски Знак"/>
    <w:link w:val="af2"/>
    <w:uiPriority w:val="99"/>
    <w:rsid w:val="00916D83"/>
    <w:rPr>
      <w:sz w:val="20"/>
    </w:rPr>
  </w:style>
  <w:style w:type="character" w:styleId="af4">
    <w:name w:val="endnote reference"/>
    <w:basedOn w:val="a0"/>
    <w:uiPriority w:val="99"/>
    <w:semiHidden/>
    <w:unhideWhenUsed/>
    <w:rsid w:val="00916D8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16D83"/>
    <w:pPr>
      <w:spacing w:after="57"/>
    </w:pPr>
  </w:style>
  <w:style w:type="paragraph" w:styleId="23">
    <w:name w:val="toc 2"/>
    <w:basedOn w:val="a"/>
    <w:next w:val="a"/>
    <w:uiPriority w:val="39"/>
    <w:unhideWhenUsed/>
    <w:rsid w:val="00916D8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16D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16D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16D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16D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16D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16D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16D83"/>
    <w:pPr>
      <w:spacing w:after="57"/>
      <w:ind w:left="2268"/>
    </w:pPr>
  </w:style>
  <w:style w:type="paragraph" w:styleId="af5">
    <w:name w:val="TOC Heading"/>
    <w:uiPriority w:val="39"/>
    <w:unhideWhenUsed/>
    <w:rsid w:val="00916D83"/>
  </w:style>
  <w:style w:type="paragraph" w:styleId="af6">
    <w:name w:val="List Paragraph"/>
    <w:basedOn w:val="a"/>
    <w:uiPriority w:val="34"/>
    <w:qFormat/>
    <w:rsid w:val="00916D83"/>
    <w:pPr>
      <w:ind w:left="720"/>
      <w:contextualSpacing/>
    </w:pPr>
  </w:style>
  <w:style w:type="table" w:styleId="af7">
    <w:name w:val="Table Grid"/>
    <w:basedOn w:val="a1"/>
    <w:uiPriority w:val="59"/>
    <w:rsid w:val="00916D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916D83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B69E-93C9-4C65-85FE-8AE709BF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Гусев</cp:lastModifiedBy>
  <cp:revision>16</cp:revision>
  <dcterms:created xsi:type="dcterms:W3CDTF">2021-11-18T09:30:00Z</dcterms:created>
  <dcterms:modified xsi:type="dcterms:W3CDTF">2024-11-20T16:42:00Z</dcterms:modified>
</cp:coreProperties>
</file>