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3DEAB4" w14:textId="05FAF4DF" w:rsidR="00C51758" w:rsidRPr="006B2405" w:rsidRDefault="007508F7" w:rsidP="00C51758">
      <w:pPr>
        <w:ind w:right="-1"/>
        <w:jc w:val="center"/>
        <w:rPr>
          <w:rFonts w:ascii="Times New Roman" w:hAnsi="Times New Roman" w:cs="Times New Roman"/>
          <w:b/>
          <w:bCs/>
          <w:lang w:val="ru-RU"/>
        </w:rPr>
      </w:pPr>
      <w:r w:rsidRPr="006B2405">
        <w:rPr>
          <w:rFonts w:ascii="Times New Roman" w:hAnsi="Times New Roman" w:cs="Times New Roman"/>
          <w:b/>
          <w:bCs/>
          <w:lang w:val="ru-RU"/>
        </w:rPr>
        <w:t xml:space="preserve">ДОГОВОР КУПЛИ-ПРОДАЖИ </w:t>
      </w:r>
      <w:r w:rsidR="00A02BD7">
        <w:rPr>
          <w:rFonts w:ascii="Times New Roman" w:hAnsi="Times New Roman" w:cs="Times New Roman"/>
          <w:b/>
          <w:bCs/>
          <w:lang w:val="ru-RU"/>
        </w:rPr>
        <w:t>№_______</w:t>
      </w:r>
    </w:p>
    <w:p w14:paraId="7497A906" w14:textId="77777777" w:rsidR="00A579C0" w:rsidRPr="006B2405" w:rsidRDefault="00A579C0" w:rsidP="00C51758">
      <w:pPr>
        <w:ind w:right="-1"/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7E2B77C9" w14:textId="72B6D05A" w:rsidR="00C51758" w:rsidRPr="006B2405" w:rsidRDefault="00C51758" w:rsidP="00C51758">
      <w:pPr>
        <w:suppressAutoHyphens/>
        <w:autoSpaceDE w:val="0"/>
        <w:ind w:right="-1"/>
        <w:jc w:val="center"/>
        <w:rPr>
          <w:rFonts w:ascii="Times New Roman" w:hAnsi="Times New Roman" w:cs="Times New Roman"/>
          <w:lang w:val="ru-RU" w:eastAsia="zh-CN"/>
        </w:rPr>
      </w:pPr>
      <w:r w:rsidRPr="006B2405">
        <w:rPr>
          <w:rFonts w:ascii="Times New Roman" w:hAnsi="Times New Roman" w:cs="Times New Roman"/>
          <w:lang w:val="ru-RU" w:eastAsia="zh-CN"/>
        </w:rPr>
        <w:t xml:space="preserve">г. </w:t>
      </w:r>
      <w:r w:rsidR="009A6444" w:rsidRPr="006B2405">
        <w:rPr>
          <w:rFonts w:ascii="Times New Roman" w:hAnsi="Times New Roman" w:cs="Times New Roman"/>
          <w:lang w:val="ru-RU" w:eastAsia="zh-CN"/>
        </w:rPr>
        <w:t>Москва</w:t>
      </w:r>
      <w:r w:rsidRPr="006B2405">
        <w:rPr>
          <w:rFonts w:ascii="Times New Roman" w:hAnsi="Times New Roman" w:cs="Times New Roman"/>
          <w:lang w:val="ru-RU" w:eastAsia="zh-CN"/>
        </w:rPr>
        <w:t xml:space="preserve">                            </w:t>
      </w:r>
      <w:r w:rsidR="00B66550">
        <w:rPr>
          <w:rFonts w:ascii="Times New Roman" w:hAnsi="Times New Roman" w:cs="Times New Roman"/>
          <w:lang w:val="ru-RU" w:eastAsia="zh-CN"/>
        </w:rPr>
        <w:t xml:space="preserve">   </w:t>
      </w:r>
      <w:r w:rsidRPr="006B2405">
        <w:rPr>
          <w:rFonts w:ascii="Times New Roman" w:hAnsi="Times New Roman" w:cs="Times New Roman"/>
          <w:lang w:val="ru-RU" w:eastAsia="zh-CN"/>
        </w:rPr>
        <w:t xml:space="preserve">     </w:t>
      </w:r>
      <w:r w:rsidRPr="006B2405">
        <w:rPr>
          <w:rFonts w:ascii="Times New Roman" w:hAnsi="Times New Roman" w:cs="Times New Roman"/>
          <w:lang w:val="ru-RU" w:eastAsia="zh-CN"/>
        </w:rPr>
        <w:tab/>
      </w:r>
      <w:r w:rsidRPr="006B2405">
        <w:rPr>
          <w:rFonts w:ascii="Times New Roman" w:hAnsi="Times New Roman" w:cs="Times New Roman"/>
          <w:lang w:val="ru-RU" w:eastAsia="zh-CN"/>
        </w:rPr>
        <w:tab/>
      </w:r>
      <w:r w:rsidRPr="006B2405">
        <w:rPr>
          <w:rFonts w:ascii="Times New Roman" w:hAnsi="Times New Roman" w:cs="Times New Roman"/>
          <w:lang w:val="ru-RU" w:eastAsia="zh-CN"/>
        </w:rPr>
        <w:tab/>
      </w:r>
      <w:r w:rsidR="00B66550">
        <w:rPr>
          <w:rFonts w:ascii="Times New Roman" w:hAnsi="Times New Roman" w:cs="Times New Roman"/>
          <w:lang w:val="ru-RU" w:eastAsia="zh-CN"/>
        </w:rPr>
        <w:t xml:space="preserve">         </w:t>
      </w:r>
      <w:r w:rsidR="007508F7">
        <w:rPr>
          <w:rFonts w:ascii="Times New Roman" w:hAnsi="Times New Roman" w:cs="Times New Roman"/>
          <w:lang w:val="ru-RU" w:eastAsia="zh-CN"/>
        </w:rPr>
        <w:t xml:space="preserve">                  </w:t>
      </w:r>
      <w:r w:rsidR="00F4460F">
        <w:rPr>
          <w:rFonts w:ascii="Times New Roman" w:hAnsi="Times New Roman" w:cs="Times New Roman"/>
          <w:lang w:val="ru-RU" w:eastAsia="zh-CN"/>
        </w:rPr>
        <w:t xml:space="preserve"> </w:t>
      </w:r>
      <w:r w:rsidR="007508F7">
        <w:rPr>
          <w:rFonts w:ascii="Times New Roman" w:hAnsi="Times New Roman" w:cs="Times New Roman"/>
          <w:lang w:val="ru-RU" w:eastAsia="zh-CN"/>
        </w:rPr>
        <w:t xml:space="preserve">     </w:t>
      </w:r>
      <w:r w:rsidR="00B72948">
        <w:rPr>
          <w:rFonts w:ascii="Times New Roman" w:hAnsi="Times New Roman" w:cs="Times New Roman"/>
          <w:lang w:val="ru-RU" w:eastAsia="zh-CN"/>
        </w:rPr>
        <w:t>«</w:t>
      </w:r>
      <w:r w:rsidR="00F4460F">
        <w:rPr>
          <w:rFonts w:ascii="Times New Roman" w:hAnsi="Times New Roman" w:cs="Times New Roman"/>
          <w:lang w:val="ru-RU" w:eastAsia="zh-CN"/>
        </w:rPr>
        <w:t>_____</w:t>
      </w:r>
      <w:r w:rsidR="00B72948">
        <w:rPr>
          <w:rFonts w:ascii="Times New Roman" w:hAnsi="Times New Roman" w:cs="Times New Roman"/>
          <w:lang w:val="ru-RU" w:eastAsia="zh-CN"/>
        </w:rPr>
        <w:t>»</w:t>
      </w:r>
      <w:r w:rsidR="00903FF8" w:rsidRPr="006B2405">
        <w:rPr>
          <w:rFonts w:ascii="Times New Roman" w:hAnsi="Times New Roman" w:cs="Times New Roman"/>
          <w:lang w:val="ru-RU" w:eastAsia="zh-CN"/>
        </w:rPr>
        <w:t xml:space="preserve"> </w:t>
      </w:r>
      <w:r w:rsidR="00F4460F">
        <w:rPr>
          <w:rFonts w:ascii="Times New Roman" w:hAnsi="Times New Roman" w:cs="Times New Roman"/>
          <w:lang w:val="ru-RU" w:eastAsia="zh-CN"/>
        </w:rPr>
        <w:t xml:space="preserve">______ </w:t>
      </w:r>
      <w:r w:rsidR="004937E2" w:rsidRPr="006B2405">
        <w:rPr>
          <w:rFonts w:ascii="Times New Roman" w:hAnsi="Times New Roman" w:cs="Times New Roman"/>
          <w:lang w:val="ru-RU" w:eastAsia="zh-CN"/>
        </w:rPr>
        <w:t>202</w:t>
      </w:r>
      <w:r w:rsidR="00445F45">
        <w:rPr>
          <w:rFonts w:ascii="Times New Roman" w:hAnsi="Times New Roman" w:cs="Times New Roman"/>
          <w:lang w:val="ru-RU" w:eastAsia="zh-CN"/>
        </w:rPr>
        <w:t>4</w:t>
      </w:r>
      <w:r w:rsidRPr="006B2405">
        <w:rPr>
          <w:rFonts w:ascii="Times New Roman" w:hAnsi="Times New Roman" w:cs="Times New Roman"/>
          <w:lang w:val="ru-RU" w:eastAsia="zh-CN"/>
        </w:rPr>
        <w:t xml:space="preserve"> г.</w:t>
      </w:r>
    </w:p>
    <w:p w14:paraId="649F6336" w14:textId="208AD007" w:rsidR="00C51758" w:rsidRDefault="00C51758" w:rsidP="00E75CF1">
      <w:pPr>
        <w:suppressAutoHyphens/>
        <w:autoSpaceDE w:val="0"/>
        <w:ind w:left="540" w:right="-1"/>
        <w:rPr>
          <w:rFonts w:ascii="Times New Roman" w:hAnsi="Times New Roman" w:cs="Times New Roman"/>
          <w:b/>
          <w:bCs/>
          <w:lang w:val="ru-RU" w:eastAsia="zh-CN"/>
        </w:rPr>
      </w:pPr>
    </w:p>
    <w:p w14:paraId="4593D584" w14:textId="0CD0B56F" w:rsidR="008465D2" w:rsidRDefault="00BE1563" w:rsidP="00BE1563">
      <w:pPr>
        <w:ind w:firstLine="567"/>
        <w:jc w:val="both"/>
        <w:rPr>
          <w:rFonts w:ascii="Times New Roman" w:hAnsi="Times New Roman" w:cs="Times New Roman"/>
          <w:b/>
          <w:bCs/>
          <w:iCs/>
          <w:lang w:val="ru-RU"/>
        </w:rPr>
      </w:pPr>
      <w:r w:rsidRPr="00BE1563">
        <w:rPr>
          <w:rFonts w:ascii="Times New Roman" w:hAnsi="Times New Roman" w:cs="Times New Roman"/>
          <w:b/>
          <w:bCs/>
          <w:iCs/>
          <w:lang w:val="ru-RU"/>
        </w:rPr>
        <w:t xml:space="preserve">Хачатуров Сергей Сетракович </w:t>
      </w:r>
      <w:r w:rsidRPr="00BE1563">
        <w:rPr>
          <w:rFonts w:ascii="Times New Roman" w:hAnsi="Times New Roman" w:cs="Times New Roman"/>
          <w:iCs/>
          <w:lang w:val="ru-RU"/>
        </w:rPr>
        <w:t>(17.12.1951 г.р., место рождения: г. Ростов-на-Дону, ИНН: 616705339501, СНИЛС: 031-324-412 91, Ростовская обл., г. Ростов-на-Дону, Пролетарский</w:t>
      </w:r>
      <w:r>
        <w:rPr>
          <w:rFonts w:ascii="Times New Roman" w:hAnsi="Times New Roman" w:cs="Times New Roman"/>
          <w:iCs/>
          <w:lang w:val="ru-RU"/>
        </w:rPr>
        <w:t xml:space="preserve"> </w:t>
      </w:r>
      <w:r w:rsidRPr="00BE1563">
        <w:rPr>
          <w:rFonts w:ascii="Times New Roman" w:hAnsi="Times New Roman" w:cs="Times New Roman"/>
          <w:iCs/>
          <w:lang w:val="ru-RU"/>
        </w:rPr>
        <w:t>район, ул. Налбандяна, дом №</w:t>
      </w:r>
      <w:r>
        <w:rPr>
          <w:rFonts w:ascii="Times New Roman" w:hAnsi="Times New Roman" w:cs="Times New Roman"/>
          <w:iCs/>
          <w:lang w:val="ru-RU"/>
        </w:rPr>
        <w:t xml:space="preserve"> </w:t>
      </w:r>
      <w:r w:rsidRPr="00BE1563">
        <w:rPr>
          <w:rFonts w:ascii="Times New Roman" w:hAnsi="Times New Roman" w:cs="Times New Roman"/>
          <w:iCs/>
          <w:lang w:val="ru-RU"/>
        </w:rPr>
        <w:t>2</w:t>
      </w:r>
      <w:r>
        <w:rPr>
          <w:rFonts w:ascii="Times New Roman" w:hAnsi="Times New Roman" w:cs="Times New Roman"/>
          <w:iCs/>
          <w:lang w:val="ru-RU"/>
        </w:rPr>
        <w:t>6</w:t>
      </w:r>
      <w:r w:rsidRPr="00BE1563">
        <w:rPr>
          <w:rFonts w:ascii="Times New Roman" w:hAnsi="Times New Roman" w:cs="Times New Roman"/>
          <w:iCs/>
          <w:lang w:val="ru-RU"/>
        </w:rPr>
        <w:t>)</w:t>
      </w:r>
      <w:r w:rsidRPr="00BE1563">
        <w:rPr>
          <w:rFonts w:ascii="Times New Roman" w:hAnsi="Times New Roman" w:cs="Times New Roman"/>
          <w:b/>
          <w:bCs/>
          <w:iCs/>
          <w:lang w:val="ru-RU"/>
        </w:rPr>
        <w:t xml:space="preserve"> </w:t>
      </w:r>
      <w:r w:rsidR="00445F45" w:rsidRPr="00445F45">
        <w:rPr>
          <w:rFonts w:ascii="Times New Roman" w:hAnsi="Times New Roman" w:cs="Times New Roman"/>
          <w:iCs/>
          <w:lang w:val="ru-RU"/>
        </w:rPr>
        <w:t xml:space="preserve">в лице финансового управляющего Алтынбаева Руслана Рашидовича (СНИЛС 169-256-344 00, ИНН 246604503104, почтовый адрес: 143405, Московская область, г. Красногорск, ул. Вокзальная, дом 27, а/я 266, 9005556621@,mail.ru, +79005556621), член САУ "СРО "ДЕЛО" (ИНН 5010029544, ОГРН 1035002205919, 125284, г. Москва, Хорошевское шоссе, д.32А, корп.22, оф.300), действующий на основании </w:t>
      </w:r>
      <w:r w:rsidRPr="00BE1563">
        <w:rPr>
          <w:rFonts w:ascii="Times New Roman" w:hAnsi="Times New Roman" w:cs="Times New Roman"/>
          <w:iCs/>
          <w:lang w:val="ru-RU"/>
        </w:rPr>
        <w:t>Решени</w:t>
      </w:r>
      <w:r>
        <w:rPr>
          <w:rFonts w:ascii="Times New Roman" w:hAnsi="Times New Roman" w:cs="Times New Roman"/>
          <w:iCs/>
          <w:lang w:val="ru-RU"/>
        </w:rPr>
        <w:t>я</w:t>
      </w:r>
      <w:r w:rsidRPr="00BE1563">
        <w:rPr>
          <w:rFonts w:ascii="Times New Roman" w:hAnsi="Times New Roman" w:cs="Times New Roman"/>
          <w:iCs/>
          <w:lang w:val="ru-RU"/>
        </w:rPr>
        <w:t xml:space="preserve"> Арбитражного суда Ростовской области от 14.06.2022 г. по делу</w:t>
      </w:r>
      <w:r>
        <w:rPr>
          <w:rFonts w:ascii="Times New Roman" w:hAnsi="Times New Roman" w:cs="Times New Roman"/>
          <w:iCs/>
          <w:lang w:val="ru-RU"/>
        </w:rPr>
        <w:t xml:space="preserve"> №</w:t>
      </w:r>
      <w:r w:rsidRPr="00BE1563">
        <w:rPr>
          <w:rFonts w:ascii="Times New Roman" w:hAnsi="Times New Roman" w:cs="Times New Roman"/>
          <w:iCs/>
          <w:lang w:val="ru-RU"/>
        </w:rPr>
        <w:t xml:space="preserve"> А53-33633/20</w:t>
      </w:r>
      <w:r w:rsidR="00445F45" w:rsidRPr="00445F45">
        <w:rPr>
          <w:rFonts w:ascii="Times New Roman" w:hAnsi="Times New Roman" w:cs="Times New Roman"/>
          <w:iCs/>
          <w:lang w:val="ru-RU"/>
        </w:rPr>
        <w:t xml:space="preserve">, Определения Арбитражного суда </w:t>
      </w:r>
      <w:r w:rsidRPr="00BE1563">
        <w:rPr>
          <w:rFonts w:ascii="Times New Roman" w:hAnsi="Times New Roman" w:cs="Times New Roman"/>
          <w:iCs/>
          <w:lang w:val="ru-RU"/>
        </w:rPr>
        <w:t xml:space="preserve">Ростовской области от </w:t>
      </w:r>
      <w:r>
        <w:rPr>
          <w:rFonts w:ascii="Times New Roman" w:hAnsi="Times New Roman" w:cs="Times New Roman"/>
          <w:iCs/>
          <w:lang w:val="ru-RU"/>
        </w:rPr>
        <w:t>15</w:t>
      </w:r>
      <w:r w:rsidRPr="00BE1563">
        <w:rPr>
          <w:rFonts w:ascii="Times New Roman" w:hAnsi="Times New Roman" w:cs="Times New Roman"/>
          <w:iCs/>
          <w:lang w:val="ru-RU"/>
        </w:rPr>
        <w:t>.0</w:t>
      </w:r>
      <w:r>
        <w:rPr>
          <w:rFonts w:ascii="Times New Roman" w:hAnsi="Times New Roman" w:cs="Times New Roman"/>
          <w:iCs/>
          <w:lang w:val="ru-RU"/>
        </w:rPr>
        <w:t>7</w:t>
      </w:r>
      <w:r w:rsidRPr="00BE1563">
        <w:rPr>
          <w:rFonts w:ascii="Times New Roman" w:hAnsi="Times New Roman" w:cs="Times New Roman"/>
          <w:iCs/>
          <w:lang w:val="ru-RU"/>
        </w:rPr>
        <w:t>.202</w:t>
      </w:r>
      <w:r>
        <w:rPr>
          <w:rFonts w:ascii="Times New Roman" w:hAnsi="Times New Roman" w:cs="Times New Roman"/>
          <w:iCs/>
          <w:lang w:val="ru-RU"/>
        </w:rPr>
        <w:t>4</w:t>
      </w:r>
      <w:r w:rsidRPr="00BE1563">
        <w:rPr>
          <w:rFonts w:ascii="Times New Roman" w:hAnsi="Times New Roman" w:cs="Times New Roman"/>
          <w:iCs/>
          <w:lang w:val="ru-RU"/>
        </w:rPr>
        <w:t xml:space="preserve"> г. по делу</w:t>
      </w:r>
      <w:r>
        <w:rPr>
          <w:rFonts w:ascii="Times New Roman" w:hAnsi="Times New Roman" w:cs="Times New Roman"/>
          <w:iCs/>
          <w:lang w:val="ru-RU"/>
        </w:rPr>
        <w:t xml:space="preserve"> №</w:t>
      </w:r>
      <w:r w:rsidRPr="00BE1563">
        <w:rPr>
          <w:rFonts w:ascii="Times New Roman" w:hAnsi="Times New Roman" w:cs="Times New Roman"/>
          <w:iCs/>
          <w:lang w:val="ru-RU"/>
        </w:rPr>
        <w:t xml:space="preserve"> А53-33633/20</w:t>
      </w:r>
      <w:r w:rsidR="00445F45" w:rsidRPr="00445F45">
        <w:rPr>
          <w:rFonts w:ascii="Times New Roman" w:hAnsi="Times New Roman" w:cs="Times New Roman"/>
          <w:iCs/>
          <w:lang w:val="ru-RU"/>
        </w:rPr>
        <w:t>, именуемый в дальнейшем «Продавец»,  с одной стороны, и</w:t>
      </w:r>
    </w:p>
    <w:p w14:paraId="3E0B2AB7" w14:textId="6E0E5361" w:rsidR="00C51758" w:rsidRPr="00B66550" w:rsidRDefault="00F4460F" w:rsidP="00B66550">
      <w:pPr>
        <w:ind w:firstLine="567"/>
        <w:jc w:val="both"/>
        <w:rPr>
          <w:rFonts w:ascii="Times New Roman" w:hAnsi="Times New Roman" w:cs="Times New Roman"/>
          <w:noProof/>
          <w:lang w:val="ru-RU"/>
        </w:rPr>
      </w:pPr>
      <w:r>
        <w:rPr>
          <w:rFonts w:ascii="Times New Roman" w:hAnsi="Times New Roman" w:cs="Times New Roman"/>
          <w:b/>
          <w:lang w:val="ru-RU"/>
        </w:rPr>
        <w:t>_____________________________________________</w:t>
      </w:r>
      <w:r w:rsidR="00C51758" w:rsidRPr="00B66550">
        <w:rPr>
          <w:rFonts w:ascii="Times New Roman" w:hAnsi="Times New Roman" w:cs="Times New Roman"/>
          <w:lang w:val="ru-RU"/>
        </w:rPr>
        <w:t xml:space="preserve">именуемый в дальнейшем </w:t>
      </w:r>
      <w:r w:rsidR="00C51758" w:rsidRPr="00B66550">
        <w:rPr>
          <w:rFonts w:ascii="Times New Roman" w:hAnsi="Times New Roman" w:cs="Times New Roman"/>
          <w:b/>
          <w:lang w:val="ru-RU"/>
        </w:rPr>
        <w:t xml:space="preserve">«Покупатель», </w:t>
      </w:r>
      <w:r w:rsidR="00C51758" w:rsidRPr="00B66550">
        <w:rPr>
          <w:rFonts w:ascii="Times New Roman" w:hAnsi="Times New Roman" w:cs="Times New Roman"/>
          <w:lang w:val="ru-RU"/>
        </w:rPr>
        <w:t>с другой стороны</w:t>
      </w:r>
      <w:r w:rsidR="00C51758" w:rsidRPr="00B66550">
        <w:rPr>
          <w:rFonts w:ascii="Times New Roman" w:hAnsi="Times New Roman" w:cs="Times New Roman"/>
          <w:color w:val="000000"/>
          <w:lang w:val="ru-RU"/>
        </w:rPr>
        <w:t>,</w:t>
      </w:r>
      <w:r w:rsidR="00903FF8" w:rsidRPr="00B66550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C51758" w:rsidRPr="00B66550">
        <w:rPr>
          <w:rFonts w:ascii="Times New Roman" w:hAnsi="Times New Roman" w:cs="Times New Roman"/>
          <w:color w:val="000000"/>
          <w:lang w:val="ru-RU"/>
        </w:rPr>
        <w:t xml:space="preserve">вместе именуемые </w:t>
      </w:r>
      <w:r w:rsidR="00C51758" w:rsidRPr="00B66550">
        <w:rPr>
          <w:rFonts w:ascii="Times New Roman" w:hAnsi="Times New Roman" w:cs="Times New Roman"/>
          <w:lang w:val="ru-RU"/>
        </w:rPr>
        <w:t xml:space="preserve">в дальнейшем </w:t>
      </w:r>
      <w:r w:rsidR="00C51758" w:rsidRPr="00B66550">
        <w:rPr>
          <w:rFonts w:ascii="Times New Roman" w:hAnsi="Times New Roman" w:cs="Times New Roman"/>
          <w:b/>
          <w:color w:val="000000"/>
          <w:lang w:val="ru-RU"/>
        </w:rPr>
        <w:t>«Стороны»</w:t>
      </w:r>
      <w:r w:rsidR="00903FF8" w:rsidRPr="00B66550">
        <w:rPr>
          <w:rFonts w:ascii="Times New Roman" w:hAnsi="Times New Roman" w:cs="Times New Roman"/>
          <w:b/>
          <w:color w:val="000000"/>
          <w:lang w:val="ru-RU"/>
        </w:rPr>
        <w:t xml:space="preserve"> </w:t>
      </w:r>
      <w:r w:rsidR="00C51758" w:rsidRPr="00B66550">
        <w:rPr>
          <w:rFonts w:ascii="Times New Roman" w:hAnsi="Times New Roman" w:cs="Times New Roman"/>
          <w:noProof/>
          <w:lang w:val="ru-RU"/>
        </w:rPr>
        <w:t xml:space="preserve">в соответствии с </w:t>
      </w:r>
      <w:r w:rsidR="00E00237" w:rsidRPr="00B66550">
        <w:rPr>
          <w:rFonts w:ascii="Times New Roman" w:hAnsi="Times New Roman" w:cs="Times New Roman"/>
          <w:noProof/>
          <w:lang w:val="ru-RU"/>
        </w:rPr>
        <w:t xml:space="preserve">Протоколом </w:t>
      </w:r>
      <w:bookmarkStart w:id="0" w:name="_Hlk95168873"/>
      <w:r w:rsidR="00E00237" w:rsidRPr="00A579C0">
        <w:rPr>
          <w:rFonts w:ascii="Times New Roman" w:hAnsi="Times New Roman" w:cs="Times New Roman"/>
          <w:noProof/>
          <w:lang w:val="ru-RU"/>
        </w:rPr>
        <w:t xml:space="preserve">№ </w:t>
      </w:r>
      <w:r>
        <w:rPr>
          <w:rFonts w:ascii="Times New Roman" w:hAnsi="Times New Roman" w:cs="Times New Roman"/>
          <w:noProof/>
          <w:lang w:val="ru-RU"/>
        </w:rPr>
        <w:t>_________</w:t>
      </w:r>
      <w:r w:rsidR="00E00237">
        <w:rPr>
          <w:rFonts w:ascii="Times New Roman" w:hAnsi="Times New Roman" w:cs="Times New Roman"/>
          <w:noProof/>
          <w:lang w:val="ru-RU"/>
        </w:rPr>
        <w:t xml:space="preserve"> </w:t>
      </w:r>
      <w:r w:rsidR="00E00237" w:rsidRPr="00B66550">
        <w:rPr>
          <w:rFonts w:ascii="Times New Roman" w:hAnsi="Times New Roman" w:cs="Times New Roman"/>
          <w:noProof/>
          <w:lang w:val="ru-RU"/>
        </w:rPr>
        <w:t xml:space="preserve">от </w:t>
      </w:r>
      <w:bookmarkStart w:id="1" w:name="_Hlk83128579"/>
      <w:r>
        <w:rPr>
          <w:rFonts w:ascii="Times New Roman" w:hAnsi="Times New Roman" w:cs="Times New Roman"/>
          <w:noProof/>
          <w:lang w:val="ru-RU"/>
        </w:rPr>
        <w:t>«_______»________</w:t>
      </w:r>
      <w:r w:rsidR="00E00237">
        <w:rPr>
          <w:rFonts w:ascii="Times New Roman" w:hAnsi="Times New Roman" w:cs="Times New Roman"/>
          <w:noProof/>
          <w:lang w:val="ru-RU"/>
        </w:rPr>
        <w:t>20</w:t>
      </w:r>
      <w:r w:rsidR="00BE1563">
        <w:rPr>
          <w:rFonts w:ascii="Times New Roman" w:hAnsi="Times New Roman" w:cs="Times New Roman"/>
          <w:noProof/>
          <w:lang w:val="ru-RU"/>
        </w:rPr>
        <w:t>__</w:t>
      </w:r>
      <w:r w:rsidR="00E00237">
        <w:rPr>
          <w:rFonts w:ascii="Times New Roman" w:hAnsi="Times New Roman" w:cs="Times New Roman"/>
          <w:noProof/>
          <w:lang w:val="ru-RU"/>
        </w:rPr>
        <w:t> г.</w:t>
      </w:r>
      <w:bookmarkEnd w:id="0"/>
      <w:r w:rsidR="00E00237" w:rsidRPr="00B66550">
        <w:rPr>
          <w:rFonts w:ascii="Times New Roman" w:hAnsi="Times New Roman" w:cs="Times New Roman"/>
          <w:noProof/>
          <w:lang w:val="ru-RU"/>
        </w:rPr>
        <w:t xml:space="preserve"> </w:t>
      </w:r>
      <w:bookmarkEnd w:id="1"/>
      <w:r w:rsidR="00E00237" w:rsidRPr="00B66550">
        <w:rPr>
          <w:rFonts w:ascii="Times New Roman" w:hAnsi="Times New Roman" w:cs="Times New Roman"/>
          <w:noProof/>
          <w:lang w:val="ru-RU"/>
        </w:rPr>
        <w:t>о результатах открытых торгов по продаже имущества</w:t>
      </w:r>
      <w:r w:rsidR="00E00237">
        <w:rPr>
          <w:rFonts w:ascii="Times New Roman" w:hAnsi="Times New Roman" w:cs="Times New Roman"/>
          <w:noProof/>
          <w:lang w:val="ru-RU"/>
        </w:rPr>
        <w:t xml:space="preserve"> </w:t>
      </w:r>
      <w:r w:rsidR="00BE1563" w:rsidRPr="00BE1563">
        <w:rPr>
          <w:rFonts w:ascii="Times New Roman" w:hAnsi="Times New Roman" w:cs="Times New Roman"/>
          <w:iCs/>
          <w:lang w:val="ru-RU"/>
        </w:rPr>
        <w:t>Хачатуров</w:t>
      </w:r>
      <w:r w:rsidR="00BE1563" w:rsidRPr="00BE1563">
        <w:rPr>
          <w:rFonts w:ascii="Times New Roman" w:hAnsi="Times New Roman" w:cs="Times New Roman"/>
          <w:iCs/>
          <w:lang w:val="ru-RU"/>
        </w:rPr>
        <w:t>а</w:t>
      </w:r>
      <w:r w:rsidR="00BE1563" w:rsidRPr="00BE1563">
        <w:rPr>
          <w:rFonts w:ascii="Times New Roman" w:hAnsi="Times New Roman" w:cs="Times New Roman"/>
          <w:iCs/>
          <w:lang w:val="ru-RU"/>
        </w:rPr>
        <w:t xml:space="preserve"> Серге</w:t>
      </w:r>
      <w:r w:rsidR="00BE1563" w:rsidRPr="00BE1563">
        <w:rPr>
          <w:rFonts w:ascii="Times New Roman" w:hAnsi="Times New Roman" w:cs="Times New Roman"/>
          <w:iCs/>
          <w:lang w:val="ru-RU"/>
        </w:rPr>
        <w:t>я</w:t>
      </w:r>
      <w:r w:rsidR="00BE1563" w:rsidRPr="00BE1563">
        <w:rPr>
          <w:rFonts w:ascii="Times New Roman" w:hAnsi="Times New Roman" w:cs="Times New Roman"/>
          <w:iCs/>
          <w:lang w:val="ru-RU"/>
        </w:rPr>
        <w:t xml:space="preserve"> Сетракович</w:t>
      </w:r>
      <w:r w:rsidR="00BE1563" w:rsidRPr="00BE1563">
        <w:rPr>
          <w:rFonts w:ascii="Times New Roman" w:hAnsi="Times New Roman" w:cs="Times New Roman"/>
          <w:iCs/>
          <w:lang w:val="ru-RU"/>
        </w:rPr>
        <w:t>а</w:t>
      </w:r>
      <w:r w:rsidR="00BE1563" w:rsidRPr="00BE1563">
        <w:rPr>
          <w:rFonts w:ascii="Times New Roman" w:hAnsi="Times New Roman" w:cs="Times New Roman"/>
          <w:b/>
          <w:bCs/>
          <w:iCs/>
          <w:lang w:val="ru-RU"/>
        </w:rPr>
        <w:t xml:space="preserve"> </w:t>
      </w:r>
      <w:r w:rsidR="00445F45">
        <w:rPr>
          <w:rFonts w:ascii="Times New Roman" w:hAnsi="Times New Roman" w:cs="Times New Roman"/>
          <w:noProof/>
          <w:lang w:val="ru-RU"/>
        </w:rPr>
        <w:t>(далее – «Протокол»)</w:t>
      </w:r>
      <w:r w:rsidR="00C51758" w:rsidRPr="00B66550">
        <w:rPr>
          <w:rFonts w:ascii="Times New Roman" w:hAnsi="Times New Roman" w:cs="Times New Roman"/>
          <w:noProof/>
          <w:lang w:val="ru-RU"/>
        </w:rPr>
        <w:t>, заключили настоящий Договор  купли-продажи (далее – «Договор»)  о нижеследующем:</w:t>
      </w:r>
    </w:p>
    <w:p w14:paraId="4D728BEA" w14:textId="77777777" w:rsidR="00C51758" w:rsidRPr="00F20C43" w:rsidRDefault="00C51758" w:rsidP="00B66550">
      <w:pPr>
        <w:ind w:firstLine="567"/>
        <w:jc w:val="both"/>
        <w:rPr>
          <w:rFonts w:ascii="Times New Roman" w:hAnsi="Times New Roman" w:cs="Times New Roman"/>
          <w:noProof/>
          <w:lang w:val="ru-RU"/>
        </w:rPr>
      </w:pPr>
    </w:p>
    <w:p w14:paraId="3E6E7D41" w14:textId="6BABE1CC" w:rsidR="00C51758" w:rsidRPr="00B66550" w:rsidRDefault="00C51758" w:rsidP="00F20C43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b/>
          <w:lang w:val="ru-RU"/>
        </w:rPr>
      </w:pPr>
      <w:r w:rsidRPr="00B66550">
        <w:rPr>
          <w:rFonts w:ascii="Times New Roman" w:hAnsi="Times New Roman" w:cs="Times New Roman"/>
          <w:b/>
          <w:lang w:val="ru-RU"/>
        </w:rPr>
        <w:t>Предмет Договора</w:t>
      </w:r>
    </w:p>
    <w:p w14:paraId="2FC7FA03" w14:textId="7B3CA6E6" w:rsidR="00C51758" w:rsidRPr="00B66550" w:rsidRDefault="00B66550" w:rsidP="00F20C43">
      <w:pPr>
        <w:ind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1.1. </w:t>
      </w:r>
      <w:r w:rsidR="00C51758" w:rsidRPr="00B66550">
        <w:rPr>
          <w:rFonts w:ascii="Times New Roman" w:hAnsi="Times New Roman" w:cs="Times New Roman"/>
          <w:lang w:val="ru-RU"/>
        </w:rPr>
        <w:t xml:space="preserve">По настоящему Договору Продавец обязуется передать в собственность Покупателя </w:t>
      </w:r>
      <w:r w:rsidR="00F4460F">
        <w:rPr>
          <w:rFonts w:ascii="Times New Roman" w:hAnsi="Times New Roman" w:cs="Times New Roman"/>
          <w:lang w:val="ru-RU"/>
        </w:rPr>
        <w:t>недвижимое имущество</w:t>
      </w:r>
      <w:r w:rsidR="00C51758" w:rsidRPr="00B66550">
        <w:rPr>
          <w:rFonts w:ascii="Times New Roman" w:hAnsi="Times New Roman" w:cs="Times New Roman"/>
          <w:lang w:val="ru-RU"/>
        </w:rPr>
        <w:t xml:space="preserve"> (далее по тексту – «Объект</w:t>
      </w:r>
      <w:r w:rsidR="00F4460F">
        <w:rPr>
          <w:rFonts w:ascii="Times New Roman" w:hAnsi="Times New Roman" w:cs="Times New Roman"/>
          <w:lang w:val="ru-RU"/>
        </w:rPr>
        <w:t>ы</w:t>
      </w:r>
      <w:r w:rsidR="00C51758" w:rsidRPr="00B66550">
        <w:rPr>
          <w:rFonts w:ascii="Times New Roman" w:hAnsi="Times New Roman" w:cs="Times New Roman"/>
          <w:lang w:val="ru-RU"/>
        </w:rPr>
        <w:t>»), указанн</w:t>
      </w:r>
      <w:r w:rsidR="008465D2">
        <w:rPr>
          <w:rFonts w:ascii="Times New Roman" w:hAnsi="Times New Roman" w:cs="Times New Roman"/>
          <w:lang w:val="ru-RU"/>
        </w:rPr>
        <w:t>ые</w:t>
      </w:r>
      <w:r w:rsidR="00C51758" w:rsidRPr="00B66550">
        <w:rPr>
          <w:rFonts w:ascii="Times New Roman" w:hAnsi="Times New Roman" w:cs="Times New Roman"/>
          <w:lang w:val="ru-RU"/>
        </w:rPr>
        <w:t xml:space="preserve"> в п.1.2. настоящего Договора, принадлежащее Продавцу на праве собственности, а Покупатель обязуется выполнить все установленные настоящим Договором условия и обязательства, уплатить за Объект</w:t>
      </w:r>
      <w:r w:rsidR="008465D2">
        <w:rPr>
          <w:rFonts w:ascii="Times New Roman" w:hAnsi="Times New Roman" w:cs="Times New Roman"/>
          <w:lang w:val="ru-RU"/>
        </w:rPr>
        <w:t>ы</w:t>
      </w:r>
      <w:r w:rsidR="00C51758" w:rsidRPr="00B66550">
        <w:rPr>
          <w:rFonts w:ascii="Times New Roman" w:hAnsi="Times New Roman" w:cs="Times New Roman"/>
          <w:lang w:val="ru-RU"/>
        </w:rPr>
        <w:t xml:space="preserve"> цену, предусмотренную настоящим Договором. </w:t>
      </w:r>
    </w:p>
    <w:p w14:paraId="694A204A" w14:textId="0717EB79" w:rsidR="00F4460F" w:rsidRDefault="00B66550" w:rsidP="00E00237">
      <w:pPr>
        <w:ind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1.2. </w:t>
      </w:r>
      <w:r w:rsidR="00C51758" w:rsidRPr="00B66550">
        <w:rPr>
          <w:rFonts w:ascii="Times New Roman" w:hAnsi="Times New Roman" w:cs="Times New Roman"/>
          <w:lang w:val="ru-RU"/>
        </w:rPr>
        <w:t>Под Объект</w:t>
      </w:r>
      <w:r w:rsidR="00BE1563">
        <w:rPr>
          <w:rFonts w:ascii="Times New Roman" w:hAnsi="Times New Roman" w:cs="Times New Roman"/>
          <w:lang w:val="ru-RU"/>
        </w:rPr>
        <w:t>ами</w:t>
      </w:r>
      <w:r w:rsidR="00C51758" w:rsidRPr="00B66550">
        <w:rPr>
          <w:rFonts w:ascii="Times New Roman" w:hAnsi="Times New Roman" w:cs="Times New Roman"/>
          <w:lang w:val="ru-RU"/>
        </w:rPr>
        <w:t xml:space="preserve"> в настоящем Договоре понимается:</w:t>
      </w:r>
      <w:r w:rsidR="00E00237">
        <w:rPr>
          <w:rFonts w:ascii="Times New Roman" w:hAnsi="Times New Roman" w:cs="Times New Roman"/>
          <w:lang w:val="ru-RU"/>
        </w:rPr>
        <w:t xml:space="preserve"> </w:t>
      </w:r>
    </w:p>
    <w:p w14:paraId="1929AD02" w14:textId="4AEEE011" w:rsidR="00BE1563" w:rsidRDefault="00BE1563" w:rsidP="00F20C43">
      <w:pPr>
        <w:ind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 </w:t>
      </w:r>
      <w:r w:rsidRPr="00BE1563">
        <w:rPr>
          <w:rFonts w:ascii="Times New Roman" w:hAnsi="Times New Roman" w:cs="Times New Roman"/>
          <w:lang w:val="ru-RU"/>
        </w:rPr>
        <w:t xml:space="preserve">жилой дом, площадью 203.1 кв.м., инвентарный номер 609/3, литер: П, кадастровый номер: 61:44:0031569:112, расположенный по адресу: г. Ростов-на-Дону, ул. Налбадяна, д. 26; </w:t>
      </w:r>
    </w:p>
    <w:p w14:paraId="6FD8E063" w14:textId="726D6992" w:rsidR="00BE1563" w:rsidRDefault="00BE1563" w:rsidP="00F20C43">
      <w:pPr>
        <w:ind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 </w:t>
      </w:r>
      <w:r w:rsidRPr="00BE1563">
        <w:rPr>
          <w:rFonts w:ascii="Times New Roman" w:hAnsi="Times New Roman" w:cs="Times New Roman"/>
          <w:lang w:val="ru-RU"/>
        </w:rPr>
        <w:t>земельный участок, площадью 369 кв.м. кадастровый номер: 61:44:0031569:3, расположенный по адресу: г. Ростов-на-Дону, ул. Налбадяна, д. 26</w:t>
      </w:r>
      <w:r>
        <w:rPr>
          <w:rFonts w:ascii="Times New Roman" w:hAnsi="Times New Roman" w:cs="Times New Roman"/>
          <w:lang w:val="ru-RU"/>
        </w:rPr>
        <w:t>.</w:t>
      </w:r>
    </w:p>
    <w:p w14:paraId="0942FFAC" w14:textId="19944A46" w:rsidR="00C51758" w:rsidRPr="00B66550" w:rsidRDefault="00C51758" w:rsidP="00F20C43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B66550">
        <w:rPr>
          <w:rFonts w:ascii="Times New Roman" w:hAnsi="Times New Roman" w:cs="Times New Roman"/>
          <w:lang w:val="ru-RU"/>
        </w:rPr>
        <w:t>1.3.</w:t>
      </w:r>
      <w:r w:rsidR="00B66550">
        <w:rPr>
          <w:rFonts w:ascii="Times New Roman" w:hAnsi="Times New Roman" w:cs="Times New Roman"/>
          <w:lang w:val="ru-RU"/>
        </w:rPr>
        <w:t> </w:t>
      </w:r>
      <w:r w:rsidRPr="00B66550">
        <w:rPr>
          <w:rFonts w:ascii="Times New Roman" w:hAnsi="Times New Roman" w:cs="Times New Roman"/>
          <w:lang w:val="ru-RU"/>
        </w:rPr>
        <w:t>Указанный в п. 1.2. настоящего Договора Объект</w:t>
      </w:r>
      <w:r w:rsidR="00B72948">
        <w:rPr>
          <w:rFonts w:ascii="Times New Roman" w:hAnsi="Times New Roman" w:cs="Times New Roman"/>
          <w:lang w:val="ru-RU"/>
        </w:rPr>
        <w:t>ы</w:t>
      </w:r>
      <w:r w:rsidRPr="00B66550">
        <w:rPr>
          <w:rFonts w:ascii="Times New Roman" w:hAnsi="Times New Roman" w:cs="Times New Roman"/>
          <w:lang w:val="ru-RU"/>
        </w:rPr>
        <w:t xml:space="preserve"> Покупатель приобретает по итогам открытых торгов, согласно Протоколу</w:t>
      </w:r>
      <w:r w:rsidR="00445F45">
        <w:rPr>
          <w:rFonts w:ascii="Times New Roman" w:hAnsi="Times New Roman" w:cs="Times New Roman"/>
          <w:noProof/>
          <w:lang w:val="ru-RU"/>
        </w:rPr>
        <w:t>.</w:t>
      </w:r>
    </w:p>
    <w:p w14:paraId="6A571670" w14:textId="68F2196C" w:rsidR="00C51758" w:rsidRPr="00B66550" w:rsidRDefault="00C51758" w:rsidP="00B6655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B66550">
        <w:rPr>
          <w:rFonts w:ascii="Times New Roman" w:hAnsi="Times New Roman" w:cs="Times New Roman"/>
          <w:lang w:val="ru-RU"/>
        </w:rPr>
        <w:t>1.4.</w:t>
      </w:r>
      <w:r w:rsidR="00B66550">
        <w:rPr>
          <w:rFonts w:ascii="Times New Roman" w:hAnsi="Times New Roman" w:cs="Times New Roman"/>
          <w:lang w:val="ru-RU"/>
        </w:rPr>
        <w:t> </w:t>
      </w:r>
      <w:r w:rsidRPr="00B66550">
        <w:rPr>
          <w:rFonts w:ascii="Times New Roman" w:hAnsi="Times New Roman" w:cs="Times New Roman"/>
          <w:lang w:val="ru-RU"/>
        </w:rPr>
        <w:t>Переход права собственности на Объект</w:t>
      </w:r>
      <w:r w:rsidR="00BE1563">
        <w:rPr>
          <w:rFonts w:ascii="Times New Roman" w:hAnsi="Times New Roman" w:cs="Times New Roman"/>
          <w:lang w:val="ru-RU"/>
        </w:rPr>
        <w:t>ы</w:t>
      </w:r>
      <w:r w:rsidRPr="00B66550">
        <w:rPr>
          <w:rFonts w:ascii="Times New Roman" w:hAnsi="Times New Roman" w:cs="Times New Roman"/>
          <w:lang w:val="ru-RU"/>
        </w:rPr>
        <w:t>, подлежит государственной регистрации в соответствии со статьей 551 Гражданского Кодекса Российской Федерации и Федеральным Законом «О государственной регистрации прав на недвижимое имущество и сделок с ним».</w:t>
      </w:r>
    </w:p>
    <w:p w14:paraId="2A04C64B" w14:textId="2168AE57" w:rsidR="00C51758" w:rsidRDefault="00B80483" w:rsidP="00B66550">
      <w:pPr>
        <w:ind w:firstLine="567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lang w:val="ru-RU"/>
        </w:rPr>
        <w:t>1.5. </w:t>
      </w:r>
      <w:r w:rsidR="00C51758" w:rsidRPr="00B66550">
        <w:rPr>
          <w:rFonts w:ascii="Times New Roman" w:hAnsi="Times New Roman" w:cs="Times New Roman"/>
          <w:lang w:val="ru-RU"/>
        </w:rPr>
        <w:t>Право собственности на Объект</w:t>
      </w:r>
      <w:r w:rsidR="00BE1563">
        <w:rPr>
          <w:rFonts w:ascii="Times New Roman" w:hAnsi="Times New Roman" w:cs="Times New Roman"/>
          <w:lang w:val="ru-RU"/>
        </w:rPr>
        <w:t>ы</w:t>
      </w:r>
      <w:r w:rsidR="00C51758" w:rsidRPr="00B66550">
        <w:rPr>
          <w:rFonts w:ascii="Times New Roman" w:hAnsi="Times New Roman" w:cs="Times New Roman"/>
          <w:lang w:val="ru-RU"/>
        </w:rPr>
        <w:t xml:space="preserve"> у Продавца прекращается и возникает у Покупателя с момента государственной регистрации перехода права собственности на Объект</w:t>
      </w:r>
      <w:r w:rsidR="00BE1563">
        <w:rPr>
          <w:rFonts w:ascii="Times New Roman" w:hAnsi="Times New Roman" w:cs="Times New Roman"/>
          <w:lang w:val="ru-RU"/>
        </w:rPr>
        <w:t>ы</w:t>
      </w:r>
      <w:r w:rsidR="00C51758" w:rsidRPr="00B66550">
        <w:rPr>
          <w:rFonts w:ascii="Times New Roman" w:hAnsi="Times New Roman" w:cs="Times New Roman"/>
          <w:lang w:val="ru-RU"/>
        </w:rPr>
        <w:t xml:space="preserve"> после полной оплаты цены Объект</w:t>
      </w:r>
      <w:r w:rsidR="00BE1563">
        <w:rPr>
          <w:rFonts w:ascii="Times New Roman" w:hAnsi="Times New Roman" w:cs="Times New Roman"/>
          <w:lang w:val="ru-RU"/>
        </w:rPr>
        <w:t>ов</w:t>
      </w:r>
      <w:r w:rsidR="00C51758" w:rsidRPr="00B66550">
        <w:rPr>
          <w:rFonts w:ascii="Times New Roman" w:hAnsi="Times New Roman" w:cs="Times New Roman"/>
          <w:lang w:val="ru-RU"/>
        </w:rPr>
        <w:t xml:space="preserve"> Покупателем в соответствии с условиями настоящего Договора</w:t>
      </w:r>
      <w:r w:rsidR="00C51758" w:rsidRPr="00B66550">
        <w:rPr>
          <w:rFonts w:ascii="Times New Roman" w:hAnsi="Times New Roman" w:cs="Times New Roman"/>
          <w:bCs/>
          <w:lang w:val="ru-RU"/>
        </w:rPr>
        <w:t>.</w:t>
      </w:r>
    </w:p>
    <w:p w14:paraId="2C8828D8" w14:textId="47D81CD2" w:rsidR="000E0A29" w:rsidRDefault="000E0A29" w:rsidP="00B66550">
      <w:pPr>
        <w:ind w:firstLine="567"/>
        <w:jc w:val="both"/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Cs/>
          <w:lang w:val="ru-RU"/>
        </w:rPr>
        <w:t>1</w:t>
      </w:r>
      <w:r w:rsidR="00BE1563">
        <w:rPr>
          <w:rFonts w:ascii="Times New Roman" w:hAnsi="Times New Roman" w:cs="Times New Roman"/>
          <w:bCs/>
          <w:lang w:val="ru-RU"/>
        </w:rPr>
        <w:t>.</w:t>
      </w:r>
      <w:r>
        <w:rPr>
          <w:rFonts w:ascii="Times New Roman" w:hAnsi="Times New Roman" w:cs="Times New Roman"/>
          <w:bCs/>
          <w:lang w:val="ru-RU"/>
        </w:rPr>
        <w:t>6. </w:t>
      </w:r>
      <w:r w:rsidRPr="000E0A29">
        <w:rPr>
          <w:rFonts w:ascii="Times New Roman" w:hAnsi="Times New Roman" w:cs="Times New Roman"/>
          <w:bCs/>
          <w:lang w:val="ru-RU"/>
        </w:rPr>
        <w:t>Настоящий Договор после государственной регистрации перехода права собственности на Объект</w:t>
      </w:r>
      <w:r w:rsidR="00BE1563">
        <w:rPr>
          <w:rFonts w:ascii="Times New Roman" w:hAnsi="Times New Roman" w:cs="Times New Roman"/>
          <w:bCs/>
          <w:lang w:val="ru-RU"/>
        </w:rPr>
        <w:t>ы</w:t>
      </w:r>
      <w:r w:rsidRPr="000E0A29">
        <w:rPr>
          <w:rFonts w:ascii="Times New Roman" w:hAnsi="Times New Roman" w:cs="Times New Roman"/>
          <w:bCs/>
          <w:lang w:val="ru-RU"/>
        </w:rPr>
        <w:t xml:space="preserve"> имеет силу акта приема-передачи имущества. Датой передачи и приемки Объект</w:t>
      </w:r>
      <w:r w:rsidR="00BE1563">
        <w:rPr>
          <w:rFonts w:ascii="Times New Roman" w:hAnsi="Times New Roman" w:cs="Times New Roman"/>
          <w:bCs/>
          <w:lang w:val="ru-RU"/>
        </w:rPr>
        <w:t>ов</w:t>
      </w:r>
      <w:r w:rsidRPr="000E0A29">
        <w:rPr>
          <w:rFonts w:ascii="Times New Roman" w:hAnsi="Times New Roman" w:cs="Times New Roman"/>
          <w:bCs/>
          <w:lang w:val="ru-RU"/>
        </w:rPr>
        <w:t xml:space="preserve"> считается дата регистрации перехода права собственности на Объект к Покупателю.</w:t>
      </w:r>
      <w:r w:rsidR="00BE1563">
        <w:rPr>
          <w:rFonts w:ascii="Times New Roman" w:hAnsi="Times New Roman" w:cs="Times New Roman"/>
          <w:bCs/>
          <w:lang w:val="ru-RU"/>
        </w:rPr>
        <w:t xml:space="preserve"> Риск случайной гибели переходит к Покупателю с момента заключения настоящего Договора.</w:t>
      </w:r>
    </w:p>
    <w:p w14:paraId="50A0E759" w14:textId="77777777" w:rsidR="00BE1563" w:rsidRDefault="00BE1563" w:rsidP="00B66550">
      <w:pPr>
        <w:ind w:firstLine="567"/>
        <w:jc w:val="both"/>
        <w:rPr>
          <w:rFonts w:ascii="Times New Roman" w:hAnsi="Times New Roman" w:cs="Times New Roman"/>
          <w:bCs/>
          <w:lang w:val="ru-RU"/>
        </w:rPr>
      </w:pPr>
    </w:p>
    <w:p w14:paraId="6D63EC93" w14:textId="4F5B25A1" w:rsidR="003715F1" w:rsidRDefault="003715F1" w:rsidP="00B66550">
      <w:pPr>
        <w:ind w:firstLine="567"/>
        <w:jc w:val="both"/>
        <w:rPr>
          <w:rFonts w:ascii="Times New Roman" w:hAnsi="Times New Roman" w:cs="Times New Roman"/>
          <w:b/>
          <w:lang w:val="ru-RU"/>
        </w:rPr>
      </w:pPr>
    </w:p>
    <w:p w14:paraId="4053BAC4" w14:textId="6EC3ECE4" w:rsidR="00C51758" w:rsidRPr="00B66550" w:rsidRDefault="00C51758" w:rsidP="00B66550">
      <w:pPr>
        <w:ind w:firstLine="567"/>
        <w:jc w:val="both"/>
        <w:rPr>
          <w:rFonts w:ascii="Times New Roman" w:hAnsi="Times New Roman" w:cs="Times New Roman"/>
          <w:b/>
          <w:lang w:val="ru-RU"/>
        </w:rPr>
      </w:pPr>
      <w:r w:rsidRPr="00B66550">
        <w:rPr>
          <w:rFonts w:ascii="Times New Roman" w:hAnsi="Times New Roman" w:cs="Times New Roman"/>
          <w:b/>
          <w:lang w:val="ru-RU"/>
        </w:rPr>
        <w:t>2.</w:t>
      </w:r>
      <w:r w:rsidR="00B66550">
        <w:rPr>
          <w:rFonts w:ascii="Times New Roman" w:hAnsi="Times New Roman" w:cs="Times New Roman"/>
          <w:b/>
          <w:lang w:val="ru-RU"/>
        </w:rPr>
        <w:t> </w:t>
      </w:r>
      <w:r w:rsidRPr="00B66550">
        <w:rPr>
          <w:rFonts w:ascii="Times New Roman" w:hAnsi="Times New Roman" w:cs="Times New Roman"/>
          <w:b/>
          <w:lang w:val="ru-RU"/>
        </w:rPr>
        <w:t>Цена и порядок расчётов</w:t>
      </w:r>
    </w:p>
    <w:p w14:paraId="06AF3070" w14:textId="745E1673" w:rsidR="00A579C0" w:rsidRDefault="00C51758" w:rsidP="00A579C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B66550">
        <w:rPr>
          <w:rFonts w:ascii="Times New Roman" w:hAnsi="Times New Roman" w:cs="Times New Roman"/>
          <w:lang w:val="ru-RU"/>
        </w:rPr>
        <w:t>2.1.</w:t>
      </w:r>
      <w:r w:rsidR="00B66550">
        <w:rPr>
          <w:rFonts w:ascii="Times New Roman" w:hAnsi="Times New Roman" w:cs="Times New Roman"/>
          <w:lang w:val="ru-RU"/>
        </w:rPr>
        <w:t> </w:t>
      </w:r>
      <w:r w:rsidRPr="00B66550">
        <w:rPr>
          <w:rFonts w:ascii="Times New Roman" w:hAnsi="Times New Roman" w:cs="Times New Roman"/>
          <w:lang w:val="ru-RU"/>
        </w:rPr>
        <w:t>Общая цена Объект</w:t>
      </w:r>
      <w:r w:rsidR="00B72948">
        <w:rPr>
          <w:rFonts w:ascii="Times New Roman" w:hAnsi="Times New Roman" w:cs="Times New Roman"/>
          <w:lang w:val="ru-RU"/>
        </w:rPr>
        <w:t>ов</w:t>
      </w:r>
      <w:r w:rsidRPr="00B66550">
        <w:rPr>
          <w:rFonts w:ascii="Times New Roman" w:hAnsi="Times New Roman" w:cs="Times New Roman"/>
          <w:lang w:val="ru-RU"/>
        </w:rPr>
        <w:t xml:space="preserve"> в соответствии с </w:t>
      </w:r>
      <w:r w:rsidR="00445F45">
        <w:rPr>
          <w:rFonts w:ascii="Times New Roman" w:hAnsi="Times New Roman" w:cs="Times New Roman"/>
          <w:lang w:val="ru-RU"/>
        </w:rPr>
        <w:t>П</w:t>
      </w:r>
      <w:r w:rsidRPr="00B66550">
        <w:rPr>
          <w:rFonts w:ascii="Times New Roman" w:hAnsi="Times New Roman" w:cs="Times New Roman"/>
          <w:lang w:val="ru-RU"/>
        </w:rPr>
        <w:t xml:space="preserve">ротоколом </w:t>
      </w:r>
      <w:r w:rsidRPr="00B66550">
        <w:rPr>
          <w:rFonts w:ascii="Times New Roman" w:hAnsi="Times New Roman" w:cs="Times New Roman"/>
          <w:bCs/>
          <w:lang w:val="ru-RU"/>
        </w:rPr>
        <w:t xml:space="preserve">по </w:t>
      </w:r>
      <w:r w:rsidR="00445F45">
        <w:rPr>
          <w:rFonts w:ascii="Times New Roman" w:hAnsi="Times New Roman" w:cs="Times New Roman"/>
          <w:bCs/>
          <w:lang w:val="ru-RU"/>
        </w:rPr>
        <w:t>Л</w:t>
      </w:r>
      <w:r w:rsidRPr="00B66550">
        <w:rPr>
          <w:rFonts w:ascii="Times New Roman" w:hAnsi="Times New Roman" w:cs="Times New Roman"/>
          <w:bCs/>
          <w:lang w:val="ru-RU"/>
        </w:rPr>
        <w:t xml:space="preserve">оту </w:t>
      </w:r>
      <w:r w:rsidR="00E00237">
        <w:rPr>
          <w:rFonts w:ascii="Times New Roman" w:hAnsi="Times New Roman" w:cs="Times New Roman"/>
          <w:bCs/>
          <w:lang w:val="ru-RU"/>
        </w:rPr>
        <w:t xml:space="preserve">№ </w:t>
      </w:r>
      <w:r w:rsidR="00445F45">
        <w:rPr>
          <w:rFonts w:ascii="Times New Roman" w:hAnsi="Times New Roman" w:cs="Times New Roman"/>
          <w:bCs/>
          <w:lang w:val="ru-RU"/>
        </w:rPr>
        <w:t>____</w:t>
      </w:r>
      <w:r w:rsidR="00A579C0" w:rsidRPr="00A579C0">
        <w:rPr>
          <w:rFonts w:ascii="Times New Roman" w:hAnsi="Times New Roman" w:cs="Times New Roman"/>
          <w:bCs/>
          <w:lang w:val="ru-RU"/>
        </w:rPr>
        <w:t xml:space="preserve"> </w:t>
      </w:r>
      <w:r w:rsidRPr="00B66550">
        <w:rPr>
          <w:rFonts w:ascii="Times New Roman" w:hAnsi="Times New Roman" w:cs="Times New Roman"/>
          <w:lang w:val="ru-RU"/>
        </w:rPr>
        <w:t xml:space="preserve">составляет </w:t>
      </w:r>
      <w:r w:rsidR="00F4460F">
        <w:rPr>
          <w:rFonts w:ascii="Times New Roman" w:hAnsi="Times New Roman" w:cs="Times New Roman"/>
          <w:lang w:val="ru-RU"/>
        </w:rPr>
        <w:t>___________________</w:t>
      </w:r>
      <w:r w:rsidR="00E00237">
        <w:rPr>
          <w:rFonts w:ascii="Times New Roman" w:hAnsi="Times New Roman" w:cs="Times New Roman"/>
          <w:lang w:val="ru-RU"/>
        </w:rPr>
        <w:t xml:space="preserve"> (</w:t>
      </w:r>
      <w:r w:rsidR="00F4460F">
        <w:rPr>
          <w:rFonts w:ascii="Times New Roman" w:hAnsi="Times New Roman" w:cs="Times New Roman"/>
          <w:lang w:val="ru-RU"/>
        </w:rPr>
        <w:t>_________________________________</w:t>
      </w:r>
      <w:r w:rsidR="00E00237">
        <w:rPr>
          <w:rFonts w:ascii="Times New Roman" w:hAnsi="Times New Roman" w:cs="Times New Roman"/>
          <w:lang w:val="ru-RU"/>
        </w:rPr>
        <w:t>) рублей,</w:t>
      </w:r>
      <w:r w:rsidRPr="00B66550">
        <w:rPr>
          <w:rFonts w:ascii="Times New Roman" w:hAnsi="Times New Roman" w:cs="Times New Roman"/>
          <w:lang w:val="ru-RU"/>
        </w:rPr>
        <w:t xml:space="preserve"> НДС не облагается.</w:t>
      </w:r>
    </w:p>
    <w:p w14:paraId="641B84DA" w14:textId="1E3B77BB" w:rsidR="00FA739A" w:rsidRDefault="00FA739A" w:rsidP="00B6655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FA739A">
        <w:rPr>
          <w:rFonts w:ascii="Times New Roman" w:hAnsi="Times New Roman" w:cs="Times New Roman"/>
          <w:lang w:val="ru-RU"/>
        </w:rPr>
        <w:lastRenderedPageBreak/>
        <w:t>Задаток, внесенный Покупателем</w:t>
      </w:r>
      <w:r>
        <w:rPr>
          <w:rFonts w:ascii="Times New Roman" w:hAnsi="Times New Roman" w:cs="Times New Roman"/>
          <w:lang w:val="ru-RU"/>
        </w:rPr>
        <w:t xml:space="preserve"> в размере </w:t>
      </w:r>
      <w:r w:rsidR="00F4460F">
        <w:rPr>
          <w:rFonts w:ascii="Times New Roman" w:hAnsi="Times New Roman" w:cs="Times New Roman"/>
          <w:lang w:val="ru-RU"/>
        </w:rPr>
        <w:t>___________________</w:t>
      </w:r>
      <w:r w:rsidR="00E00237">
        <w:rPr>
          <w:rFonts w:ascii="Times New Roman" w:hAnsi="Times New Roman" w:cs="Times New Roman"/>
          <w:lang w:val="ru-RU"/>
        </w:rPr>
        <w:t xml:space="preserve"> (</w:t>
      </w:r>
      <w:r w:rsidR="00F4460F">
        <w:rPr>
          <w:rFonts w:ascii="Times New Roman" w:hAnsi="Times New Roman" w:cs="Times New Roman"/>
          <w:lang w:val="ru-RU"/>
        </w:rPr>
        <w:t>___________________________</w:t>
      </w:r>
      <w:r w:rsidR="00E00237">
        <w:rPr>
          <w:rFonts w:ascii="Times New Roman" w:hAnsi="Times New Roman" w:cs="Times New Roman"/>
          <w:lang w:val="ru-RU"/>
        </w:rPr>
        <w:t>) рублей,</w:t>
      </w:r>
      <w:r w:rsidRPr="00FA739A">
        <w:rPr>
          <w:rFonts w:ascii="Times New Roman" w:hAnsi="Times New Roman" w:cs="Times New Roman"/>
          <w:lang w:val="ru-RU"/>
        </w:rPr>
        <w:t xml:space="preserve"> НДС не облагается, засчитывается в счет исполнения обязательства Покупателя по оплате </w:t>
      </w:r>
      <w:r w:rsidR="00F20C43">
        <w:rPr>
          <w:rFonts w:ascii="Times New Roman" w:hAnsi="Times New Roman" w:cs="Times New Roman"/>
          <w:lang w:val="ru-RU"/>
        </w:rPr>
        <w:t>стоимости Объект</w:t>
      </w:r>
      <w:r w:rsidR="00B72948">
        <w:rPr>
          <w:rFonts w:ascii="Times New Roman" w:hAnsi="Times New Roman" w:cs="Times New Roman"/>
          <w:lang w:val="ru-RU"/>
        </w:rPr>
        <w:t>ов</w:t>
      </w:r>
      <w:r w:rsidR="00F20C43">
        <w:rPr>
          <w:rFonts w:ascii="Times New Roman" w:hAnsi="Times New Roman" w:cs="Times New Roman"/>
          <w:lang w:val="ru-RU"/>
        </w:rPr>
        <w:t xml:space="preserve">. </w:t>
      </w:r>
    </w:p>
    <w:p w14:paraId="259A3AF5" w14:textId="7453C2CC" w:rsidR="00FA739A" w:rsidRDefault="00F20C43" w:rsidP="00B6655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F20C43">
        <w:rPr>
          <w:rFonts w:ascii="Times New Roman" w:hAnsi="Times New Roman" w:cs="Times New Roman"/>
          <w:lang w:val="ru-RU"/>
        </w:rPr>
        <w:t xml:space="preserve">Окончательный платеж по оплате стоимости </w:t>
      </w:r>
      <w:r>
        <w:rPr>
          <w:rFonts w:ascii="Times New Roman" w:hAnsi="Times New Roman" w:cs="Times New Roman"/>
          <w:lang w:val="ru-RU"/>
        </w:rPr>
        <w:t>Объект</w:t>
      </w:r>
      <w:r w:rsidR="00B72948">
        <w:rPr>
          <w:rFonts w:ascii="Times New Roman" w:hAnsi="Times New Roman" w:cs="Times New Roman"/>
          <w:lang w:val="ru-RU"/>
        </w:rPr>
        <w:t>ов</w:t>
      </w:r>
      <w:r w:rsidRPr="00F20C43">
        <w:rPr>
          <w:rFonts w:ascii="Times New Roman" w:hAnsi="Times New Roman" w:cs="Times New Roman"/>
          <w:lang w:val="ru-RU"/>
        </w:rPr>
        <w:t xml:space="preserve"> по настоящему договору </w:t>
      </w:r>
      <w:r>
        <w:rPr>
          <w:rFonts w:ascii="Times New Roman" w:hAnsi="Times New Roman" w:cs="Times New Roman"/>
          <w:lang w:val="ru-RU"/>
        </w:rPr>
        <w:t xml:space="preserve">составляет </w:t>
      </w:r>
      <w:r w:rsidR="00A02BD7">
        <w:rPr>
          <w:rFonts w:ascii="Times New Roman" w:hAnsi="Times New Roman" w:cs="Times New Roman"/>
          <w:lang w:val="ru-RU"/>
        </w:rPr>
        <w:t>_________________</w:t>
      </w:r>
      <w:r w:rsidR="00E00237">
        <w:rPr>
          <w:rFonts w:ascii="Times New Roman" w:hAnsi="Times New Roman" w:cs="Times New Roman"/>
          <w:lang w:val="ru-RU"/>
        </w:rPr>
        <w:t xml:space="preserve"> (</w:t>
      </w:r>
      <w:r w:rsidR="00A02BD7">
        <w:rPr>
          <w:rFonts w:ascii="Times New Roman" w:hAnsi="Times New Roman" w:cs="Times New Roman"/>
          <w:lang w:val="ru-RU"/>
        </w:rPr>
        <w:t>__________________________</w:t>
      </w:r>
      <w:r w:rsidR="00E00237">
        <w:rPr>
          <w:rFonts w:ascii="Times New Roman" w:hAnsi="Times New Roman" w:cs="Times New Roman"/>
          <w:lang w:val="ru-RU"/>
        </w:rPr>
        <w:t>) рублей,</w:t>
      </w:r>
      <w:r>
        <w:rPr>
          <w:rFonts w:ascii="Times New Roman" w:hAnsi="Times New Roman" w:cs="Times New Roman"/>
          <w:lang w:val="ru-RU"/>
        </w:rPr>
        <w:t xml:space="preserve"> НДС не облагается. </w:t>
      </w:r>
    </w:p>
    <w:p w14:paraId="53B9AFE3" w14:textId="23D98FDC" w:rsidR="00C51758" w:rsidRPr="00B66550" w:rsidRDefault="00C51758" w:rsidP="00B6655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B66550">
        <w:rPr>
          <w:rFonts w:ascii="Times New Roman" w:hAnsi="Times New Roman" w:cs="Times New Roman"/>
          <w:lang w:val="ru-RU"/>
        </w:rPr>
        <w:t>2.2.</w:t>
      </w:r>
      <w:r w:rsidR="00B66550">
        <w:rPr>
          <w:rFonts w:ascii="Times New Roman" w:hAnsi="Times New Roman" w:cs="Times New Roman"/>
          <w:lang w:val="ru-RU"/>
        </w:rPr>
        <w:t> </w:t>
      </w:r>
      <w:r w:rsidRPr="00B66550">
        <w:rPr>
          <w:rFonts w:ascii="Times New Roman" w:hAnsi="Times New Roman" w:cs="Times New Roman"/>
          <w:lang w:val="ru-RU"/>
        </w:rPr>
        <w:t>Покупатель обязуется в течение 30 (Тридцати) календарных дней с момента подписания настоящего Договора оплатить цену Объект</w:t>
      </w:r>
      <w:r w:rsidR="00B72948">
        <w:rPr>
          <w:rFonts w:ascii="Times New Roman" w:hAnsi="Times New Roman" w:cs="Times New Roman"/>
          <w:lang w:val="ru-RU"/>
        </w:rPr>
        <w:t>ов</w:t>
      </w:r>
      <w:r w:rsidRPr="00B66550">
        <w:rPr>
          <w:rFonts w:ascii="Times New Roman" w:hAnsi="Times New Roman" w:cs="Times New Roman"/>
          <w:lang w:val="ru-RU"/>
        </w:rPr>
        <w:t xml:space="preserve"> путем перечисления денежных средств на расчетный счет Продавца, указанный в настоящем Договоре.</w:t>
      </w:r>
    </w:p>
    <w:p w14:paraId="159D6ED6" w14:textId="7F89089E" w:rsidR="00C51758" w:rsidRPr="00B66550" w:rsidRDefault="00C51758" w:rsidP="00B6655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B66550">
        <w:rPr>
          <w:rFonts w:ascii="Times New Roman" w:hAnsi="Times New Roman" w:cs="Times New Roman"/>
          <w:lang w:val="ru-RU"/>
        </w:rPr>
        <w:t>2.3.</w:t>
      </w:r>
      <w:r w:rsidR="00B66550">
        <w:rPr>
          <w:rFonts w:ascii="Times New Roman" w:hAnsi="Times New Roman" w:cs="Times New Roman"/>
          <w:lang w:val="ru-RU"/>
        </w:rPr>
        <w:t> </w:t>
      </w:r>
      <w:r w:rsidRPr="00B66550">
        <w:rPr>
          <w:rFonts w:ascii="Times New Roman" w:hAnsi="Times New Roman" w:cs="Times New Roman"/>
          <w:lang w:val="ru-RU"/>
        </w:rPr>
        <w:t>Цена продажи Объект</w:t>
      </w:r>
      <w:r w:rsidR="00B72948">
        <w:rPr>
          <w:rFonts w:ascii="Times New Roman" w:hAnsi="Times New Roman" w:cs="Times New Roman"/>
          <w:lang w:val="ru-RU"/>
        </w:rPr>
        <w:t>ов</w:t>
      </w:r>
      <w:r w:rsidRPr="00B66550">
        <w:rPr>
          <w:rFonts w:ascii="Times New Roman" w:hAnsi="Times New Roman" w:cs="Times New Roman"/>
          <w:lang w:val="ru-RU"/>
        </w:rPr>
        <w:t xml:space="preserve"> является твердой и окончательной. Объект</w:t>
      </w:r>
      <w:r w:rsidR="00B72948">
        <w:rPr>
          <w:rFonts w:ascii="Times New Roman" w:hAnsi="Times New Roman" w:cs="Times New Roman"/>
          <w:lang w:val="ru-RU"/>
        </w:rPr>
        <w:t>ы</w:t>
      </w:r>
      <w:r w:rsidRPr="00B66550">
        <w:rPr>
          <w:rFonts w:ascii="Times New Roman" w:hAnsi="Times New Roman" w:cs="Times New Roman"/>
          <w:lang w:val="ru-RU"/>
        </w:rPr>
        <w:t xml:space="preserve"> отчужда</w:t>
      </w:r>
      <w:r w:rsidR="00B72948">
        <w:rPr>
          <w:rFonts w:ascii="Times New Roman" w:hAnsi="Times New Roman" w:cs="Times New Roman"/>
          <w:lang w:val="ru-RU"/>
        </w:rPr>
        <w:t>ю</w:t>
      </w:r>
      <w:r w:rsidRPr="00B66550">
        <w:rPr>
          <w:rFonts w:ascii="Times New Roman" w:hAnsi="Times New Roman" w:cs="Times New Roman"/>
          <w:lang w:val="ru-RU"/>
        </w:rPr>
        <w:t>тся в актуальном состоянии, поэтому никакие обстоятельства (включая выявление недостатков Объекта) не могут быть основанием для предъявления Покупателем требования о пересмотре цены Объект</w:t>
      </w:r>
      <w:r w:rsidR="00B72948">
        <w:rPr>
          <w:rFonts w:ascii="Times New Roman" w:hAnsi="Times New Roman" w:cs="Times New Roman"/>
          <w:lang w:val="ru-RU"/>
        </w:rPr>
        <w:t>ов</w:t>
      </w:r>
      <w:r w:rsidRPr="00B66550">
        <w:rPr>
          <w:rFonts w:ascii="Times New Roman" w:hAnsi="Times New Roman" w:cs="Times New Roman"/>
          <w:lang w:val="ru-RU"/>
        </w:rPr>
        <w:t>.</w:t>
      </w:r>
    </w:p>
    <w:p w14:paraId="53B1B346" w14:textId="36489BA1" w:rsidR="00C51758" w:rsidRPr="00B66550" w:rsidRDefault="00C51758" w:rsidP="00B6655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B66550">
        <w:rPr>
          <w:rFonts w:ascii="Times New Roman" w:hAnsi="Times New Roman" w:cs="Times New Roman"/>
          <w:lang w:val="ru-RU"/>
        </w:rPr>
        <w:t>2.4. Обязательства Покупателя по уплате цены Объект</w:t>
      </w:r>
      <w:r w:rsidR="00B72948">
        <w:rPr>
          <w:rFonts w:ascii="Times New Roman" w:hAnsi="Times New Roman" w:cs="Times New Roman"/>
          <w:lang w:val="ru-RU"/>
        </w:rPr>
        <w:t>ов</w:t>
      </w:r>
      <w:r w:rsidRPr="00B66550">
        <w:rPr>
          <w:rFonts w:ascii="Times New Roman" w:hAnsi="Times New Roman" w:cs="Times New Roman"/>
          <w:lang w:val="ru-RU"/>
        </w:rPr>
        <w:t xml:space="preserve"> считается выполненным с момента зачисления подлежащей оплате суммы, указанной в п. 2.1 настоящего Договора, в полном объеме на расчетный счет Продавца.</w:t>
      </w:r>
    </w:p>
    <w:p w14:paraId="633772B9" w14:textId="77777777" w:rsidR="00C51758" w:rsidRPr="00B66550" w:rsidRDefault="00C51758" w:rsidP="00B66550">
      <w:pPr>
        <w:ind w:firstLine="567"/>
        <w:jc w:val="both"/>
        <w:rPr>
          <w:rFonts w:ascii="Times New Roman" w:hAnsi="Times New Roman" w:cs="Times New Roman"/>
          <w:b/>
          <w:lang w:val="ru-RU"/>
        </w:rPr>
      </w:pPr>
    </w:p>
    <w:p w14:paraId="61390B6E" w14:textId="77777777" w:rsidR="00C51758" w:rsidRPr="00B66550" w:rsidRDefault="00C51758" w:rsidP="00B66550">
      <w:pPr>
        <w:ind w:firstLine="567"/>
        <w:jc w:val="both"/>
        <w:rPr>
          <w:rFonts w:ascii="Times New Roman" w:hAnsi="Times New Roman" w:cs="Times New Roman"/>
          <w:b/>
          <w:lang w:val="ru-RU"/>
        </w:rPr>
      </w:pPr>
      <w:r w:rsidRPr="00B66550">
        <w:rPr>
          <w:rFonts w:ascii="Times New Roman" w:hAnsi="Times New Roman" w:cs="Times New Roman"/>
          <w:b/>
          <w:lang w:val="ru-RU"/>
        </w:rPr>
        <w:t>3. Права и обязанности Сторон</w:t>
      </w:r>
    </w:p>
    <w:p w14:paraId="64786E33" w14:textId="42492704" w:rsidR="00C51758" w:rsidRPr="00B66550" w:rsidRDefault="00C51758" w:rsidP="00B66550">
      <w:pPr>
        <w:ind w:firstLine="567"/>
        <w:jc w:val="both"/>
        <w:rPr>
          <w:rFonts w:ascii="Times New Roman" w:hAnsi="Times New Roman" w:cs="Times New Roman"/>
          <w:i/>
          <w:lang w:val="ru-RU"/>
        </w:rPr>
      </w:pPr>
      <w:r w:rsidRPr="00B66550">
        <w:rPr>
          <w:rFonts w:ascii="Times New Roman" w:hAnsi="Times New Roman" w:cs="Times New Roman"/>
          <w:i/>
          <w:lang w:val="ru-RU"/>
        </w:rPr>
        <w:t xml:space="preserve"> 3.1.</w:t>
      </w:r>
      <w:r w:rsidR="00F20C43">
        <w:rPr>
          <w:rFonts w:ascii="Times New Roman" w:hAnsi="Times New Roman" w:cs="Times New Roman"/>
          <w:i/>
          <w:lang w:val="ru-RU"/>
        </w:rPr>
        <w:t>  </w:t>
      </w:r>
      <w:r w:rsidRPr="00B66550">
        <w:rPr>
          <w:rFonts w:ascii="Times New Roman" w:hAnsi="Times New Roman" w:cs="Times New Roman"/>
          <w:i/>
          <w:lang w:val="ru-RU"/>
        </w:rPr>
        <w:t>Продавец обязуется:</w:t>
      </w:r>
    </w:p>
    <w:p w14:paraId="7B28824D" w14:textId="1ECC91D1" w:rsidR="00C51758" w:rsidRPr="00B66550" w:rsidRDefault="00C51758" w:rsidP="00B6655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B66550">
        <w:rPr>
          <w:rFonts w:ascii="Times New Roman" w:hAnsi="Times New Roman" w:cs="Times New Roman"/>
          <w:lang w:val="ru-RU"/>
        </w:rPr>
        <w:t>3.1.1.</w:t>
      </w:r>
      <w:r w:rsidR="00F20C43">
        <w:rPr>
          <w:rFonts w:ascii="Times New Roman" w:hAnsi="Times New Roman" w:cs="Times New Roman"/>
          <w:lang w:val="ru-RU"/>
        </w:rPr>
        <w:t>  </w:t>
      </w:r>
      <w:r w:rsidRPr="00B66550">
        <w:rPr>
          <w:rFonts w:ascii="Times New Roman" w:hAnsi="Times New Roman" w:cs="Times New Roman"/>
          <w:lang w:val="ru-RU"/>
        </w:rPr>
        <w:t>Не позднее 10 (Десяти) рабочих дней с момента выполнения Покупателем обязанности по оплате цены Объект</w:t>
      </w:r>
      <w:r w:rsidR="00A579C0">
        <w:rPr>
          <w:rFonts w:ascii="Times New Roman" w:hAnsi="Times New Roman" w:cs="Times New Roman"/>
          <w:lang w:val="ru-RU"/>
        </w:rPr>
        <w:t>ов</w:t>
      </w:r>
      <w:r w:rsidRPr="00B66550">
        <w:rPr>
          <w:rFonts w:ascii="Times New Roman" w:hAnsi="Times New Roman" w:cs="Times New Roman"/>
          <w:lang w:val="ru-RU"/>
        </w:rPr>
        <w:t xml:space="preserve"> в полном объеме, совместно с Покупателем совместно осуществить действия, необходимые для государственной регистрации перехода права собственности на Объект</w:t>
      </w:r>
      <w:r w:rsidR="00A579C0">
        <w:rPr>
          <w:rFonts w:ascii="Times New Roman" w:hAnsi="Times New Roman" w:cs="Times New Roman"/>
          <w:lang w:val="ru-RU"/>
        </w:rPr>
        <w:t>ы</w:t>
      </w:r>
      <w:r w:rsidRPr="00B66550">
        <w:rPr>
          <w:rFonts w:ascii="Times New Roman" w:hAnsi="Times New Roman" w:cs="Times New Roman"/>
          <w:lang w:val="ru-RU"/>
        </w:rPr>
        <w:t xml:space="preserve"> от Продавца к Покупателю – обратиться совместно с Покупателем с соответствующим заявлением в орган, осуществляющий регистрацию перехода прав на недвижимое имущество.</w:t>
      </w:r>
    </w:p>
    <w:p w14:paraId="2DCC4058" w14:textId="7A587187" w:rsidR="00C51758" w:rsidRPr="00B66550" w:rsidRDefault="00C51758" w:rsidP="00B6655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B66550">
        <w:rPr>
          <w:rFonts w:ascii="Times New Roman" w:hAnsi="Times New Roman" w:cs="Times New Roman"/>
          <w:i/>
          <w:lang w:val="ru-RU"/>
        </w:rPr>
        <w:t>3.2.</w:t>
      </w:r>
      <w:r w:rsidR="00F20C43">
        <w:rPr>
          <w:rFonts w:ascii="Times New Roman" w:hAnsi="Times New Roman" w:cs="Times New Roman"/>
          <w:i/>
          <w:lang w:val="ru-RU"/>
        </w:rPr>
        <w:t>  </w:t>
      </w:r>
      <w:r w:rsidRPr="00B66550">
        <w:rPr>
          <w:rFonts w:ascii="Times New Roman" w:hAnsi="Times New Roman" w:cs="Times New Roman"/>
          <w:i/>
          <w:lang w:val="ru-RU"/>
        </w:rPr>
        <w:t>Покупатель обязуется:</w:t>
      </w:r>
    </w:p>
    <w:p w14:paraId="0FCD3727" w14:textId="57C78902" w:rsidR="00C51758" w:rsidRPr="00B66550" w:rsidRDefault="00C51758" w:rsidP="00B6655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B66550">
        <w:rPr>
          <w:rFonts w:ascii="Times New Roman" w:hAnsi="Times New Roman" w:cs="Times New Roman"/>
          <w:lang w:val="ru-RU"/>
        </w:rPr>
        <w:t>3.2.1.</w:t>
      </w:r>
      <w:r w:rsidR="00F20C43">
        <w:rPr>
          <w:rFonts w:ascii="Times New Roman" w:hAnsi="Times New Roman" w:cs="Times New Roman"/>
          <w:lang w:val="ru-RU"/>
        </w:rPr>
        <w:t> </w:t>
      </w:r>
      <w:r w:rsidRPr="00B66550">
        <w:rPr>
          <w:rFonts w:ascii="Times New Roman" w:hAnsi="Times New Roman" w:cs="Times New Roman"/>
          <w:lang w:val="ru-RU"/>
        </w:rPr>
        <w:t>Своевременно и в полном объеме оплатить все государственные пошлины и сборы, взимаемые в соответствии с действующим законодательством РФ, за государственную регистрацию перехода права собственности на недвижимое имущество. Расходы по государственной регистрации перехода права собственности на Объект</w:t>
      </w:r>
      <w:r w:rsidR="00A579C0">
        <w:rPr>
          <w:rFonts w:ascii="Times New Roman" w:hAnsi="Times New Roman" w:cs="Times New Roman"/>
          <w:lang w:val="ru-RU"/>
        </w:rPr>
        <w:t>ы</w:t>
      </w:r>
      <w:r w:rsidRPr="00B66550">
        <w:rPr>
          <w:rFonts w:ascii="Times New Roman" w:hAnsi="Times New Roman" w:cs="Times New Roman"/>
          <w:lang w:val="ru-RU"/>
        </w:rPr>
        <w:t xml:space="preserve"> несёт Покупатель.</w:t>
      </w:r>
    </w:p>
    <w:p w14:paraId="4EC99C13" w14:textId="314C9103" w:rsidR="00C51758" w:rsidRDefault="00C51758" w:rsidP="00B6655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B66550">
        <w:rPr>
          <w:rFonts w:ascii="Times New Roman" w:hAnsi="Times New Roman" w:cs="Times New Roman"/>
          <w:lang w:val="ru-RU"/>
        </w:rPr>
        <w:t>3.2.2.</w:t>
      </w:r>
      <w:r w:rsidR="00F20C43">
        <w:rPr>
          <w:rFonts w:ascii="Times New Roman" w:hAnsi="Times New Roman" w:cs="Times New Roman"/>
          <w:lang w:val="ru-RU"/>
        </w:rPr>
        <w:t> </w:t>
      </w:r>
      <w:r w:rsidRPr="00B66550">
        <w:rPr>
          <w:rFonts w:ascii="Times New Roman" w:hAnsi="Times New Roman" w:cs="Times New Roman"/>
          <w:lang w:val="ru-RU"/>
        </w:rPr>
        <w:t>Оплатить цену Объект</w:t>
      </w:r>
      <w:r w:rsidR="00A579C0">
        <w:rPr>
          <w:rFonts w:ascii="Times New Roman" w:hAnsi="Times New Roman" w:cs="Times New Roman"/>
          <w:lang w:val="ru-RU"/>
        </w:rPr>
        <w:t>ов</w:t>
      </w:r>
      <w:r w:rsidRPr="00B66550">
        <w:rPr>
          <w:rFonts w:ascii="Times New Roman" w:hAnsi="Times New Roman" w:cs="Times New Roman"/>
          <w:lang w:val="ru-RU"/>
        </w:rPr>
        <w:t>, указанную в п. 2.1 настоящего Договора, в течение 30 (Тридцати) календарных дней с момента подписания настоящего Договора.</w:t>
      </w:r>
    </w:p>
    <w:p w14:paraId="5B3C6227" w14:textId="29F5698B" w:rsidR="00C51758" w:rsidRPr="00B66550" w:rsidRDefault="00C51758" w:rsidP="00B6655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B66550">
        <w:rPr>
          <w:rFonts w:ascii="Times New Roman" w:hAnsi="Times New Roman" w:cs="Times New Roman"/>
          <w:lang w:val="ru-RU"/>
        </w:rPr>
        <w:t>3.2.</w:t>
      </w:r>
      <w:r w:rsidR="000E0A29">
        <w:rPr>
          <w:rFonts w:ascii="Times New Roman" w:hAnsi="Times New Roman" w:cs="Times New Roman"/>
          <w:lang w:val="ru-RU"/>
        </w:rPr>
        <w:t>3</w:t>
      </w:r>
      <w:r w:rsidRPr="00B66550">
        <w:rPr>
          <w:rFonts w:ascii="Times New Roman" w:hAnsi="Times New Roman" w:cs="Times New Roman"/>
          <w:lang w:val="ru-RU"/>
        </w:rPr>
        <w:t>.</w:t>
      </w:r>
      <w:r w:rsidR="00F20C43">
        <w:rPr>
          <w:rFonts w:ascii="Times New Roman" w:hAnsi="Times New Roman" w:cs="Times New Roman"/>
          <w:lang w:val="ru-RU"/>
        </w:rPr>
        <w:t> </w:t>
      </w:r>
      <w:r w:rsidRPr="00B66550">
        <w:rPr>
          <w:rFonts w:ascii="Times New Roman" w:hAnsi="Times New Roman" w:cs="Times New Roman"/>
          <w:lang w:val="ru-RU"/>
        </w:rPr>
        <w:t>Обязательства по содержанию Объект</w:t>
      </w:r>
      <w:r w:rsidR="00A579C0">
        <w:rPr>
          <w:rFonts w:ascii="Times New Roman" w:hAnsi="Times New Roman" w:cs="Times New Roman"/>
          <w:lang w:val="ru-RU"/>
        </w:rPr>
        <w:t>ов</w:t>
      </w:r>
      <w:r w:rsidRPr="00B66550">
        <w:rPr>
          <w:rFonts w:ascii="Times New Roman" w:hAnsi="Times New Roman" w:cs="Times New Roman"/>
          <w:lang w:val="ru-RU"/>
        </w:rPr>
        <w:t xml:space="preserve"> переходят к Покупателю с момента </w:t>
      </w:r>
      <w:r w:rsidR="00F20C43">
        <w:rPr>
          <w:rFonts w:ascii="Times New Roman" w:hAnsi="Times New Roman" w:cs="Times New Roman"/>
          <w:lang w:val="ru-RU"/>
        </w:rPr>
        <w:t xml:space="preserve">государственной регистрации перехода права собственности </w:t>
      </w:r>
      <w:r w:rsidR="009B187E">
        <w:rPr>
          <w:rFonts w:ascii="Times New Roman" w:hAnsi="Times New Roman" w:cs="Times New Roman"/>
          <w:lang w:val="ru-RU"/>
        </w:rPr>
        <w:t>Объект</w:t>
      </w:r>
      <w:r w:rsidR="00A579C0">
        <w:rPr>
          <w:rFonts w:ascii="Times New Roman" w:hAnsi="Times New Roman" w:cs="Times New Roman"/>
          <w:lang w:val="ru-RU"/>
        </w:rPr>
        <w:t>ов</w:t>
      </w:r>
      <w:r w:rsidR="009B187E">
        <w:rPr>
          <w:rFonts w:ascii="Times New Roman" w:hAnsi="Times New Roman" w:cs="Times New Roman"/>
          <w:lang w:val="ru-RU"/>
        </w:rPr>
        <w:t>.</w:t>
      </w:r>
    </w:p>
    <w:p w14:paraId="368E5ED1" w14:textId="77777777" w:rsidR="00C51758" w:rsidRPr="00B66550" w:rsidRDefault="00C51758" w:rsidP="00B66550">
      <w:pPr>
        <w:ind w:firstLine="567"/>
        <w:jc w:val="both"/>
        <w:rPr>
          <w:rFonts w:ascii="Times New Roman" w:hAnsi="Times New Roman" w:cs="Times New Roman"/>
          <w:lang w:val="ru-RU"/>
        </w:rPr>
      </w:pPr>
    </w:p>
    <w:p w14:paraId="0ED839F1" w14:textId="77777777" w:rsidR="00C51758" w:rsidRPr="00B66550" w:rsidRDefault="00C51758" w:rsidP="00B66550">
      <w:pPr>
        <w:ind w:firstLine="567"/>
        <w:jc w:val="both"/>
        <w:rPr>
          <w:rFonts w:ascii="Times New Roman" w:hAnsi="Times New Roman" w:cs="Times New Roman"/>
          <w:b/>
          <w:lang w:val="ru-RU"/>
        </w:rPr>
      </w:pPr>
      <w:r w:rsidRPr="00B66550">
        <w:rPr>
          <w:rFonts w:ascii="Times New Roman" w:hAnsi="Times New Roman" w:cs="Times New Roman"/>
          <w:b/>
          <w:lang w:val="ru-RU"/>
        </w:rPr>
        <w:t>4. Действие договора, ответственность сторон</w:t>
      </w:r>
    </w:p>
    <w:p w14:paraId="18338701" w14:textId="36D1ED9C" w:rsidR="00C51758" w:rsidRPr="00B66550" w:rsidRDefault="00C51758" w:rsidP="00B6655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B66550">
        <w:rPr>
          <w:rFonts w:ascii="Times New Roman" w:hAnsi="Times New Roman" w:cs="Times New Roman"/>
          <w:lang w:val="ru-RU"/>
        </w:rPr>
        <w:t>4.1.</w:t>
      </w:r>
      <w:r w:rsidR="00F20C43">
        <w:rPr>
          <w:rFonts w:ascii="Times New Roman" w:hAnsi="Times New Roman" w:cs="Times New Roman"/>
          <w:lang w:val="ru-RU"/>
        </w:rPr>
        <w:t> </w:t>
      </w:r>
      <w:r w:rsidRPr="00B66550">
        <w:rPr>
          <w:rFonts w:ascii="Times New Roman" w:hAnsi="Times New Roman" w:cs="Times New Roman"/>
          <w:lang w:val="ru-RU"/>
        </w:rPr>
        <w:t>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14:paraId="0BCEEA89" w14:textId="001822FE" w:rsidR="00C51758" w:rsidRDefault="00C51758" w:rsidP="00B6655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B66550">
        <w:rPr>
          <w:rFonts w:ascii="Times New Roman" w:hAnsi="Times New Roman" w:cs="Times New Roman"/>
          <w:lang w:val="ru-RU"/>
        </w:rPr>
        <w:t>4.2.</w:t>
      </w:r>
      <w:r w:rsidR="00F20C43">
        <w:rPr>
          <w:rFonts w:ascii="Times New Roman" w:hAnsi="Times New Roman" w:cs="Times New Roman"/>
          <w:lang w:val="ru-RU"/>
        </w:rPr>
        <w:t> </w:t>
      </w:r>
      <w:r w:rsidRPr="00B66550">
        <w:rPr>
          <w:rFonts w:ascii="Times New Roman" w:hAnsi="Times New Roman" w:cs="Times New Roman"/>
          <w:lang w:val="ru-RU"/>
        </w:rPr>
        <w:t>В случае просрочки Покупателем уплаты цены Объект</w:t>
      </w:r>
      <w:r w:rsidR="00A579C0">
        <w:rPr>
          <w:rFonts w:ascii="Times New Roman" w:hAnsi="Times New Roman" w:cs="Times New Roman"/>
          <w:lang w:val="ru-RU"/>
        </w:rPr>
        <w:t>ов,</w:t>
      </w:r>
      <w:r w:rsidRPr="00B66550">
        <w:rPr>
          <w:rFonts w:ascii="Times New Roman" w:hAnsi="Times New Roman" w:cs="Times New Roman"/>
          <w:lang w:val="ru-RU"/>
        </w:rPr>
        <w:t xml:space="preserve"> Продавец имеет право отказаться от исполнения настоящего Договора в одностороннем внесудебном порядке путем направления в адрес Покупателя уведомления о расторжении настоящего Договора.</w:t>
      </w:r>
    </w:p>
    <w:p w14:paraId="0CECF3AD" w14:textId="702A32C6" w:rsidR="00FA739A" w:rsidRPr="00B66550" w:rsidRDefault="009B187E" w:rsidP="00B66550">
      <w:pPr>
        <w:ind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случае просрочки по уплате цены Объект</w:t>
      </w:r>
      <w:r w:rsidR="00A579C0">
        <w:rPr>
          <w:rFonts w:ascii="Times New Roman" w:hAnsi="Times New Roman" w:cs="Times New Roman"/>
          <w:lang w:val="ru-RU"/>
        </w:rPr>
        <w:t>ов</w:t>
      </w:r>
      <w:r>
        <w:rPr>
          <w:rFonts w:ascii="Times New Roman" w:hAnsi="Times New Roman" w:cs="Times New Roman"/>
          <w:lang w:val="ru-RU"/>
        </w:rPr>
        <w:t>, выпла</w:t>
      </w:r>
      <w:r w:rsidR="00FA739A" w:rsidRPr="00FA739A">
        <w:rPr>
          <w:rFonts w:ascii="Times New Roman" w:hAnsi="Times New Roman" w:cs="Times New Roman"/>
          <w:lang w:val="ru-RU"/>
        </w:rPr>
        <w:t xml:space="preserve">ченный Покупателем задаток возврату не подлежит и переходит в конкурсную массу Продавца.   </w:t>
      </w:r>
    </w:p>
    <w:p w14:paraId="1C0853F3" w14:textId="2B1E8970" w:rsidR="00C51758" w:rsidRPr="00B66550" w:rsidRDefault="00C51758" w:rsidP="00B6655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B66550">
        <w:rPr>
          <w:rFonts w:ascii="Times New Roman" w:hAnsi="Times New Roman" w:cs="Times New Roman"/>
          <w:lang w:val="ru-RU"/>
        </w:rPr>
        <w:t>4.3.</w:t>
      </w:r>
      <w:r w:rsidR="00F20C43">
        <w:rPr>
          <w:rFonts w:ascii="Times New Roman" w:hAnsi="Times New Roman" w:cs="Times New Roman"/>
          <w:lang w:val="ru-RU"/>
        </w:rPr>
        <w:t> </w:t>
      </w:r>
      <w:r w:rsidRPr="00B66550">
        <w:rPr>
          <w:rFonts w:ascii="Times New Roman" w:hAnsi="Times New Roman" w:cs="Times New Roman"/>
          <w:lang w:val="ru-RU"/>
        </w:rPr>
        <w:t xml:space="preserve">Настоящий Договор вступает в действие после подписания Сторонами и действует до полного исполнения ими обязательств, предусмотренных настоящим Договором. </w:t>
      </w:r>
    </w:p>
    <w:p w14:paraId="06896460" w14:textId="74EA9BEC" w:rsidR="00C51758" w:rsidRPr="00B66550" w:rsidRDefault="00C51758" w:rsidP="00B6655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B66550">
        <w:rPr>
          <w:rFonts w:ascii="Times New Roman" w:hAnsi="Times New Roman" w:cs="Times New Roman"/>
          <w:lang w:val="ru-RU"/>
        </w:rPr>
        <w:t>4.4.</w:t>
      </w:r>
      <w:r w:rsidR="00F20C43">
        <w:rPr>
          <w:rFonts w:ascii="Times New Roman" w:hAnsi="Times New Roman" w:cs="Times New Roman"/>
          <w:lang w:val="ru-RU"/>
        </w:rPr>
        <w:t> </w:t>
      </w:r>
      <w:r w:rsidRPr="00B66550">
        <w:rPr>
          <w:rFonts w:ascii="Times New Roman" w:hAnsi="Times New Roman" w:cs="Times New Roman"/>
          <w:lang w:val="ru-RU"/>
        </w:rPr>
        <w:t>Споры, возникающие в ходе исполнения настоящего Договора, стороны разрешают путем переговоров. Срок рассмотрения претензий сторон друг к другу устанавливается равным 7 (Семи) календарным дням.</w:t>
      </w:r>
    </w:p>
    <w:p w14:paraId="2BC31556" w14:textId="77777777" w:rsidR="00445F45" w:rsidRDefault="00445F45" w:rsidP="00B66550">
      <w:pPr>
        <w:ind w:firstLine="567"/>
        <w:jc w:val="both"/>
        <w:rPr>
          <w:rFonts w:ascii="Times New Roman" w:hAnsi="Times New Roman" w:cs="Times New Roman"/>
          <w:b/>
          <w:lang w:val="ru-RU"/>
        </w:rPr>
      </w:pPr>
    </w:p>
    <w:p w14:paraId="53A4CFD7" w14:textId="77777777" w:rsidR="00BE1563" w:rsidRDefault="00BE1563" w:rsidP="00B66550">
      <w:pPr>
        <w:ind w:firstLine="567"/>
        <w:jc w:val="both"/>
        <w:rPr>
          <w:rFonts w:ascii="Times New Roman" w:hAnsi="Times New Roman" w:cs="Times New Roman"/>
          <w:b/>
          <w:lang w:val="ru-RU"/>
        </w:rPr>
      </w:pPr>
    </w:p>
    <w:p w14:paraId="750ACCB0" w14:textId="77777777" w:rsidR="00BE1563" w:rsidRDefault="00BE1563" w:rsidP="00B66550">
      <w:pPr>
        <w:ind w:firstLine="567"/>
        <w:jc w:val="both"/>
        <w:rPr>
          <w:rFonts w:ascii="Times New Roman" w:hAnsi="Times New Roman" w:cs="Times New Roman"/>
          <w:b/>
          <w:lang w:val="ru-RU"/>
        </w:rPr>
      </w:pPr>
    </w:p>
    <w:p w14:paraId="286F9345" w14:textId="58901D5B" w:rsidR="00C51758" w:rsidRPr="00B66550" w:rsidRDefault="00C51758" w:rsidP="00B66550">
      <w:pPr>
        <w:ind w:firstLine="567"/>
        <w:jc w:val="both"/>
        <w:rPr>
          <w:rFonts w:ascii="Times New Roman" w:hAnsi="Times New Roman" w:cs="Times New Roman"/>
          <w:b/>
          <w:lang w:val="ru-RU"/>
        </w:rPr>
      </w:pPr>
      <w:r w:rsidRPr="00B66550">
        <w:rPr>
          <w:rFonts w:ascii="Times New Roman" w:hAnsi="Times New Roman" w:cs="Times New Roman"/>
          <w:b/>
          <w:lang w:val="ru-RU"/>
        </w:rPr>
        <w:lastRenderedPageBreak/>
        <w:t>5. Заключительные положения</w:t>
      </w:r>
    </w:p>
    <w:p w14:paraId="5B7190F0" w14:textId="4F950089" w:rsidR="00C51758" w:rsidRPr="00B66550" w:rsidRDefault="00C51758" w:rsidP="00B6655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B66550">
        <w:rPr>
          <w:rFonts w:ascii="Times New Roman" w:hAnsi="Times New Roman" w:cs="Times New Roman"/>
          <w:lang w:val="ru-RU"/>
        </w:rPr>
        <w:t>5.1.</w:t>
      </w:r>
      <w:r w:rsidR="00F20C43">
        <w:rPr>
          <w:rFonts w:ascii="Times New Roman" w:hAnsi="Times New Roman" w:cs="Times New Roman"/>
          <w:lang w:val="ru-RU"/>
        </w:rPr>
        <w:t> </w:t>
      </w:r>
      <w:r w:rsidRPr="00B66550">
        <w:rPr>
          <w:rFonts w:ascii="Times New Roman" w:hAnsi="Times New Roman" w:cs="Times New Roman"/>
          <w:lang w:val="ru-RU"/>
        </w:rPr>
        <w:t>Во всех случаях, не предусмотренных настоящим Договором, стороны руководствуются действующим законодательством Российской Федерации.</w:t>
      </w:r>
    </w:p>
    <w:p w14:paraId="2ED21CFB" w14:textId="6AA12D12" w:rsidR="00C51758" w:rsidRPr="00B66550" w:rsidRDefault="00C51758" w:rsidP="00B66550">
      <w:pPr>
        <w:ind w:firstLine="567"/>
        <w:jc w:val="both"/>
        <w:rPr>
          <w:rFonts w:ascii="Times New Roman" w:hAnsi="Times New Roman" w:cs="Times New Roman"/>
          <w:bCs/>
          <w:lang w:val="ru-RU"/>
        </w:rPr>
      </w:pPr>
      <w:r w:rsidRPr="00B66550">
        <w:rPr>
          <w:rFonts w:ascii="Times New Roman" w:hAnsi="Times New Roman" w:cs="Times New Roman"/>
          <w:lang w:val="ru-RU"/>
        </w:rPr>
        <w:t>5.2.</w:t>
      </w:r>
      <w:r w:rsidR="00F20C43">
        <w:rPr>
          <w:rFonts w:ascii="Times New Roman" w:hAnsi="Times New Roman" w:cs="Times New Roman"/>
          <w:lang w:val="ru-RU"/>
        </w:rPr>
        <w:t> </w:t>
      </w:r>
      <w:r w:rsidRPr="00B66550">
        <w:rPr>
          <w:rFonts w:ascii="Times New Roman" w:hAnsi="Times New Roman" w:cs="Times New Roman"/>
          <w:lang w:val="ru-RU"/>
        </w:rPr>
        <w:t>Настоящий Договор составлен в 3 (Трех) экземплярах, имеющих одинаковую юридическую силу. Один экземпляр хранится в Управлении Федеральной службы государственной регистрации, кадастра и картографии, по одному у Продавца и Покупателя</w:t>
      </w:r>
      <w:r w:rsidRPr="00B66550">
        <w:rPr>
          <w:rFonts w:ascii="Times New Roman" w:hAnsi="Times New Roman" w:cs="Times New Roman"/>
          <w:bCs/>
          <w:lang w:val="ru-RU"/>
        </w:rPr>
        <w:t>.</w:t>
      </w:r>
    </w:p>
    <w:p w14:paraId="4DAEA233" w14:textId="0B4E0962" w:rsidR="00C51758" w:rsidRPr="00B66550" w:rsidRDefault="00C51758" w:rsidP="00B66550">
      <w:pPr>
        <w:ind w:firstLine="567"/>
        <w:jc w:val="both"/>
        <w:rPr>
          <w:rFonts w:ascii="Times New Roman" w:hAnsi="Times New Roman" w:cs="Times New Roman"/>
          <w:lang w:val="ru-RU"/>
        </w:rPr>
      </w:pPr>
      <w:r w:rsidRPr="00B66550">
        <w:rPr>
          <w:rFonts w:ascii="Times New Roman" w:hAnsi="Times New Roman" w:cs="Times New Roman"/>
          <w:lang w:val="ru-RU"/>
        </w:rPr>
        <w:t>5.3.</w:t>
      </w:r>
      <w:r w:rsidR="00F20C43">
        <w:rPr>
          <w:rFonts w:ascii="Times New Roman" w:hAnsi="Times New Roman" w:cs="Times New Roman"/>
          <w:lang w:val="ru-RU"/>
        </w:rPr>
        <w:t> </w:t>
      </w:r>
      <w:r w:rsidR="00903FF8" w:rsidRPr="00B66550">
        <w:rPr>
          <w:rFonts w:ascii="Times New Roman" w:hAnsi="Times New Roman" w:cs="Times New Roman"/>
          <w:lang w:val="ru-RU"/>
        </w:rPr>
        <w:t>Изменение условий настоящего</w:t>
      </w:r>
      <w:r w:rsidRPr="00B66550">
        <w:rPr>
          <w:rFonts w:ascii="Times New Roman" w:hAnsi="Times New Roman" w:cs="Times New Roman"/>
          <w:lang w:val="ru-RU"/>
        </w:rPr>
        <w:t xml:space="preserve"> </w:t>
      </w:r>
      <w:r w:rsidR="00903FF8" w:rsidRPr="00B66550">
        <w:rPr>
          <w:rFonts w:ascii="Times New Roman" w:hAnsi="Times New Roman" w:cs="Times New Roman"/>
          <w:lang w:val="ru-RU"/>
        </w:rPr>
        <w:t xml:space="preserve">Договора </w:t>
      </w:r>
      <w:r w:rsidR="006B2405" w:rsidRPr="00B66550">
        <w:rPr>
          <w:rFonts w:ascii="Times New Roman" w:hAnsi="Times New Roman" w:cs="Times New Roman"/>
          <w:lang w:val="ru-RU"/>
        </w:rPr>
        <w:t>может иметь</w:t>
      </w:r>
      <w:r w:rsidRPr="00B66550">
        <w:rPr>
          <w:rFonts w:ascii="Times New Roman" w:hAnsi="Times New Roman" w:cs="Times New Roman"/>
          <w:lang w:val="ru-RU"/>
        </w:rPr>
        <w:t xml:space="preserve">  место  только  по соглашению сторон, за исключением случаев, предусмотренных законодательством или настоящим Договором, и должно быть оформлено в письменном виде.</w:t>
      </w:r>
    </w:p>
    <w:p w14:paraId="3F915046" w14:textId="6507E53B" w:rsidR="00C51758" w:rsidRDefault="00C51758" w:rsidP="00B66550">
      <w:pPr>
        <w:ind w:firstLine="567"/>
        <w:jc w:val="both"/>
        <w:rPr>
          <w:rFonts w:ascii="Times New Roman" w:hAnsi="Times New Roman" w:cs="Times New Roman"/>
          <w:b/>
          <w:lang w:val="ru-RU"/>
        </w:rPr>
      </w:pPr>
      <w:r w:rsidRPr="00B66550">
        <w:rPr>
          <w:rFonts w:ascii="Times New Roman" w:hAnsi="Times New Roman" w:cs="Times New Roman"/>
          <w:lang w:val="ru-RU"/>
        </w:rPr>
        <w:t>5.4.</w:t>
      </w:r>
      <w:r w:rsidR="00F20C43">
        <w:rPr>
          <w:rFonts w:ascii="Times New Roman" w:hAnsi="Times New Roman" w:cs="Times New Roman"/>
          <w:lang w:val="ru-RU"/>
        </w:rPr>
        <w:t> </w:t>
      </w:r>
      <w:r w:rsidRPr="00B66550">
        <w:rPr>
          <w:rFonts w:ascii="Times New Roman" w:hAnsi="Times New Roman" w:cs="Times New Roman"/>
          <w:lang w:val="ru-RU"/>
        </w:rPr>
        <w:t>Вся переписка между Сторонами осуществляется по адресам, указанным в настоящем Договоре. Стороны обязуются в недельный срок письменно извещать друг друга об изменении своего наименования, местонахождения, банковских реквизитов или реорганизации.</w:t>
      </w:r>
      <w:r w:rsidRPr="00B66550">
        <w:rPr>
          <w:rFonts w:ascii="Times New Roman" w:hAnsi="Times New Roman" w:cs="Times New Roman"/>
          <w:b/>
          <w:lang w:val="ru-RU"/>
        </w:rPr>
        <w:t xml:space="preserve">                 </w:t>
      </w:r>
    </w:p>
    <w:p w14:paraId="66727803" w14:textId="53E1D922" w:rsidR="00BE1563" w:rsidRPr="00BE1563" w:rsidRDefault="00BE1563" w:rsidP="00B66550">
      <w:pPr>
        <w:ind w:firstLine="567"/>
        <w:jc w:val="both"/>
        <w:rPr>
          <w:rFonts w:ascii="Times New Roman" w:hAnsi="Times New Roman" w:cs="Times New Roman"/>
          <w:bCs/>
          <w:lang w:val="ru-RU"/>
        </w:rPr>
      </w:pPr>
      <w:r w:rsidRPr="00BE1563">
        <w:rPr>
          <w:rFonts w:ascii="Times New Roman" w:hAnsi="Times New Roman" w:cs="Times New Roman"/>
          <w:bCs/>
          <w:lang w:val="ru-RU"/>
        </w:rPr>
        <w:t xml:space="preserve">5.5. </w:t>
      </w:r>
      <w:r>
        <w:rPr>
          <w:rFonts w:ascii="Times New Roman" w:hAnsi="Times New Roman" w:cs="Times New Roman"/>
          <w:bCs/>
          <w:lang w:val="ru-RU"/>
        </w:rPr>
        <w:t xml:space="preserve">Заключая настоящий Договор, Покупатель подтверждает, что уведомлен о всех ограничениях, обременениях в отношении Объектов, в том числе о лицах, зарегистрированных по месту жительства. Покупатель каких-либо претензий к Объектам, имеющимся документам, не имеет. </w:t>
      </w:r>
    </w:p>
    <w:p w14:paraId="44C16DCA" w14:textId="77777777" w:rsidR="00C51758" w:rsidRPr="00B66550" w:rsidRDefault="00C51758" w:rsidP="00B66550">
      <w:pPr>
        <w:ind w:firstLine="567"/>
        <w:jc w:val="both"/>
        <w:rPr>
          <w:rFonts w:ascii="Times New Roman" w:hAnsi="Times New Roman" w:cs="Times New Roman"/>
          <w:b/>
          <w:lang w:val="ru-RU"/>
        </w:rPr>
      </w:pPr>
    </w:p>
    <w:p w14:paraId="4B9DA87D" w14:textId="77777777" w:rsidR="00C51758" w:rsidRPr="00B66550" w:rsidRDefault="00C51758" w:rsidP="00B66550">
      <w:pPr>
        <w:jc w:val="center"/>
        <w:rPr>
          <w:rFonts w:ascii="Times New Roman" w:hAnsi="Times New Roman" w:cs="Times New Roman"/>
        </w:rPr>
      </w:pPr>
      <w:r w:rsidRPr="00B66550">
        <w:rPr>
          <w:rFonts w:ascii="Times New Roman" w:hAnsi="Times New Roman" w:cs="Times New Roman"/>
          <w:b/>
        </w:rPr>
        <w:t xml:space="preserve">6. </w:t>
      </w:r>
      <w:proofErr w:type="spellStart"/>
      <w:r w:rsidRPr="00B66550">
        <w:rPr>
          <w:rFonts w:ascii="Times New Roman" w:hAnsi="Times New Roman" w:cs="Times New Roman"/>
          <w:b/>
        </w:rPr>
        <w:t>Реквизиты</w:t>
      </w:r>
      <w:proofErr w:type="spellEnd"/>
      <w:r w:rsidRPr="00B66550">
        <w:rPr>
          <w:rFonts w:ascii="Times New Roman" w:hAnsi="Times New Roman" w:cs="Times New Roman"/>
          <w:b/>
        </w:rPr>
        <w:t xml:space="preserve"> и </w:t>
      </w:r>
      <w:proofErr w:type="spellStart"/>
      <w:r w:rsidRPr="00B66550">
        <w:rPr>
          <w:rFonts w:ascii="Times New Roman" w:hAnsi="Times New Roman" w:cs="Times New Roman"/>
          <w:b/>
        </w:rPr>
        <w:t>подписи</w:t>
      </w:r>
      <w:proofErr w:type="spellEnd"/>
      <w:r w:rsidRPr="00B66550">
        <w:rPr>
          <w:rFonts w:ascii="Times New Roman" w:hAnsi="Times New Roman" w:cs="Times New Roman"/>
          <w:b/>
        </w:rPr>
        <w:t xml:space="preserve"> </w:t>
      </w:r>
      <w:proofErr w:type="spellStart"/>
      <w:r w:rsidRPr="00B66550">
        <w:rPr>
          <w:rFonts w:ascii="Times New Roman" w:hAnsi="Times New Roman" w:cs="Times New Roman"/>
          <w:b/>
        </w:rPr>
        <w:t>сторон</w:t>
      </w:r>
      <w:proofErr w:type="spellEnd"/>
    </w:p>
    <w:p w14:paraId="7A558F89" w14:textId="77777777" w:rsidR="00C51758" w:rsidRPr="00B66550" w:rsidRDefault="00C51758" w:rsidP="00B66550">
      <w:pPr>
        <w:ind w:firstLine="567"/>
        <w:jc w:val="both"/>
        <w:rPr>
          <w:rFonts w:ascii="Times New Roman" w:hAnsi="Times New Roman" w:cs="Times New Roman"/>
          <w:b/>
        </w:rPr>
      </w:pPr>
    </w:p>
    <w:tbl>
      <w:tblPr>
        <w:tblStyle w:val="2"/>
        <w:tblW w:w="9475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8"/>
        <w:gridCol w:w="4737"/>
      </w:tblGrid>
      <w:tr w:rsidR="00445F45" w:rsidRPr="00EF0DCB" w14:paraId="726375CE" w14:textId="77777777" w:rsidTr="00064ED9">
        <w:trPr>
          <w:trHeight w:val="1833"/>
          <w:jc w:val="center"/>
        </w:trPr>
        <w:tc>
          <w:tcPr>
            <w:tcW w:w="4738" w:type="dxa"/>
          </w:tcPr>
          <w:p w14:paraId="66E33C09" w14:textId="77777777" w:rsidR="00445F45" w:rsidRPr="00EF0DCB" w:rsidRDefault="00445F45" w:rsidP="00064ED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EF0DCB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Продавец:</w:t>
            </w:r>
          </w:p>
          <w:p w14:paraId="36831690" w14:textId="77777777" w:rsidR="00445F45" w:rsidRPr="00EF0DCB" w:rsidRDefault="00445F45" w:rsidP="00064ED9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</w:p>
          <w:p w14:paraId="0F01FDA4" w14:textId="14BF6249" w:rsidR="00445F45" w:rsidRDefault="00BE1563" w:rsidP="00064ED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E156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Хачатуров Сергей Сетракович (17.12.1951 г.р., место рождения: г. Ростов-на-Дону, ИНН: 616705339501, СНИЛС: 031-324-412 91, Ростовская обл., г. Ростов-на-Дону, Пролетарский район, ул. Налбандяна, дом № 26) в лице финансового управляющего Алтынбаева Руслана Рашидовича (СНИЛС 169-256-344 00, ИНН 246604503104, почтовый адрес: 143405, Московская область, г. Красногорск, ул. Вокзальная, дом 27, а/я 266, 9005556621@,mail.ru, +79005556621), член САУ "СРО "ДЕЛО" (ИНН 5010029544, ОГРН 1035002205919, 125284, г. Москва, Хорошевское шоссе, д.32А, корп.22, оф.300)</w:t>
            </w:r>
          </w:p>
          <w:p w14:paraId="2859F428" w14:textId="77777777" w:rsidR="00BE1563" w:rsidRDefault="00BE1563" w:rsidP="00064ED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A6C269D" w14:textId="77777777" w:rsidR="00445F45" w:rsidRPr="00EF0DCB" w:rsidRDefault="00445F45" w:rsidP="00064ED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0D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Банковские реквизиты:</w:t>
            </w:r>
          </w:p>
          <w:p w14:paraId="02122B0F" w14:textId="3C86DE23" w:rsidR="00445F45" w:rsidRPr="00BE1563" w:rsidRDefault="00445F45" w:rsidP="00064ED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E156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Получатель - </w:t>
            </w:r>
            <w:r w:rsidR="00BE1563" w:rsidRPr="00BE156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Хачатуров Сергей Сетракович</w:t>
            </w:r>
          </w:p>
          <w:p w14:paraId="0E0A7FA5" w14:textId="0BDF6FBB" w:rsidR="00445F45" w:rsidRPr="00BE1563" w:rsidRDefault="00445F45" w:rsidP="00064ED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E156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ИНН </w:t>
            </w:r>
            <w:r w:rsidR="00BE1563" w:rsidRPr="00BE156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616705339501</w:t>
            </w:r>
            <w:r w:rsidRPr="00BE156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</w:t>
            </w:r>
          </w:p>
          <w:p w14:paraId="61A4D6C0" w14:textId="51A02CF8" w:rsidR="00445F45" w:rsidRPr="00BE1563" w:rsidRDefault="00445F45" w:rsidP="00064ED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E156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Р/С: </w:t>
            </w:r>
            <w:r w:rsidR="00BE1563" w:rsidRPr="00BE156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40817810950163674817</w:t>
            </w:r>
          </w:p>
          <w:p w14:paraId="0F9342A4" w14:textId="76ACE39C" w:rsidR="00445F45" w:rsidRPr="00BE1563" w:rsidRDefault="00445F45" w:rsidP="00064ED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E156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ФИЛИАЛ "ЦЕНТРАЛЬНЫЙ" </w:t>
            </w:r>
          </w:p>
          <w:p w14:paraId="1F70440E" w14:textId="77777777" w:rsidR="00445F45" w:rsidRPr="00BE1563" w:rsidRDefault="00445F45" w:rsidP="00064ED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E156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ПАО "СОВКОМБАНК" (БЕРДСК)</w:t>
            </w:r>
          </w:p>
          <w:p w14:paraId="30EF8296" w14:textId="77777777" w:rsidR="00445F45" w:rsidRPr="00BE1563" w:rsidRDefault="00445F45" w:rsidP="00064ED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E156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к/с 30101810150040000763, </w:t>
            </w:r>
          </w:p>
          <w:p w14:paraId="6F71827D" w14:textId="77777777" w:rsidR="00445F45" w:rsidRPr="00BE1563" w:rsidRDefault="00445F45" w:rsidP="00064ED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E156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БИК 045004763, </w:t>
            </w:r>
          </w:p>
          <w:p w14:paraId="70A7F8FB" w14:textId="77777777" w:rsidR="00445F45" w:rsidRDefault="00445F45" w:rsidP="00064ED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BE1563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ИНН БАНКА 4401116480</w:t>
            </w:r>
          </w:p>
          <w:p w14:paraId="7707B3E2" w14:textId="77777777" w:rsidR="00445F45" w:rsidRDefault="00445F45" w:rsidP="00064ED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D8CEB4B" w14:textId="77777777" w:rsidR="00445F45" w:rsidRPr="00EF0DCB" w:rsidRDefault="00445F45" w:rsidP="00064ED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22BA8BD" w14:textId="77777777" w:rsidR="00445F45" w:rsidRPr="00EF0DCB" w:rsidRDefault="00445F45" w:rsidP="00064ED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EF0D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Финансовый управляющий</w:t>
            </w:r>
          </w:p>
          <w:p w14:paraId="7FF52450" w14:textId="77777777" w:rsidR="00445F45" w:rsidRPr="00EF0DCB" w:rsidRDefault="00445F45" w:rsidP="00064ED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A7F001A" w14:textId="77777777" w:rsidR="00445F45" w:rsidRPr="00EF0DCB" w:rsidRDefault="00445F45" w:rsidP="00064ED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533ED23" w14:textId="77777777" w:rsidR="00445F45" w:rsidRPr="00EF0DCB" w:rsidRDefault="00445F45" w:rsidP="00064ED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41D561E" w14:textId="77777777" w:rsidR="00445F45" w:rsidRPr="00EF0DCB" w:rsidRDefault="00445F45" w:rsidP="00064ED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47DA739" w14:textId="77777777" w:rsidR="00445F45" w:rsidRPr="00EF0DCB" w:rsidRDefault="00445F45" w:rsidP="00064ED9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EF0D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_______________________ /Алтынбаев Р.Р./</w:t>
            </w:r>
          </w:p>
        </w:tc>
        <w:tc>
          <w:tcPr>
            <w:tcW w:w="4737" w:type="dxa"/>
          </w:tcPr>
          <w:p w14:paraId="738505E1" w14:textId="77777777" w:rsidR="00445F45" w:rsidRPr="00EF0DCB" w:rsidRDefault="00445F45" w:rsidP="00064ED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EF0DCB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Покупатель:</w:t>
            </w:r>
          </w:p>
          <w:p w14:paraId="513F7037" w14:textId="77777777" w:rsidR="00445F45" w:rsidRPr="00EF0DCB" w:rsidRDefault="00445F45" w:rsidP="00064ED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9C0C1FB" w14:textId="77777777" w:rsidR="00445F45" w:rsidRPr="00EF0DCB" w:rsidRDefault="00445F45" w:rsidP="00064ED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2DE5F0C" w14:textId="77777777" w:rsidR="00445F45" w:rsidRPr="00EF0DCB" w:rsidRDefault="00445F45" w:rsidP="00064ED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7F13748" w14:textId="77777777" w:rsidR="00445F45" w:rsidRPr="00EF0DCB" w:rsidRDefault="00445F45" w:rsidP="00064ED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BE2C2E3" w14:textId="77777777" w:rsidR="00445F45" w:rsidRPr="00EF0DCB" w:rsidRDefault="00445F45" w:rsidP="00064ED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55B505D" w14:textId="77777777" w:rsidR="00445F45" w:rsidRPr="00EF0DCB" w:rsidRDefault="00445F45" w:rsidP="00064ED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B26C7B8" w14:textId="77777777" w:rsidR="00445F45" w:rsidRPr="00EF0DCB" w:rsidRDefault="00445F45" w:rsidP="00064ED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9C89FB4" w14:textId="77777777" w:rsidR="00445F45" w:rsidRPr="00EF0DCB" w:rsidRDefault="00445F45" w:rsidP="00064ED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0A3AFA1" w14:textId="77777777" w:rsidR="00445F45" w:rsidRPr="00EF0DCB" w:rsidRDefault="00445F45" w:rsidP="00064ED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2959B44" w14:textId="77777777" w:rsidR="00445F45" w:rsidRPr="00EF0DCB" w:rsidRDefault="00445F45" w:rsidP="00064ED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0724922" w14:textId="77777777" w:rsidR="00445F45" w:rsidRPr="00EF0DCB" w:rsidRDefault="00445F45" w:rsidP="00064ED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B6C777E" w14:textId="77777777" w:rsidR="00445F45" w:rsidRDefault="00445F45" w:rsidP="00064ED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B30E3F4" w14:textId="77777777" w:rsidR="00445F45" w:rsidRDefault="00445F45" w:rsidP="00064ED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DA5F6E9" w14:textId="77777777" w:rsidR="00445F45" w:rsidRDefault="00445F45" w:rsidP="00064ED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2FE1872" w14:textId="77777777" w:rsidR="00445F45" w:rsidRDefault="00445F45" w:rsidP="00064ED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8FC920C" w14:textId="77777777" w:rsidR="00445F45" w:rsidRDefault="00445F45" w:rsidP="00064ED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C7BBEE3" w14:textId="77777777" w:rsidR="00445F45" w:rsidRDefault="00445F45" w:rsidP="00064ED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256E3DA" w14:textId="77777777" w:rsidR="00445F45" w:rsidRDefault="00445F45" w:rsidP="00064ED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A7016CA" w14:textId="77777777" w:rsidR="00445F45" w:rsidRDefault="00445F45" w:rsidP="00064ED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0926E8C7" w14:textId="77777777" w:rsidR="00445F45" w:rsidRDefault="00445F45" w:rsidP="00064ED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4BCBFE8" w14:textId="77777777" w:rsidR="00445F45" w:rsidRDefault="00445F45" w:rsidP="00064ED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81B082A" w14:textId="77777777" w:rsidR="00445F45" w:rsidRDefault="00445F45" w:rsidP="00064ED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01507C7" w14:textId="77777777" w:rsidR="00445F45" w:rsidRDefault="00445F45" w:rsidP="00064ED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51D832EF" w14:textId="77777777" w:rsidR="00445F45" w:rsidRDefault="00445F45" w:rsidP="00064ED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E26EC43" w14:textId="77777777" w:rsidR="00445F45" w:rsidRDefault="00445F45" w:rsidP="00064ED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642C6B1" w14:textId="77777777" w:rsidR="00445F45" w:rsidRDefault="00445F45" w:rsidP="00064ED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ACD53FC" w14:textId="77777777" w:rsidR="00445F45" w:rsidRDefault="00445F45" w:rsidP="00064ED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21BC2AA" w14:textId="77777777" w:rsidR="00445F45" w:rsidRDefault="00445F45" w:rsidP="00064ED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E07BE9D" w14:textId="77777777" w:rsidR="00445F45" w:rsidRPr="00EF0DCB" w:rsidRDefault="00445F45" w:rsidP="00064ED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2A28521F" w14:textId="77777777" w:rsidR="00445F45" w:rsidRDefault="00445F45" w:rsidP="00064ED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67E334DE" w14:textId="77777777" w:rsidR="00445F45" w:rsidRPr="00EF0DCB" w:rsidRDefault="00445F45" w:rsidP="00064ED9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2701F0A" w14:textId="77777777" w:rsidR="00445F45" w:rsidRPr="00EF0DCB" w:rsidRDefault="00445F45" w:rsidP="00064ED9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EF0DC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_________________________ /___________</w:t>
            </w:r>
            <w:r w:rsidRPr="00EF0DCB">
              <w:rPr>
                <w:rFonts w:ascii="Times New Roman" w:hAnsi="Times New Roman" w:cs="Times New Roman"/>
                <w:sz w:val="22"/>
                <w:szCs w:val="22"/>
              </w:rPr>
              <w:t>/</w:t>
            </w:r>
          </w:p>
        </w:tc>
      </w:tr>
    </w:tbl>
    <w:p w14:paraId="5B17030E" w14:textId="77777777" w:rsidR="00C51758" w:rsidRPr="00B66550" w:rsidRDefault="00C51758" w:rsidP="004F0AFC">
      <w:pPr>
        <w:widowControl w:val="0"/>
        <w:spacing w:line="274" w:lineRule="exact"/>
        <w:jc w:val="both"/>
        <w:rPr>
          <w:rFonts w:ascii="Times New Roman" w:hAnsi="Times New Roman" w:cs="Times New Roman"/>
          <w:lang w:val="ru-RU"/>
        </w:rPr>
      </w:pPr>
    </w:p>
    <w:p w14:paraId="1493F085" w14:textId="77777777" w:rsidR="005C005B" w:rsidRPr="00B66550" w:rsidRDefault="005C005B" w:rsidP="00B66550">
      <w:pPr>
        <w:ind w:firstLine="567"/>
        <w:jc w:val="both"/>
        <w:rPr>
          <w:rFonts w:ascii="Times New Roman" w:hAnsi="Times New Roman" w:cs="Times New Roman"/>
          <w:lang w:val="ru-RU"/>
        </w:rPr>
      </w:pPr>
    </w:p>
    <w:sectPr w:rsidR="005C005B" w:rsidRPr="00B66550" w:rsidSect="00A02BD7">
      <w:footerReference w:type="default" r:id="rId7"/>
      <w:pgSz w:w="11906" w:h="16838"/>
      <w:pgMar w:top="567" w:right="850" w:bottom="1135" w:left="1701" w:header="708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DA9E2D" w14:textId="77777777" w:rsidR="009920B7" w:rsidRDefault="009920B7" w:rsidP="00B66550">
      <w:r>
        <w:separator/>
      </w:r>
    </w:p>
  </w:endnote>
  <w:endnote w:type="continuationSeparator" w:id="0">
    <w:p w14:paraId="7A61D0DE" w14:textId="77777777" w:rsidR="009920B7" w:rsidRDefault="009920B7" w:rsidP="00B66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Cambria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2125098"/>
      <w:docPartObj>
        <w:docPartGallery w:val="Page Numbers (Bottom of Page)"/>
        <w:docPartUnique/>
      </w:docPartObj>
    </w:sdtPr>
    <w:sdtContent>
      <w:p w14:paraId="3BA0D2F3" w14:textId="17C1B883" w:rsidR="00B66550" w:rsidRDefault="00B6655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0237" w:rsidRPr="00E00237">
          <w:rPr>
            <w:noProof/>
            <w:lang w:val="ru-RU"/>
          </w:rPr>
          <w:t>3</w:t>
        </w:r>
        <w:r>
          <w:fldChar w:fldCharType="end"/>
        </w:r>
      </w:p>
    </w:sdtContent>
  </w:sdt>
  <w:p w14:paraId="1AF92DA5" w14:textId="77777777" w:rsidR="00B66550" w:rsidRDefault="00B6655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071C5B" w14:textId="77777777" w:rsidR="009920B7" w:rsidRDefault="009920B7" w:rsidP="00B66550">
      <w:r>
        <w:separator/>
      </w:r>
    </w:p>
  </w:footnote>
  <w:footnote w:type="continuationSeparator" w:id="0">
    <w:p w14:paraId="03CD8D5A" w14:textId="77777777" w:rsidR="009920B7" w:rsidRDefault="009920B7" w:rsidP="00B66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C1CC3"/>
    <w:multiLevelType w:val="hybridMultilevel"/>
    <w:tmpl w:val="5BA09E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B573FBF"/>
    <w:multiLevelType w:val="multilevel"/>
    <w:tmpl w:val="9DC8B27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4" w:hanging="53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244A7395"/>
    <w:multiLevelType w:val="hybridMultilevel"/>
    <w:tmpl w:val="B6B4B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A72A4B"/>
    <w:multiLevelType w:val="hybridMultilevel"/>
    <w:tmpl w:val="5B1EEA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C013F9D"/>
    <w:multiLevelType w:val="hybridMultilevel"/>
    <w:tmpl w:val="724086DE"/>
    <w:lvl w:ilvl="0" w:tplc="0DD276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D6F67F8"/>
    <w:multiLevelType w:val="hybridMultilevel"/>
    <w:tmpl w:val="C85C0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593730">
    <w:abstractNumId w:val="2"/>
  </w:num>
  <w:num w:numId="2" w16cid:durableId="332412941">
    <w:abstractNumId w:val="3"/>
  </w:num>
  <w:num w:numId="3" w16cid:durableId="52045008">
    <w:abstractNumId w:val="0"/>
  </w:num>
  <w:num w:numId="4" w16cid:durableId="2100560170">
    <w:abstractNumId w:val="5"/>
  </w:num>
  <w:num w:numId="5" w16cid:durableId="1530559139">
    <w:abstractNumId w:val="1"/>
  </w:num>
  <w:num w:numId="6" w16cid:durableId="10858058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F8A"/>
    <w:rsid w:val="00023702"/>
    <w:rsid w:val="000468A9"/>
    <w:rsid w:val="000663FE"/>
    <w:rsid w:val="000A072B"/>
    <w:rsid w:val="000A5C42"/>
    <w:rsid w:val="000E0A29"/>
    <w:rsid w:val="00102E00"/>
    <w:rsid w:val="00107725"/>
    <w:rsid w:val="00111F43"/>
    <w:rsid w:val="001274F7"/>
    <w:rsid w:val="0014047C"/>
    <w:rsid w:val="001A1D2F"/>
    <w:rsid w:val="001E30B7"/>
    <w:rsid w:val="00242E1B"/>
    <w:rsid w:val="002B5127"/>
    <w:rsid w:val="002E15F3"/>
    <w:rsid w:val="003715F1"/>
    <w:rsid w:val="00384A3C"/>
    <w:rsid w:val="003E7F36"/>
    <w:rsid w:val="00445F45"/>
    <w:rsid w:val="0044608F"/>
    <w:rsid w:val="00464947"/>
    <w:rsid w:val="004937E2"/>
    <w:rsid w:val="004B22D5"/>
    <w:rsid w:val="004F0AFC"/>
    <w:rsid w:val="00557384"/>
    <w:rsid w:val="005C005B"/>
    <w:rsid w:val="005E618C"/>
    <w:rsid w:val="00605E32"/>
    <w:rsid w:val="0061341E"/>
    <w:rsid w:val="006B2405"/>
    <w:rsid w:val="006E6826"/>
    <w:rsid w:val="007508F7"/>
    <w:rsid w:val="00771B0F"/>
    <w:rsid w:val="007A40B5"/>
    <w:rsid w:val="007A436A"/>
    <w:rsid w:val="007C1618"/>
    <w:rsid w:val="007E3F8A"/>
    <w:rsid w:val="008221CE"/>
    <w:rsid w:val="008257AE"/>
    <w:rsid w:val="008465D2"/>
    <w:rsid w:val="008534E7"/>
    <w:rsid w:val="008E3796"/>
    <w:rsid w:val="00903C68"/>
    <w:rsid w:val="00903FF8"/>
    <w:rsid w:val="009140D0"/>
    <w:rsid w:val="00925108"/>
    <w:rsid w:val="0093284D"/>
    <w:rsid w:val="009506F7"/>
    <w:rsid w:val="00986D89"/>
    <w:rsid w:val="009920B7"/>
    <w:rsid w:val="00994022"/>
    <w:rsid w:val="009A0350"/>
    <w:rsid w:val="009A6444"/>
    <w:rsid w:val="009B187E"/>
    <w:rsid w:val="009F1E3E"/>
    <w:rsid w:val="00A02BD7"/>
    <w:rsid w:val="00A3454C"/>
    <w:rsid w:val="00A579C0"/>
    <w:rsid w:val="00A8453C"/>
    <w:rsid w:val="00A9749A"/>
    <w:rsid w:val="00AE77BA"/>
    <w:rsid w:val="00B620AB"/>
    <w:rsid w:val="00B66550"/>
    <w:rsid w:val="00B72948"/>
    <w:rsid w:val="00B80483"/>
    <w:rsid w:val="00BC74DD"/>
    <w:rsid w:val="00BC79A3"/>
    <w:rsid w:val="00BD2201"/>
    <w:rsid w:val="00BE1563"/>
    <w:rsid w:val="00C032B4"/>
    <w:rsid w:val="00C51758"/>
    <w:rsid w:val="00C75E4F"/>
    <w:rsid w:val="00C92754"/>
    <w:rsid w:val="00CB61E1"/>
    <w:rsid w:val="00CE3F7D"/>
    <w:rsid w:val="00CF0D84"/>
    <w:rsid w:val="00D77723"/>
    <w:rsid w:val="00DB5802"/>
    <w:rsid w:val="00DB583E"/>
    <w:rsid w:val="00DD35CB"/>
    <w:rsid w:val="00DE3956"/>
    <w:rsid w:val="00DF1980"/>
    <w:rsid w:val="00E00237"/>
    <w:rsid w:val="00E07795"/>
    <w:rsid w:val="00E75CF1"/>
    <w:rsid w:val="00EF1C86"/>
    <w:rsid w:val="00F20C43"/>
    <w:rsid w:val="00F258E1"/>
    <w:rsid w:val="00F4460F"/>
    <w:rsid w:val="00F9745C"/>
    <w:rsid w:val="00FA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AC403"/>
  <w15:chartTrackingRefBased/>
  <w15:docId w15:val="{99CFA2FF-C987-4B89-8161-C6EA1D81B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1758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1758"/>
    <w:rPr>
      <w:color w:val="0563C1" w:themeColor="hyperlink"/>
      <w:u w:val="single"/>
    </w:rPr>
  </w:style>
  <w:style w:type="character" w:customStyle="1" w:styleId="a4">
    <w:name w:val="Абзац списка Знак"/>
    <w:aliases w:val="Абзац списка ЦНЭС Знак,Начало абзаца Знак"/>
    <w:link w:val="a5"/>
    <w:uiPriority w:val="34"/>
    <w:locked/>
    <w:rsid w:val="00C51758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5">
    <w:name w:val="List Paragraph"/>
    <w:aliases w:val="Абзац списка ЦНЭС,Начало абзаца"/>
    <w:basedOn w:val="a"/>
    <w:link w:val="a4"/>
    <w:uiPriority w:val="34"/>
    <w:qFormat/>
    <w:rsid w:val="00C51758"/>
    <w:pPr>
      <w:ind w:left="720"/>
      <w:contextualSpacing/>
    </w:pPr>
    <w:rPr>
      <w:lang w:eastAsia="en-US"/>
    </w:rPr>
  </w:style>
  <w:style w:type="table" w:customStyle="1" w:styleId="2">
    <w:name w:val="Сетка таблицы2"/>
    <w:basedOn w:val="a1"/>
    <w:uiPriority w:val="99"/>
    <w:rsid w:val="00C5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6655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66550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8">
    <w:name w:val="footer"/>
    <w:basedOn w:val="a"/>
    <w:link w:val="a9"/>
    <w:uiPriority w:val="99"/>
    <w:unhideWhenUsed/>
    <w:rsid w:val="00B6655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66550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663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49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1282</Words>
  <Characters>7311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Штыкова Ольга Петровна</dc:creator>
  <cp:keywords/>
  <dc:description/>
  <cp:lastModifiedBy>iblis</cp:lastModifiedBy>
  <cp:revision>10</cp:revision>
  <dcterms:created xsi:type="dcterms:W3CDTF">2022-05-12T08:00:00Z</dcterms:created>
  <dcterms:modified xsi:type="dcterms:W3CDTF">2024-09-24T01:31:00Z</dcterms:modified>
</cp:coreProperties>
</file>