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E8EC4C" w14:textId="77777777" w:rsidR="006F047A" w:rsidRPr="009A2869" w:rsidRDefault="006F047A" w:rsidP="00142185">
      <w:pPr>
        <w:jc w:val="right"/>
        <w:rPr>
          <w:sz w:val="24"/>
          <w:szCs w:val="24"/>
        </w:rPr>
      </w:pPr>
    </w:p>
    <w:p w14:paraId="47BDD1D0" w14:textId="77777777" w:rsidR="006F047A" w:rsidRPr="009A2869" w:rsidRDefault="006F047A" w:rsidP="00142185">
      <w:pPr>
        <w:pStyle w:val="ConsTitle"/>
        <w:widowControl/>
        <w:ind w:firstLine="78"/>
        <w:jc w:val="center"/>
        <w:rPr>
          <w:rFonts w:ascii="Times New Roman" w:hAnsi="Times New Roman"/>
          <w:sz w:val="24"/>
          <w:szCs w:val="24"/>
        </w:rPr>
      </w:pPr>
      <w:r w:rsidRPr="009A2869">
        <w:rPr>
          <w:rFonts w:ascii="Times New Roman" w:hAnsi="Times New Roman"/>
          <w:sz w:val="24"/>
          <w:szCs w:val="24"/>
        </w:rPr>
        <w:t xml:space="preserve">ДОГОВОР О ЗАДАТКЕ № </w:t>
      </w:r>
      <w:r w:rsidR="00B75514" w:rsidRPr="00B75514">
        <w:rPr>
          <w:rFonts w:ascii="Times New Roman" w:hAnsi="Times New Roman"/>
          <w:sz w:val="24"/>
          <w:szCs w:val="24"/>
          <w:lang w:eastAsia="en-US"/>
        </w:rPr>
        <w:t>__/____</w:t>
      </w:r>
    </w:p>
    <w:p w14:paraId="5826E6DD" w14:textId="77777777" w:rsidR="006F047A" w:rsidRPr="009A2869" w:rsidRDefault="006F047A" w:rsidP="00142185">
      <w:pPr>
        <w:pStyle w:val="ConsTitle"/>
        <w:widowControl/>
        <w:ind w:firstLine="78"/>
        <w:jc w:val="center"/>
        <w:rPr>
          <w:rFonts w:ascii="Times New Roman" w:hAnsi="Times New Roman"/>
          <w:sz w:val="24"/>
          <w:szCs w:val="24"/>
        </w:rPr>
      </w:pPr>
    </w:p>
    <w:p w14:paraId="67737F01" w14:textId="3A322E40" w:rsidR="00B662A2" w:rsidRDefault="00B662A2" w:rsidP="00142185">
      <w:pPr>
        <w:tabs>
          <w:tab w:val="left" w:pos="6198"/>
          <w:tab w:val="left" w:pos="6810"/>
          <w:tab w:val="left" w:pos="7413"/>
          <w:tab w:val="left" w:pos="7814"/>
          <w:tab w:val="left" w:pos="8602"/>
        </w:tabs>
        <w:jc w:val="both"/>
        <w:rPr>
          <w:b/>
          <w:sz w:val="24"/>
          <w:szCs w:val="24"/>
        </w:rPr>
      </w:pPr>
      <w:r w:rsidRPr="003826E2">
        <w:rPr>
          <w:b/>
          <w:sz w:val="24"/>
          <w:szCs w:val="24"/>
        </w:rPr>
        <w:t>г. Москва</w:t>
      </w:r>
      <w:r w:rsidRPr="003826E2">
        <w:rPr>
          <w:sz w:val="24"/>
          <w:szCs w:val="24"/>
        </w:rPr>
        <w:tab/>
      </w:r>
      <w:r w:rsidR="00B75514" w:rsidRPr="00B75514">
        <w:rPr>
          <w:b/>
          <w:sz w:val="24"/>
          <w:szCs w:val="24"/>
        </w:rPr>
        <w:t>«____» _______________20</w:t>
      </w:r>
      <w:r w:rsidR="00AF4A9F">
        <w:rPr>
          <w:b/>
          <w:sz w:val="24"/>
          <w:szCs w:val="24"/>
        </w:rPr>
        <w:t>2</w:t>
      </w:r>
      <w:r w:rsidR="00B82B17">
        <w:rPr>
          <w:b/>
          <w:sz w:val="24"/>
          <w:szCs w:val="24"/>
        </w:rPr>
        <w:t>4</w:t>
      </w:r>
      <w:r w:rsidR="00B75514" w:rsidRPr="00B75514">
        <w:rPr>
          <w:b/>
          <w:sz w:val="24"/>
          <w:szCs w:val="24"/>
        </w:rPr>
        <w:t xml:space="preserve"> года</w:t>
      </w:r>
      <w:r w:rsidR="00B75514">
        <w:rPr>
          <w:sz w:val="24"/>
          <w:szCs w:val="24"/>
        </w:rPr>
        <w:tab/>
      </w:r>
      <w:r w:rsidR="000A61E5">
        <w:rPr>
          <w:sz w:val="24"/>
          <w:szCs w:val="24"/>
        </w:rPr>
        <w:tab/>
      </w:r>
    </w:p>
    <w:p w14:paraId="54DC3795" w14:textId="77777777" w:rsidR="00B662A2" w:rsidRDefault="00B662A2" w:rsidP="00142185">
      <w:pPr>
        <w:tabs>
          <w:tab w:val="left" w:pos="7413"/>
          <w:tab w:val="left" w:pos="7814"/>
          <w:tab w:val="left" w:pos="8602"/>
        </w:tabs>
        <w:jc w:val="both"/>
        <w:rPr>
          <w:b/>
          <w:sz w:val="24"/>
          <w:szCs w:val="24"/>
        </w:rPr>
      </w:pPr>
    </w:p>
    <w:p w14:paraId="1F4D3063" w14:textId="4162C52D" w:rsidR="00B662A2" w:rsidRDefault="00FF2DAF" w:rsidP="008310C1">
      <w:pPr>
        <w:tabs>
          <w:tab w:val="left" w:pos="7413"/>
          <w:tab w:val="left" w:pos="7814"/>
          <w:tab w:val="left" w:pos="8602"/>
        </w:tabs>
        <w:ind w:firstLine="851"/>
        <w:jc w:val="both"/>
        <w:rPr>
          <w:sz w:val="24"/>
          <w:szCs w:val="24"/>
        </w:rPr>
      </w:pPr>
      <w:r w:rsidRPr="00FF2DAF">
        <w:rPr>
          <w:b/>
          <w:sz w:val="24"/>
          <w:szCs w:val="24"/>
        </w:rPr>
        <w:t xml:space="preserve">Конкурсный управляющий </w:t>
      </w:r>
      <w:r w:rsidR="008310C1" w:rsidRPr="008310C1">
        <w:rPr>
          <w:b/>
          <w:sz w:val="24"/>
          <w:szCs w:val="24"/>
        </w:rPr>
        <w:t xml:space="preserve">ООО «ОПТ ТОРГ» </w:t>
      </w:r>
      <w:r w:rsidR="008310C1" w:rsidRPr="008310C1">
        <w:rPr>
          <w:sz w:val="24"/>
          <w:szCs w:val="24"/>
        </w:rPr>
        <w:t>(ОГРН 1177746246633,</w:t>
      </w:r>
      <w:r w:rsidR="008310C1" w:rsidRPr="008310C1">
        <w:rPr>
          <w:sz w:val="24"/>
          <w:szCs w:val="24"/>
        </w:rPr>
        <w:t xml:space="preserve"> </w:t>
      </w:r>
      <w:r w:rsidR="008310C1" w:rsidRPr="008310C1">
        <w:rPr>
          <w:sz w:val="24"/>
          <w:szCs w:val="24"/>
        </w:rPr>
        <w:t>ИНН 7725361423, 127006, г.Москва, ул. Тверская, д.18, корп.1, эт/пом/к/о/ 5/I/18/523</w:t>
      </w:r>
      <w:r w:rsidR="008310C1">
        <w:rPr>
          <w:sz w:val="24"/>
          <w:szCs w:val="24"/>
        </w:rPr>
        <w:t>)</w:t>
      </w:r>
      <w:r w:rsidR="008310C1" w:rsidRPr="008310C1">
        <w:rPr>
          <w:b/>
          <w:sz w:val="24"/>
          <w:szCs w:val="24"/>
        </w:rPr>
        <w:t xml:space="preserve"> Железняк Евгений Владимирович </w:t>
      </w:r>
      <w:r w:rsidR="008310C1" w:rsidRPr="008310C1">
        <w:rPr>
          <w:sz w:val="24"/>
          <w:szCs w:val="24"/>
        </w:rPr>
        <w:t>(119019, Москва, а/я 140, СНИЛС № 125-184-931 55, ИНН 780108792778) - член Ассоциации «МСОАУ «Содействие» (ОГРН 1025700780071, ИНН 5752030226,</w:t>
      </w:r>
      <w:r w:rsidR="008310C1">
        <w:rPr>
          <w:sz w:val="24"/>
          <w:szCs w:val="24"/>
        </w:rPr>
        <w:t xml:space="preserve"> </w:t>
      </w:r>
      <w:r w:rsidR="008310C1" w:rsidRPr="008310C1">
        <w:rPr>
          <w:sz w:val="24"/>
          <w:szCs w:val="24"/>
        </w:rPr>
        <w:t xml:space="preserve">302004, Орловская обл., г. Орел, ул. 3-я Курская, д.15, пом.6, оф.14), действующий на основании </w:t>
      </w:r>
      <w:r w:rsidR="008310C1" w:rsidRPr="008310C1">
        <w:rPr>
          <w:sz w:val="24"/>
          <w:szCs w:val="24"/>
        </w:rPr>
        <w:t>Решения</w:t>
      </w:r>
      <w:r w:rsidR="008310C1">
        <w:rPr>
          <w:sz w:val="24"/>
          <w:szCs w:val="24"/>
        </w:rPr>
        <w:t xml:space="preserve"> А</w:t>
      </w:r>
      <w:r w:rsidR="008310C1" w:rsidRPr="008310C1">
        <w:rPr>
          <w:sz w:val="24"/>
          <w:szCs w:val="24"/>
        </w:rPr>
        <w:t>рбитражного суда города Москвы по делу №А40-45879/2022</w:t>
      </w:r>
      <w:r w:rsidR="008310C1">
        <w:rPr>
          <w:sz w:val="24"/>
          <w:szCs w:val="24"/>
        </w:rPr>
        <w:t xml:space="preserve"> </w:t>
      </w:r>
      <w:r w:rsidR="008310C1" w:rsidRPr="008310C1">
        <w:rPr>
          <w:sz w:val="24"/>
          <w:szCs w:val="24"/>
        </w:rPr>
        <w:t xml:space="preserve">от </w:t>
      </w:r>
      <w:r w:rsidR="008310C1">
        <w:rPr>
          <w:sz w:val="24"/>
          <w:szCs w:val="24"/>
        </w:rPr>
        <w:t>15</w:t>
      </w:r>
      <w:r w:rsidR="008310C1" w:rsidRPr="008310C1">
        <w:rPr>
          <w:sz w:val="24"/>
          <w:szCs w:val="24"/>
        </w:rPr>
        <w:t>.06.2022</w:t>
      </w:r>
      <w:r w:rsidR="008310C1">
        <w:rPr>
          <w:sz w:val="24"/>
          <w:szCs w:val="24"/>
        </w:rPr>
        <w:t xml:space="preserve"> г.</w:t>
      </w:r>
      <w:r w:rsidRPr="008310C1">
        <w:rPr>
          <w:sz w:val="24"/>
          <w:szCs w:val="24"/>
        </w:rPr>
        <w:t>,</w:t>
      </w:r>
      <w:r w:rsidRPr="00FF2DAF">
        <w:rPr>
          <w:sz w:val="24"/>
          <w:szCs w:val="24"/>
        </w:rPr>
        <w:t xml:space="preserve"> </w:t>
      </w:r>
      <w:r w:rsidRPr="00FF2DAF">
        <w:rPr>
          <w:sz w:val="24"/>
          <w:szCs w:val="24"/>
          <w:lang w:eastAsia="ar-SA"/>
        </w:rPr>
        <w:t>именуемый в дальнейшем</w:t>
      </w:r>
      <w:r w:rsidR="00957F07" w:rsidRPr="003826E2">
        <w:rPr>
          <w:sz w:val="24"/>
          <w:szCs w:val="24"/>
          <w:lang w:eastAsia="ar-SA"/>
        </w:rPr>
        <w:t xml:space="preserve"> </w:t>
      </w:r>
      <w:r w:rsidR="00B662A2" w:rsidRPr="00A83CFC">
        <w:rPr>
          <w:b/>
          <w:sz w:val="24"/>
          <w:szCs w:val="24"/>
          <w:lang w:eastAsia="ar-SA"/>
        </w:rPr>
        <w:t>«</w:t>
      </w:r>
      <w:r w:rsidR="000A61E5">
        <w:rPr>
          <w:b/>
          <w:bCs/>
          <w:sz w:val="24"/>
          <w:szCs w:val="24"/>
          <w:lang w:eastAsia="ar-SA"/>
        </w:rPr>
        <w:t>Организатор торгов</w:t>
      </w:r>
      <w:r w:rsidR="00B662A2" w:rsidRPr="00A83CFC">
        <w:rPr>
          <w:b/>
          <w:sz w:val="24"/>
          <w:szCs w:val="24"/>
          <w:lang w:eastAsia="ar-SA"/>
        </w:rPr>
        <w:t>»,</w:t>
      </w:r>
      <w:r w:rsidR="00B662A2" w:rsidRPr="003826E2">
        <w:rPr>
          <w:sz w:val="24"/>
          <w:szCs w:val="24"/>
          <w:lang w:eastAsia="ar-SA"/>
        </w:rPr>
        <w:t xml:space="preserve"> с одной стороны, и</w:t>
      </w:r>
    </w:p>
    <w:p w14:paraId="6F4616F6" w14:textId="77777777" w:rsidR="00B662A2" w:rsidRDefault="00B662A2" w:rsidP="00142185">
      <w:pPr>
        <w:tabs>
          <w:tab w:val="left" w:pos="7413"/>
          <w:tab w:val="left" w:pos="7814"/>
          <w:tab w:val="left" w:pos="8602"/>
        </w:tabs>
        <w:ind w:firstLine="851"/>
        <w:jc w:val="both"/>
        <w:rPr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 xml:space="preserve">, </w:t>
      </w:r>
      <w:r w:rsidRPr="000F6ED7">
        <w:rPr>
          <w:sz w:val="24"/>
          <w:szCs w:val="24"/>
        </w:rPr>
        <w:t>именуем</w:t>
      </w:r>
      <w:r w:rsidR="000A61E5">
        <w:rPr>
          <w:sz w:val="24"/>
          <w:szCs w:val="24"/>
        </w:rPr>
        <w:t xml:space="preserve">ый </w:t>
      </w:r>
      <w:r w:rsidRPr="000F6ED7">
        <w:rPr>
          <w:sz w:val="24"/>
          <w:szCs w:val="24"/>
        </w:rPr>
        <w:t xml:space="preserve">в дальнейшем </w:t>
      </w:r>
      <w:r w:rsidRPr="00A83CFC">
        <w:rPr>
          <w:b/>
          <w:sz w:val="24"/>
          <w:szCs w:val="24"/>
        </w:rPr>
        <w:t>«</w:t>
      </w:r>
      <w:r w:rsidR="000A61E5" w:rsidRPr="000A61E5">
        <w:rPr>
          <w:b/>
          <w:bCs/>
          <w:sz w:val="24"/>
          <w:szCs w:val="24"/>
        </w:rPr>
        <w:t>П</w:t>
      </w:r>
      <w:r w:rsidR="000A61E5">
        <w:rPr>
          <w:b/>
          <w:bCs/>
          <w:sz w:val="24"/>
          <w:szCs w:val="24"/>
        </w:rPr>
        <w:t>ретендент</w:t>
      </w:r>
      <w:r w:rsidRPr="00A83CFC">
        <w:rPr>
          <w:b/>
          <w:sz w:val="24"/>
          <w:szCs w:val="24"/>
        </w:rPr>
        <w:t>»,</w:t>
      </w:r>
      <w:r w:rsidRPr="000F6ED7">
        <w:rPr>
          <w:sz w:val="24"/>
          <w:szCs w:val="24"/>
        </w:rPr>
        <w:t xml:space="preserve"> с другой стороны, вместе именуемые </w:t>
      </w:r>
      <w:r w:rsidRPr="00A83CFC">
        <w:rPr>
          <w:b/>
          <w:sz w:val="24"/>
          <w:szCs w:val="24"/>
        </w:rPr>
        <w:t>«Стороны»,</w:t>
      </w:r>
      <w:r w:rsidRPr="000F6ED7">
        <w:rPr>
          <w:sz w:val="24"/>
          <w:szCs w:val="24"/>
        </w:rPr>
        <w:t xml:space="preserve"> заключили настоящий договор о нижеследующем:</w:t>
      </w:r>
    </w:p>
    <w:p w14:paraId="6EEBC2C4" w14:textId="77777777" w:rsidR="006F047A" w:rsidRPr="000A61E5" w:rsidRDefault="00B662A2" w:rsidP="00142185">
      <w:pPr>
        <w:pStyle w:val="ad"/>
        <w:numPr>
          <w:ilvl w:val="0"/>
          <w:numId w:val="1"/>
        </w:numPr>
        <w:shd w:val="clear" w:color="auto" w:fill="FFFFFF"/>
        <w:jc w:val="center"/>
        <w:rPr>
          <w:b/>
          <w:bCs/>
          <w:color w:val="000000"/>
          <w:spacing w:val="-2"/>
          <w:sz w:val="24"/>
          <w:szCs w:val="23"/>
        </w:rPr>
      </w:pPr>
      <w:r w:rsidRPr="000A61E5">
        <w:rPr>
          <w:b/>
          <w:bCs/>
          <w:color w:val="000000"/>
          <w:spacing w:val="-2"/>
          <w:sz w:val="24"/>
          <w:szCs w:val="23"/>
        </w:rPr>
        <w:t>Предмет Договора.</w:t>
      </w:r>
    </w:p>
    <w:p w14:paraId="659BCC84" w14:textId="77777777" w:rsidR="006F047A" w:rsidRPr="00587D91" w:rsidRDefault="006F047A" w:rsidP="00142185">
      <w:pPr>
        <w:shd w:val="clear" w:color="auto" w:fill="FFFFFF"/>
        <w:jc w:val="center"/>
        <w:rPr>
          <w:sz w:val="23"/>
          <w:szCs w:val="23"/>
        </w:rPr>
      </w:pPr>
    </w:p>
    <w:p w14:paraId="2501D2C6" w14:textId="5713A0CF" w:rsidR="006F047A" w:rsidRPr="000A61E5" w:rsidRDefault="006F047A" w:rsidP="00142185">
      <w:pPr>
        <w:pStyle w:val="ad"/>
        <w:numPr>
          <w:ilvl w:val="1"/>
          <w:numId w:val="1"/>
        </w:numPr>
        <w:ind w:left="0" w:firstLine="0"/>
        <w:jc w:val="both"/>
        <w:rPr>
          <w:b/>
          <w:sz w:val="24"/>
          <w:szCs w:val="24"/>
        </w:rPr>
      </w:pPr>
      <w:r w:rsidRPr="000A61E5">
        <w:rPr>
          <w:sz w:val="24"/>
          <w:szCs w:val="24"/>
        </w:rPr>
        <w:t>В соответствии с условиями настоящего Договора</w:t>
      </w:r>
      <w:r w:rsidR="000A61E5">
        <w:rPr>
          <w:sz w:val="24"/>
          <w:szCs w:val="24"/>
        </w:rPr>
        <w:t>,</w:t>
      </w:r>
      <w:r w:rsidRPr="000A61E5">
        <w:rPr>
          <w:sz w:val="24"/>
          <w:szCs w:val="24"/>
        </w:rPr>
        <w:t xml:space="preserve"> Претендент для участия в торгах по продаже имущества, принадлежащего </w:t>
      </w:r>
      <w:r w:rsidR="007C4681">
        <w:rPr>
          <w:sz w:val="24"/>
          <w:szCs w:val="24"/>
        </w:rPr>
        <w:t>обществу с ограниченной ответственностью</w:t>
      </w:r>
      <w:r w:rsidR="00F657A1">
        <w:rPr>
          <w:sz w:val="24"/>
          <w:szCs w:val="24"/>
        </w:rPr>
        <w:t xml:space="preserve"> </w:t>
      </w:r>
      <w:r w:rsidR="00F657A1" w:rsidRPr="00F657A1">
        <w:rPr>
          <w:sz w:val="24"/>
          <w:szCs w:val="24"/>
        </w:rPr>
        <w:t>«</w:t>
      </w:r>
      <w:r w:rsidR="00FF2DAF">
        <w:rPr>
          <w:sz w:val="24"/>
          <w:szCs w:val="24"/>
        </w:rPr>
        <w:t>Республика</w:t>
      </w:r>
      <w:r w:rsidR="00F657A1" w:rsidRPr="00F657A1">
        <w:rPr>
          <w:sz w:val="24"/>
          <w:szCs w:val="24"/>
        </w:rPr>
        <w:t>»</w:t>
      </w:r>
      <w:r w:rsidRPr="000A61E5">
        <w:rPr>
          <w:sz w:val="24"/>
          <w:szCs w:val="24"/>
        </w:rPr>
        <w:t xml:space="preserve">, по лоту: </w:t>
      </w:r>
    </w:p>
    <w:p w14:paraId="51FFC235" w14:textId="77777777" w:rsidR="00B75514" w:rsidRDefault="00B75514" w:rsidP="0014218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Лот №_____, _______________________________________________________________</w:t>
      </w:r>
    </w:p>
    <w:p w14:paraId="5BCA41A5" w14:textId="77777777" w:rsidR="006F047A" w:rsidRPr="009A2869" w:rsidRDefault="006F047A" w:rsidP="00142185">
      <w:pPr>
        <w:jc w:val="both"/>
        <w:rPr>
          <w:sz w:val="24"/>
          <w:szCs w:val="24"/>
        </w:rPr>
      </w:pPr>
      <w:r w:rsidRPr="009A2869">
        <w:rPr>
          <w:sz w:val="24"/>
          <w:szCs w:val="24"/>
        </w:rPr>
        <w:t>перечисл</w:t>
      </w:r>
      <w:r w:rsidR="00B75514">
        <w:rPr>
          <w:sz w:val="24"/>
          <w:szCs w:val="24"/>
        </w:rPr>
        <w:t>яет денежные средства в размере______________________________________________</w:t>
      </w:r>
      <w:r w:rsidRPr="009A2869">
        <w:rPr>
          <w:sz w:val="24"/>
          <w:szCs w:val="24"/>
        </w:rPr>
        <w:t xml:space="preserve">, НДС не облагается (далее – «Задаток») на счет, указанный в информационном сообщении о торгах (далее – </w:t>
      </w:r>
      <w:r w:rsidR="00B75514">
        <w:rPr>
          <w:sz w:val="24"/>
          <w:szCs w:val="24"/>
        </w:rPr>
        <w:t>«И</w:t>
      </w:r>
      <w:r w:rsidRPr="009A2869">
        <w:rPr>
          <w:sz w:val="24"/>
          <w:szCs w:val="24"/>
        </w:rPr>
        <w:t>нформационное сообщение</w:t>
      </w:r>
      <w:r w:rsidR="00B75514">
        <w:rPr>
          <w:sz w:val="24"/>
          <w:szCs w:val="24"/>
        </w:rPr>
        <w:t>»</w:t>
      </w:r>
      <w:r w:rsidRPr="009A2869">
        <w:rPr>
          <w:sz w:val="24"/>
          <w:szCs w:val="24"/>
        </w:rPr>
        <w:t>).</w:t>
      </w:r>
    </w:p>
    <w:p w14:paraId="79454156" w14:textId="77777777" w:rsidR="006F047A" w:rsidRPr="00B75514" w:rsidRDefault="006F047A" w:rsidP="00142185">
      <w:pPr>
        <w:pStyle w:val="ad"/>
        <w:numPr>
          <w:ilvl w:val="1"/>
          <w:numId w:val="1"/>
        </w:numPr>
        <w:ind w:left="0" w:firstLine="0"/>
        <w:jc w:val="both"/>
        <w:rPr>
          <w:sz w:val="24"/>
          <w:szCs w:val="24"/>
        </w:rPr>
      </w:pPr>
      <w:r w:rsidRPr="00B75514">
        <w:rPr>
          <w:sz w:val="24"/>
          <w:szCs w:val="24"/>
        </w:rPr>
        <w:t xml:space="preserve">Задаток вносится Претендентом в счет обеспечения исполнения обязательств по заключению и исполнению договора купли-продажи имущества Должника при признании Претендента победителем торгов. </w:t>
      </w:r>
    </w:p>
    <w:p w14:paraId="70E87DBF" w14:textId="77777777" w:rsidR="006F047A" w:rsidRPr="00B75514" w:rsidRDefault="006F047A" w:rsidP="00142185">
      <w:pPr>
        <w:pStyle w:val="ad"/>
        <w:numPr>
          <w:ilvl w:val="1"/>
          <w:numId w:val="1"/>
        </w:numPr>
        <w:ind w:left="0" w:firstLine="0"/>
        <w:jc w:val="both"/>
        <w:rPr>
          <w:sz w:val="24"/>
          <w:szCs w:val="24"/>
        </w:rPr>
      </w:pPr>
      <w:r w:rsidRPr="00B75514">
        <w:rPr>
          <w:sz w:val="24"/>
          <w:szCs w:val="24"/>
        </w:rPr>
        <w:t>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№127-ФЗ «О н</w:t>
      </w:r>
      <w:r w:rsidR="00B75514" w:rsidRPr="00B75514">
        <w:rPr>
          <w:sz w:val="24"/>
          <w:szCs w:val="24"/>
        </w:rPr>
        <w:t>есостоятельности (банкротстве)» от 26.10.2002 г.</w:t>
      </w:r>
    </w:p>
    <w:p w14:paraId="222CEBD2" w14:textId="77777777" w:rsidR="006F047A" w:rsidRPr="00587D91" w:rsidRDefault="006F047A" w:rsidP="00142185">
      <w:pPr>
        <w:shd w:val="clear" w:color="auto" w:fill="FFFFFF"/>
        <w:jc w:val="both"/>
        <w:rPr>
          <w:b/>
          <w:bCs/>
          <w:color w:val="000000"/>
          <w:spacing w:val="-1"/>
          <w:sz w:val="23"/>
          <w:szCs w:val="23"/>
        </w:rPr>
      </w:pPr>
    </w:p>
    <w:p w14:paraId="305F8C44" w14:textId="77777777" w:rsidR="006F047A" w:rsidRPr="009A2869" w:rsidRDefault="00B662A2" w:rsidP="00142185">
      <w:pPr>
        <w:pStyle w:val="ConsTitle"/>
        <w:widowControl/>
        <w:numPr>
          <w:ilvl w:val="0"/>
          <w:numId w:val="1"/>
        </w:numPr>
        <w:jc w:val="center"/>
        <w:rPr>
          <w:rFonts w:ascii="Times New Roman" w:hAnsi="Times New Roman"/>
          <w:sz w:val="24"/>
          <w:szCs w:val="22"/>
        </w:rPr>
      </w:pPr>
      <w:r w:rsidRPr="009A2869">
        <w:rPr>
          <w:rFonts w:ascii="Times New Roman" w:hAnsi="Times New Roman"/>
          <w:sz w:val="24"/>
          <w:szCs w:val="22"/>
        </w:rPr>
        <w:t>Порядок внесения задатка</w:t>
      </w:r>
      <w:r>
        <w:rPr>
          <w:rFonts w:ascii="Times New Roman" w:hAnsi="Times New Roman"/>
          <w:sz w:val="24"/>
          <w:szCs w:val="22"/>
        </w:rPr>
        <w:t>.</w:t>
      </w:r>
    </w:p>
    <w:p w14:paraId="5C94D049" w14:textId="77777777" w:rsidR="00B75514" w:rsidRDefault="00B75514" w:rsidP="00142185">
      <w:pPr>
        <w:pStyle w:val="ConsTitle"/>
        <w:widowControl/>
        <w:jc w:val="both"/>
        <w:rPr>
          <w:rFonts w:ascii="Times New Roman" w:hAnsi="Times New Roman"/>
          <w:b w:val="0"/>
          <w:sz w:val="24"/>
          <w:szCs w:val="24"/>
        </w:rPr>
      </w:pPr>
    </w:p>
    <w:p w14:paraId="54077A94" w14:textId="77777777" w:rsidR="006F047A" w:rsidRPr="001C2F06" w:rsidRDefault="006F047A" w:rsidP="00142185">
      <w:pPr>
        <w:pStyle w:val="ConsTitle"/>
        <w:widowControl/>
        <w:numPr>
          <w:ilvl w:val="1"/>
          <w:numId w:val="1"/>
        </w:numPr>
        <w:ind w:left="0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1C2F06">
        <w:rPr>
          <w:rFonts w:ascii="Times New Roman" w:hAnsi="Times New Roman"/>
          <w:b w:val="0"/>
          <w:sz w:val="24"/>
          <w:szCs w:val="24"/>
        </w:rPr>
        <w:t>Задаток должен быть внесен Претендентом на указанный в информационном сообщении о торгах счет</w:t>
      </w:r>
      <w:r w:rsidR="00B75514" w:rsidRPr="001C2F06">
        <w:rPr>
          <w:rFonts w:ascii="Times New Roman" w:hAnsi="Times New Roman"/>
          <w:b w:val="0"/>
          <w:sz w:val="24"/>
          <w:szCs w:val="24"/>
        </w:rPr>
        <w:t>,</w:t>
      </w:r>
      <w:r w:rsidRPr="001C2F06">
        <w:rPr>
          <w:rFonts w:ascii="Times New Roman" w:hAnsi="Times New Roman"/>
          <w:b w:val="0"/>
          <w:sz w:val="24"/>
          <w:szCs w:val="24"/>
        </w:rPr>
        <w:t xml:space="preserve"> не позднее указанной в таком сообщении даты и времени окончания приема заявок на участие в торгах</w:t>
      </w:r>
      <w:r w:rsidR="001C2F06" w:rsidRPr="001C2F06">
        <w:rPr>
          <w:rFonts w:ascii="Times New Roman" w:hAnsi="Times New Roman"/>
          <w:b w:val="0"/>
          <w:sz w:val="24"/>
          <w:szCs w:val="24"/>
        </w:rPr>
        <w:t>.</w:t>
      </w:r>
    </w:p>
    <w:p w14:paraId="3DF6557C" w14:textId="77777777" w:rsidR="006F047A" w:rsidRPr="009A2869" w:rsidRDefault="006F047A" w:rsidP="00142185">
      <w:pPr>
        <w:pStyle w:val="ConsTitle"/>
        <w:widowControl/>
        <w:numPr>
          <w:ilvl w:val="1"/>
          <w:numId w:val="1"/>
        </w:numPr>
        <w:ind w:left="0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9A2869">
        <w:rPr>
          <w:rFonts w:ascii="Times New Roman" w:hAnsi="Times New Roman"/>
          <w:b w:val="0"/>
          <w:sz w:val="24"/>
          <w:szCs w:val="24"/>
        </w:rPr>
        <w:t>В случае не поступления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</w:t>
      </w:r>
      <w:r w:rsidR="004A70A1">
        <w:rPr>
          <w:rFonts w:ascii="Times New Roman" w:hAnsi="Times New Roman"/>
          <w:b w:val="0"/>
          <w:sz w:val="24"/>
          <w:szCs w:val="24"/>
        </w:rPr>
        <w:t>частию в торгах не допускается.</w:t>
      </w:r>
    </w:p>
    <w:p w14:paraId="2E3A4818" w14:textId="77777777" w:rsidR="006F047A" w:rsidRPr="009A2869" w:rsidRDefault="006F047A" w:rsidP="00142185">
      <w:pPr>
        <w:pStyle w:val="ConsTitle"/>
        <w:widowControl/>
        <w:numPr>
          <w:ilvl w:val="1"/>
          <w:numId w:val="1"/>
        </w:numPr>
        <w:ind w:left="0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9A2869">
        <w:rPr>
          <w:rFonts w:ascii="Times New Roman" w:hAnsi="Times New Roman"/>
          <w:b w:val="0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0CEC9697" w14:textId="77777777" w:rsidR="006F047A" w:rsidRPr="009A2869" w:rsidRDefault="006F047A" w:rsidP="004A70A1">
      <w:pPr>
        <w:pStyle w:val="ConsTitle"/>
        <w:widowControl/>
        <w:jc w:val="both"/>
        <w:rPr>
          <w:rFonts w:ascii="Times New Roman" w:hAnsi="Times New Roman"/>
          <w:b w:val="0"/>
          <w:sz w:val="24"/>
          <w:szCs w:val="24"/>
        </w:rPr>
      </w:pPr>
    </w:p>
    <w:p w14:paraId="6B59D879" w14:textId="77777777" w:rsidR="006F047A" w:rsidRPr="009A2869" w:rsidRDefault="00B662A2" w:rsidP="00142185">
      <w:pPr>
        <w:pStyle w:val="ConsTitle"/>
        <w:widowControl/>
        <w:numPr>
          <w:ilvl w:val="0"/>
          <w:numId w:val="1"/>
        </w:numPr>
        <w:jc w:val="center"/>
        <w:rPr>
          <w:rFonts w:ascii="Times New Roman" w:hAnsi="Times New Roman"/>
          <w:sz w:val="24"/>
          <w:szCs w:val="24"/>
        </w:rPr>
      </w:pPr>
      <w:r w:rsidRPr="009A2869">
        <w:rPr>
          <w:rFonts w:ascii="Times New Roman" w:hAnsi="Times New Roman"/>
          <w:sz w:val="24"/>
          <w:szCs w:val="24"/>
        </w:rPr>
        <w:t>Порядок возврата и удержания задатка</w:t>
      </w:r>
      <w:r>
        <w:rPr>
          <w:rFonts w:ascii="Times New Roman" w:hAnsi="Times New Roman"/>
          <w:sz w:val="24"/>
          <w:szCs w:val="24"/>
        </w:rPr>
        <w:t>.</w:t>
      </w:r>
    </w:p>
    <w:p w14:paraId="70D28DF2" w14:textId="77777777" w:rsidR="006F047A" w:rsidRPr="009A2869" w:rsidRDefault="006F047A" w:rsidP="004A70A1">
      <w:pPr>
        <w:pStyle w:val="ConsTitle"/>
        <w:widowControl/>
        <w:jc w:val="both"/>
        <w:rPr>
          <w:rFonts w:ascii="Times New Roman" w:hAnsi="Times New Roman"/>
          <w:b w:val="0"/>
          <w:sz w:val="24"/>
          <w:szCs w:val="24"/>
        </w:rPr>
      </w:pPr>
    </w:p>
    <w:p w14:paraId="589C5DA5" w14:textId="77777777" w:rsidR="006F047A" w:rsidRPr="009A2869" w:rsidRDefault="006F047A" w:rsidP="00142185">
      <w:pPr>
        <w:pStyle w:val="ConsTitle"/>
        <w:widowControl/>
        <w:numPr>
          <w:ilvl w:val="1"/>
          <w:numId w:val="1"/>
        </w:numPr>
        <w:ind w:left="0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9A2869">
        <w:rPr>
          <w:rFonts w:ascii="Times New Roman" w:hAnsi="Times New Roman"/>
          <w:b w:val="0"/>
          <w:sz w:val="24"/>
          <w:szCs w:val="24"/>
        </w:rPr>
        <w:t xml:space="preserve">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результатах </w:t>
      </w:r>
      <w:r w:rsidRPr="009A2869">
        <w:rPr>
          <w:rFonts w:ascii="Times New Roman" w:hAnsi="Times New Roman"/>
          <w:b w:val="0"/>
          <w:sz w:val="24"/>
          <w:szCs w:val="24"/>
        </w:rPr>
        <w:lastRenderedPageBreak/>
        <w:t>проведения торгов, путем перечисления суммы внесенного задатка</w:t>
      </w:r>
      <w:r>
        <w:rPr>
          <w:rFonts w:ascii="Times New Roman" w:hAnsi="Times New Roman"/>
          <w:b w:val="0"/>
          <w:sz w:val="24"/>
          <w:szCs w:val="24"/>
        </w:rPr>
        <w:t xml:space="preserve"> на расчетный счет Претендента, указанного в настоящем Договоре.</w:t>
      </w:r>
    </w:p>
    <w:p w14:paraId="01C16FF7" w14:textId="77777777" w:rsidR="006F047A" w:rsidRPr="009A2869" w:rsidRDefault="006F047A" w:rsidP="00142185">
      <w:pPr>
        <w:pStyle w:val="ConsTitle"/>
        <w:widowControl/>
        <w:numPr>
          <w:ilvl w:val="1"/>
          <w:numId w:val="1"/>
        </w:numPr>
        <w:ind w:left="0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9A2869">
        <w:rPr>
          <w:rFonts w:ascii="Times New Roman" w:hAnsi="Times New Roman"/>
          <w:b w:val="0"/>
          <w:sz w:val="24"/>
          <w:szCs w:val="24"/>
        </w:rPr>
        <w:t>Претендент обязан незамедлительно информировать Организатора торгов об изменении своих банковских р</w:t>
      </w:r>
      <w:r w:rsidR="004A70A1">
        <w:rPr>
          <w:rFonts w:ascii="Times New Roman" w:hAnsi="Times New Roman"/>
          <w:b w:val="0"/>
          <w:sz w:val="24"/>
          <w:szCs w:val="24"/>
        </w:rPr>
        <w:t>еквизитов.</w:t>
      </w:r>
    </w:p>
    <w:p w14:paraId="74F11538" w14:textId="77777777" w:rsidR="006F047A" w:rsidRPr="009A2869" w:rsidRDefault="006F047A" w:rsidP="00142185">
      <w:pPr>
        <w:pStyle w:val="ConsTitle"/>
        <w:widowControl/>
        <w:numPr>
          <w:ilvl w:val="1"/>
          <w:numId w:val="1"/>
        </w:numPr>
        <w:ind w:left="0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9A2869">
        <w:rPr>
          <w:rFonts w:ascii="Times New Roman" w:hAnsi="Times New Roman"/>
          <w:b w:val="0"/>
          <w:sz w:val="24"/>
          <w:szCs w:val="24"/>
        </w:rPr>
        <w:t>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</w:t>
      </w:r>
      <w:r w:rsidR="004A70A1">
        <w:rPr>
          <w:rFonts w:ascii="Times New Roman" w:hAnsi="Times New Roman"/>
          <w:b w:val="0"/>
          <w:sz w:val="24"/>
          <w:szCs w:val="24"/>
        </w:rPr>
        <w:t>ии своих банковских реквизитов.</w:t>
      </w:r>
    </w:p>
    <w:p w14:paraId="5FC7F1EA" w14:textId="77777777" w:rsidR="006F047A" w:rsidRPr="009A2869" w:rsidRDefault="006F047A" w:rsidP="00142185">
      <w:pPr>
        <w:pStyle w:val="ConsTitle"/>
        <w:widowControl/>
        <w:numPr>
          <w:ilvl w:val="1"/>
          <w:numId w:val="1"/>
        </w:numPr>
        <w:ind w:left="0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9A2869">
        <w:rPr>
          <w:rFonts w:ascii="Times New Roman" w:hAnsi="Times New Roman"/>
          <w:b w:val="0"/>
          <w:sz w:val="24"/>
          <w:szCs w:val="24"/>
        </w:rPr>
        <w:t>Внесенный Претендентом задаток засчитывается в счет оплаты приобретаемого на торгах имущества Должника при заключении в установленном порядке договора ку</w:t>
      </w:r>
      <w:r w:rsidR="004A70A1">
        <w:rPr>
          <w:rFonts w:ascii="Times New Roman" w:hAnsi="Times New Roman"/>
          <w:b w:val="0"/>
          <w:sz w:val="24"/>
          <w:szCs w:val="24"/>
        </w:rPr>
        <w:t>пли-продажи имущества Должника.</w:t>
      </w:r>
    </w:p>
    <w:p w14:paraId="1498966C" w14:textId="77777777" w:rsidR="006F047A" w:rsidRPr="009A2869" w:rsidRDefault="006F047A" w:rsidP="00142185">
      <w:pPr>
        <w:pStyle w:val="ConsTitle"/>
        <w:widowControl/>
        <w:numPr>
          <w:ilvl w:val="1"/>
          <w:numId w:val="1"/>
        </w:numPr>
        <w:ind w:left="0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9A2869">
        <w:rPr>
          <w:rFonts w:ascii="Times New Roman" w:hAnsi="Times New Roman"/>
          <w:b w:val="0"/>
          <w:sz w:val="24"/>
          <w:szCs w:val="24"/>
        </w:rPr>
        <w:t xml:space="preserve">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в течение пяти дней с даты </w:t>
      </w:r>
      <w:r>
        <w:rPr>
          <w:rFonts w:ascii="Times New Roman" w:hAnsi="Times New Roman"/>
          <w:b w:val="0"/>
          <w:sz w:val="24"/>
          <w:szCs w:val="24"/>
        </w:rPr>
        <w:t>направления</w:t>
      </w:r>
      <w:r w:rsidRPr="009A2869">
        <w:rPr>
          <w:rFonts w:ascii="Times New Roman" w:hAnsi="Times New Roman"/>
          <w:b w:val="0"/>
          <w:sz w:val="24"/>
          <w:szCs w:val="24"/>
        </w:rPr>
        <w:t xml:space="preserve"> предложения </w:t>
      </w:r>
      <w:r w:rsidR="005D508B">
        <w:rPr>
          <w:rFonts w:ascii="Times New Roman" w:hAnsi="Times New Roman"/>
          <w:b w:val="0"/>
          <w:sz w:val="24"/>
          <w:szCs w:val="24"/>
        </w:rPr>
        <w:t>конкурсного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Pr="009A2869">
        <w:rPr>
          <w:rFonts w:ascii="Times New Roman" w:hAnsi="Times New Roman"/>
          <w:b w:val="0"/>
          <w:sz w:val="24"/>
          <w:szCs w:val="24"/>
        </w:rPr>
        <w:t>управляющего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Pr="009A2869">
        <w:rPr>
          <w:rFonts w:ascii="Times New Roman" w:hAnsi="Times New Roman"/>
          <w:b w:val="0"/>
          <w:sz w:val="24"/>
          <w:szCs w:val="24"/>
        </w:rPr>
        <w:t>о заключении договора к</w:t>
      </w:r>
      <w:r>
        <w:rPr>
          <w:rFonts w:ascii="Times New Roman" w:hAnsi="Times New Roman"/>
          <w:b w:val="0"/>
          <w:sz w:val="24"/>
          <w:szCs w:val="24"/>
        </w:rPr>
        <w:t xml:space="preserve">упли-продажи имущества Должника в адрес Претендента, </w:t>
      </w:r>
      <w:r w:rsidR="004A70A1">
        <w:rPr>
          <w:rFonts w:ascii="Times New Roman" w:hAnsi="Times New Roman"/>
          <w:b w:val="0"/>
          <w:sz w:val="24"/>
          <w:szCs w:val="24"/>
        </w:rPr>
        <w:t>указанный в настоящем Договоре.</w:t>
      </w:r>
    </w:p>
    <w:p w14:paraId="3CCF5CBD" w14:textId="77777777" w:rsidR="006F047A" w:rsidRPr="009A2869" w:rsidRDefault="006F047A" w:rsidP="004A70A1">
      <w:pPr>
        <w:pStyle w:val="ConsTitle"/>
        <w:widowControl/>
        <w:jc w:val="both"/>
        <w:rPr>
          <w:rFonts w:ascii="Times New Roman" w:hAnsi="Times New Roman"/>
          <w:b w:val="0"/>
          <w:sz w:val="24"/>
          <w:szCs w:val="24"/>
        </w:rPr>
      </w:pPr>
    </w:p>
    <w:p w14:paraId="7A259EA4" w14:textId="77777777" w:rsidR="006F047A" w:rsidRPr="009A2869" w:rsidRDefault="00B662A2" w:rsidP="00142185">
      <w:pPr>
        <w:pStyle w:val="ConsTitle"/>
        <w:widowControl/>
        <w:numPr>
          <w:ilvl w:val="0"/>
          <w:numId w:val="1"/>
        </w:numPr>
        <w:jc w:val="center"/>
        <w:rPr>
          <w:rFonts w:ascii="Times New Roman" w:hAnsi="Times New Roman"/>
          <w:sz w:val="24"/>
          <w:szCs w:val="24"/>
        </w:rPr>
      </w:pPr>
      <w:r w:rsidRPr="009A2869">
        <w:rPr>
          <w:rFonts w:ascii="Times New Roman" w:hAnsi="Times New Roman"/>
          <w:sz w:val="24"/>
          <w:szCs w:val="24"/>
        </w:rPr>
        <w:t>Срок действия настоящего договора</w:t>
      </w:r>
      <w:r>
        <w:rPr>
          <w:rFonts w:ascii="Times New Roman" w:hAnsi="Times New Roman"/>
          <w:sz w:val="24"/>
          <w:szCs w:val="24"/>
        </w:rPr>
        <w:t>.</w:t>
      </w:r>
    </w:p>
    <w:p w14:paraId="1043ED92" w14:textId="77777777" w:rsidR="006F047A" w:rsidRPr="009A2869" w:rsidRDefault="006F047A" w:rsidP="004A70A1">
      <w:pPr>
        <w:pStyle w:val="ConsTitle"/>
        <w:widowControl/>
        <w:jc w:val="both"/>
        <w:rPr>
          <w:rFonts w:ascii="Times New Roman" w:hAnsi="Times New Roman"/>
          <w:b w:val="0"/>
          <w:sz w:val="24"/>
          <w:szCs w:val="24"/>
        </w:rPr>
      </w:pPr>
    </w:p>
    <w:p w14:paraId="18FDB469" w14:textId="77777777" w:rsidR="006F047A" w:rsidRPr="009A2869" w:rsidRDefault="006F047A" w:rsidP="00142185">
      <w:pPr>
        <w:pStyle w:val="ConsTitle"/>
        <w:widowControl/>
        <w:numPr>
          <w:ilvl w:val="1"/>
          <w:numId w:val="1"/>
        </w:numPr>
        <w:ind w:left="0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9A2869">
        <w:rPr>
          <w:rFonts w:ascii="Times New Roman" w:hAnsi="Times New Roman"/>
          <w:b w:val="0"/>
          <w:sz w:val="24"/>
          <w:szCs w:val="24"/>
        </w:rPr>
        <w:t xml:space="preserve">Настоящий Договор вступает в силу с момента его подписания Сторонами и прекращает свое действие после исполнения Сторонами всех обязательств по нему. </w:t>
      </w:r>
    </w:p>
    <w:p w14:paraId="57FEE6BA" w14:textId="77777777" w:rsidR="002549F7" w:rsidRPr="002549F7" w:rsidRDefault="002549F7" w:rsidP="00142185">
      <w:pPr>
        <w:pStyle w:val="ConsTitle"/>
        <w:widowControl/>
        <w:numPr>
          <w:ilvl w:val="1"/>
          <w:numId w:val="1"/>
        </w:numPr>
        <w:ind w:left="0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2549F7">
        <w:rPr>
          <w:rFonts w:ascii="Times New Roman" w:hAnsi="Times New Roman"/>
          <w:b w:val="0"/>
          <w:sz w:val="24"/>
          <w:szCs w:val="24"/>
        </w:rPr>
        <w:t>Все споры и разногласия, возникающие между Сторонами по вопросам, не нашедшим своего разрешения в тексте настоящего Договора, будут разрешаться путем переговоров на основе действующего законодательства РФ.</w:t>
      </w:r>
    </w:p>
    <w:p w14:paraId="68E64B74" w14:textId="77777777" w:rsidR="006F047A" w:rsidRPr="009A2869" w:rsidRDefault="002549F7" w:rsidP="00142185">
      <w:pPr>
        <w:pStyle w:val="ConsTitle"/>
        <w:widowControl/>
        <w:numPr>
          <w:ilvl w:val="1"/>
          <w:numId w:val="1"/>
        </w:numPr>
        <w:ind w:left="0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2549F7">
        <w:rPr>
          <w:rFonts w:ascii="Times New Roman" w:hAnsi="Times New Roman"/>
          <w:b w:val="0"/>
          <w:sz w:val="24"/>
          <w:szCs w:val="24"/>
        </w:rPr>
        <w:t>Вопросы неурегулированные в процессе переговоров, разрешаются в суде в порядке, установленном действующим законодательством РФ.</w:t>
      </w:r>
      <w:r w:rsidR="006F047A" w:rsidRPr="009A2869">
        <w:rPr>
          <w:rFonts w:ascii="Times New Roman" w:hAnsi="Times New Roman"/>
          <w:b w:val="0"/>
          <w:sz w:val="24"/>
          <w:szCs w:val="24"/>
        </w:rPr>
        <w:t xml:space="preserve"> </w:t>
      </w:r>
    </w:p>
    <w:p w14:paraId="65E991D5" w14:textId="77777777" w:rsidR="006F047A" w:rsidRPr="009A2869" w:rsidRDefault="006F047A" w:rsidP="00142185">
      <w:pPr>
        <w:pStyle w:val="ConsTitle"/>
        <w:widowControl/>
        <w:numPr>
          <w:ilvl w:val="1"/>
          <w:numId w:val="1"/>
        </w:numPr>
        <w:ind w:left="0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9A2869">
        <w:rPr>
          <w:rFonts w:ascii="Times New Roman" w:hAnsi="Times New Roman"/>
          <w:b w:val="0"/>
          <w:sz w:val="24"/>
          <w:szCs w:val="24"/>
        </w:rPr>
        <w:t>Настоящий Договор составлен в двух экземплярах, имеющих одинаковую юридическую силу, по одному для каждой из Сторон.</w:t>
      </w:r>
    </w:p>
    <w:p w14:paraId="4C8C7969" w14:textId="77777777" w:rsidR="006F047A" w:rsidRPr="00B758F5" w:rsidRDefault="006F047A" w:rsidP="004A70A1">
      <w:pPr>
        <w:pStyle w:val="ConsTitle"/>
        <w:widowControl/>
        <w:jc w:val="both"/>
        <w:rPr>
          <w:rFonts w:ascii="Times New Roman" w:hAnsi="Times New Roman"/>
          <w:b w:val="0"/>
          <w:sz w:val="22"/>
          <w:szCs w:val="22"/>
        </w:rPr>
      </w:pPr>
    </w:p>
    <w:p w14:paraId="441A939A" w14:textId="77777777" w:rsidR="006F047A" w:rsidRPr="004A70A1" w:rsidRDefault="00B662A2" w:rsidP="004A70A1">
      <w:pPr>
        <w:pStyle w:val="ad"/>
        <w:numPr>
          <w:ilvl w:val="0"/>
          <w:numId w:val="1"/>
        </w:numPr>
        <w:tabs>
          <w:tab w:val="left" w:pos="3315"/>
        </w:tabs>
        <w:jc w:val="center"/>
        <w:rPr>
          <w:b/>
          <w:sz w:val="22"/>
          <w:szCs w:val="22"/>
        </w:rPr>
      </w:pPr>
      <w:r w:rsidRPr="004A70A1">
        <w:rPr>
          <w:b/>
          <w:sz w:val="22"/>
          <w:szCs w:val="22"/>
        </w:rPr>
        <w:t>Адреса и банковские реквизиты сторон.</w:t>
      </w:r>
      <w:r w:rsidRPr="004A70A1">
        <w:rPr>
          <w:b/>
          <w:sz w:val="22"/>
          <w:szCs w:val="22"/>
        </w:rPr>
        <w:tab/>
      </w:r>
    </w:p>
    <w:p w14:paraId="4A9D4859" w14:textId="77777777" w:rsidR="004A70A1" w:rsidRPr="004A70A1" w:rsidRDefault="004A70A1" w:rsidP="004A70A1">
      <w:pPr>
        <w:tabs>
          <w:tab w:val="left" w:pos="3315"/>
        </w:tabs>
        <w:rPr>
          <w:b/>
          <w:sz w:val="22"/>
          <w:szCs w:val="22"/>
        </w:rPr>
      </w:pPr>
    </w:p>
    <w:tbl>
      <w:tblPr>
        <w:tblStyle w:val="ac"/>
        <w:tblpPr w:leftFromText="180" w:rightFromText="180" w:vertAnchor="text" w:horzAnchor="margin" w:tblpY="115"/>
        <w:tblW w:w="0" w:type="auto"/>
        <w:tblLook w:val="04A0" w:firstRow="1" w:lastRow="0" w:firstColumn="1" w:lastColumn="0" w:noHBand="0" w:noVBand="1"/>
      </w:tblPr>
      <w:tblGrid>
        <w:gridCol w:w="5070"/>
        <w:gridCol w:w="5068"/>
      </w:tblGrid>
      <w:tr w:rsidR="00B662A2" w14:paraId="638020B3" w14:textId="77777777" w:rsidTr="00B662A2">
        <w:tc>
          <w:tcPr>
            <w:tcW w:w="5070" w:type="dxa"/>
          </w:tcPr>
          <w:p w14:paraId="0EED4A2A" w14:textId="77777777" w:rsidR="000A61E5" w:rsidRPr="000A61E5" w:rsidRDefault="00B662A2" w:rsidP="00142185">
            <w:pPr>
              <w:tabs>
                <w:tab w:val="left" w:pos="0"/>
                <w:tab w:val="left" w:pos="4678"/>
                <w:tab w:val="left" w:pos="6987"/>
              </w:tabs>
              <w:rPr>
                <w:b/>
                <w:sz w:val="24"/>
                <w:szCs w:val="24"/>
              </w:rPr>
            </w:pPr>
            <w:r w:rsidRPr="000172AB">
              <w:rPr>
                <w:b/>
                <w:bCs/>
                <w:sz w:val="22"/>
                <w:szCs w:val="22"/>
              </w:rPr>
              <w:t>ОРГАНИЗАТОР ТОРГОВ</w:t>
            </w:r>
            <w:r w:rsidRPr="007A7FCF">
              <w:rPr>
                <w:b/>
                <w:sz w:val="24"/>
                <w:szCs w:val="24"/>
              </w:rPr>
              <w:t>:</w:t>
            </w:r>
            <w:r w:rsidRPr="007A7FCF">
              <w:rPr>
                <w:b/>
                <w:sz w:val="24"/>
                <w:szCs w:val="24"/>
              </w:rPr>
              <w:tab/>
            </w:r>
            <w:r w:rsidR="000A61E5" w:rsidRPr="000A61E5">
              <w:rPr>
                <w:rFonts w:eastAsia="Calibri"/>
                <w:b/>
                <w:sz w:val="24"/>
                <w:szCs w:val="24"/>
                <w:lang w:eastAsia="en-US"/>
              </w:rPr>
              <w:tab/>
            </w:r>
          </w:p>
          <w:p w14:paraId="2C8BEDF9" w14:textId="77777777" w:rsidR="00B662A2" w:rsidRDefault="00B662A2" w:rsidP="00FF2DAF">
            <w:pPr>
              <w:tabs>
                <w:tab w:val="left" w:pos="0"/>
                <w:tab w:val="left" w:pos="4678"/>
                <w:tab w:val="left" w:pos="6987"/>
              </w:tabs>
              <w:rPr>
                <w:rFonts w:eastAsia="Calibri"/>
                <w:b/>
              </w:rPr>
            </w:pPr>
          </w:p>
          <w:p w14:paraId="6781B45C" w14:textId="77777777" w:rsidR="008310C1" w:rsidRDefault="008310C1" w:rsidP="008310C1">
            <w:pPr>
              <w:tabs>
                <w:tab w:val="left" w:pos="0"/>
                <w:tab w:val="left" w:pos="4678"/>
                <w:tab w:val="left" w:pos="6987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Конкурсный управляющий</w:t>
            </w:r>
          </w:p>
          <w:p w14:paraId="371C6AE1" w14:textId="77777777" w:rsidR="008310C1" w:rsidRDefault="008310C1" w:rsidP="008310C1">
            <w:pPr>
              <w:tabs>
                <w:tab w:val="left" w:pos="0"/>
                <w:tab w:val="left" w:pos="4678"/>
                <w:tab w:val="left" w:pos="6987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ООО «ОПТ ТОРГ»</w:t>
            </w:r>
          </w:p>
          <w:p w14:paraId="350B717E" w14:textId="77777777" w:rsidR="008310C1" w:rsidRDefault="008310C1" w:rsidP="008310C1">
            <w:pPr>
              <w:tabs>
                <w:tab w:val="left" w:pos="0"/>
                <w:tab w:val="left" w:pos="4678"/>
                <w:tab w:val="left" w:pos="6987"/>
              </w:tabs>
              <w:rPr>
                <w:b/>
                <w:sz w:val="24"/>
                <w:szCs w:val="24"/>
              </w:rPr>
            </w:pPr>
            <w:r w:rsidRPr="008310C1">
              <w:rPr>
                <w:b/>
                <w:sz w:val="24"/>
                <w:szCs w:val="24"/>
              </w:rPr>
              <w:t>Железняк Евгений Владимирович</w:t>
            </w:r>
          </w:p>
          <w:p w14:paraId="62866665" w14:textId="77777777" w:rsidR="008310C1" w:rsidRPr="008310C1" w:rsidRDefault="008310C1" w:rsidP="008310C1">
            <w:pPr>
              <w:tabs>
                <w:tab w:val="left" w:pos="0"/>
                <w:tab w:val="left" w:pos="4678"/>
                <w:tab w:val="left" w:pos="6987"/>
              </w:tabs>
              <w:rPr>
                <w:sz w:val="24"/>
                <w:szCs w:val="24"/>
              </w:rPr>
            </w:pPr>
            <w:r w:rsidRPr="008310C1">
              <w:rPr>
                <w:sz w:val="24"/>
                <w:szCs w:val="24"/>
              </w:rPr>
              <w:t>получатель ООО «ОПТ ТОРГ»</w:t>
            </w:r>
          </w:p>
          <w:p w14:paraId="126E7F29" w14:textId="77777777" w:rsidR="008310C1" w:rsidRPr="008310C1" w:rsidRDefault="008310C1" w:rsidP="008310C1">
            <w:pPr>
              <w:tabs>
                <w:tab w:val="left" w:pos="0"/>
                <w:tab w:val="left" w:pos="4678"/>
                <w:tab w:val="left" w:pos="6987"/>
              </w:tabs>
              <w:rPr>
                <w:sz w:val="24"/>
                <w:szCs w:val="24"/>
              </w:rPr>
            </w:pPr>
            <w:r w:rsidRPr="008310C1">
              <w:rPr>
                <w:sz w:val="24"/>
                <w:szCs w:val="24"/>
              </w:rPr>
              <w:t>ИНН 7725361423</w:t>
            </w:r>
          </w:p>
          <w:p w14:paraId="5928438C" w14:textId="77777777" w:rsidR="008310C1" w:rsidRPr="008310C1" w:rsidRDefault="008310C1" w:rsidP="008310C1">
            <w:pPr>
              <w:tabs>
                <w:tab w:val="left" w:pos="0"/>
                <w:tab w:val="left" w:pos="4678"/>
                <w:tab w:val="left" w:pos="6987"/>
              </w:tabs>
              <w:rPr>
                <w:sz w:val="24"/>
                <w:szCs w:val="24"/>
              </w:rPr>
            </w:pPr>
            <w:r w:rsidRPr="008310C1">
              <w:rPr>
                <w:sz w:val="24"/>
                <w:szCs w:val="24"/>
              </w:rPr>
              <w:t>р/с 40702810000480003821</w:t>
            </w:r>
          </w:p>
          <w:p w14:paraId="4E1DFA75" w14:textId="77777777" w:rsidR="008310C1" w:rsidRPr="008310C1" w:rsidRDefault="008310C1" w:rsidP="008310C1">
            <w:pPr>
              <w:tabs>
                <w:tab w:val="left" w:pos="0"/>
                <w:tab w:val="left" w:pos="4678"/>
                <w:tab w:val="left" w:pos="6987"/>
              </w:tabs>
              <w:rPr>
                <w:sz w:val="24"/>
                <w:szCs w:val="24"/>
              </w:rPr>
            </w:pPr>
            <w:r w:rsidRPr="008310C1">
              <w:rPr>
                <w:sz w:val="24"/>
                <w:szCs w:val="24"/>
              </w:rPr>
              <w:t>в ПАО «Банк Уралсиб»</w:t>
            </w:r>
            <w:bookmarkStart w:id="0" w:name="_GoBack"/>
            <w:bookmarkEnd w:id="0"/>
          </w:p>
          <w:p w14:paraId="5E1649A1" w14:textId="77777777" w:rsidR="008310C1" w:rsidRPr="008310C1" w:rsidRDefault="008310C1" w:rsidP="008310C1">
            <w:pPr>
              <w:tabs>
                <w:tab w:val="left" w:pos="0"/>
                <w:tab w:val="left" w:pos="4678"/>
                <w:tab w:val="left" w:pos="6987"/>
              </w:tabs>
              <w:rPr>
                <w:sz w:val="24"/>
                <w:szCs w:val="24"/>
              </w:rPr>
            </w:pPr>
            <w:r w:rsidRPr="008310C1">
              <w:rPr>
                <w:sz w:val="24"/>
                <w:szCs w:val="24"/>
              </w:rPr>
              <w:t>к/с 30101810100000000787</w:t>
            </w:r>
          </w:p>
          <w:p w14:paraId="323174AC" w14:textId="36A098AD" w:rsidR="008310C1" w:rsidRPr="008310C1" w:rsidRDefault="008310C1" w:rsidP="008310C1">
            <w:pPr>
              <w:tabs>
                <w:tab w:val="left" w:pos="0"/>
                <w:tab w:val="left" w:pos="4678"/>
                <w:tab w:val="left" w:pos="6987"/>
              </w:tabs>
              <w:rPr>
                <w:sz w:val="24"/>
                <w:szCs w:val="24"/>
              </w:rPr>
            </w:pPr>
            <w:r w:rsidRPr="008310C1">
              <w:rPr>
                <w:sz w:val="24"/>
                <w:szCs w:val="24"/>
              </w:rPr>
              <w:t>БИК 044525787</w:t>
            </w:r>
          </w:p>
          <w:p w14:paraId="60929EA0" w14:textId="40BD1DEA" w:rsidR="008310C1" w:rsidRPr="007A7FCF" w:rsidRDefault="008310C1" w:rsidP="008310C1">
            <w:pPr>
              <w:tabs>
                <w:tab w:val="left" w:pos="0"/>
                <w:tab w:val="left" w:pos="4678"/>
                <w:tab w:val="left" w:pos="6987"/>
              </w:tabs>
            </w:pPr>
          </w:p>
        </w:tc>
        <w:tc>
          <w:tcPr>
            <w:tcW w:w="5068" w:type="dxa"/>
          </w:tcPr>
          <w:p w14:paraId="73DC3F95" w14:textId="77777777" w:rsidR="00B662A2" w:rsidRDefault="00B662A2" w:rsidP="00142185">
            <w:pPr>
              <w:tabs>
                <w:tab w:val="left" w:pos="0"/>
                <w:tab w:val="left" w:pos="4678"/>
                <w:tab w:val="left" w:pos="6987"/>
              </w:tabs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2"/>
                <w:szCs w:val="22"/>
              </w:rPr>
              <w:t>ПРЕ</w:t>
            </w:r>
            <w:r w:rsidR="000A61E5">
              <w:rPr>
                <w:b/>
                <w:bCs/>
                <w:sz w:val="22"/>
                <w:szCs w:val="22"/>
              </w:rPr>
              <w:t>Т</w:t>
            </w:r>
            <w:r>
              <w:rPr>
                <w:b/>
                <w:bCs/>
                <w:sz w:val="22"/>
                <w:szCs w:val="22"/>
              </w:rPr>
              <w:t>ЕНДЕНТ</w:t>
            </w:r>
            <w:r w:rsidRPr="000172AB">
              <w:rPr>
                <w:b/>
                <w:bCs/>
                <w:sz w:val="22"/>
                <w:szCs w:val="22"/>
              </w:rPr>
              <w:t>:</w:t>
            </w:r>
          </w:p>
        </w:tc>
      </w:tr>
      <w:tr w:rsidR="00B662A2" w14:paraId="143784EB" w14:textId="77777777" w:rsidTr="00B662A2">
        <w:tblPrEx>
          <w:tblLook w:val="0000" w:firstRow="0" w:lastRow="0" w:firstColumn="0" w:lastColumn="0" w:noHBand="0" w:noVBand="0"/>
        </w:tblPrEx>
        <w:trPr>
          <w:trHeight w:val="290"/>
        </w:trPr>
        <w:tc>
          <w:tcPr>
            <w:tcW w:w="5070" w:type="dxa"/>
          </w:tcPr>
          <w:p w14:paraId="457370AF" w14:textId="77777777" w:rsidR="00B662A2" w:rsidRPr="007A7FCF" w:rsidRDefault="000A61E5" w:rsidP="00142185">
            <w:pPr>
              <w:tabs>
                <w:tab w:val="left" w:pos="0"/>
              </w:tabs>
              <w:rPr>
                <w:b/>
              </w:rPr>
            </w:pPr>
            <w:r>
              <w:rPr>
                <w:b/>
              </w:rPr>
              <w:t>ОРГАНИЗАТОР ТОРГОВ</w:t>
            </w:r>
            <w:r w:rsidR="00B662A2" w:rsidRPr="007A7FCF">
              <w:rPr>
                <w:b/>
              </w:rPr>
              <w:t>:</w:t>
            </w:r>
          </w:p>
        </w:tc>
        <w:tc>
          <w:tcPr>
            <w:tcW w:w="5068" w:type="dxa"/>
          </w:tcPr>
          <w:p w14:paraId="78B6B480" w14:textId="77777777" w:rsidR="00B662A2" w:rsidRDefault="00B662A2" w:rsidP="00142185">
            <w:pPr>
              <w:tabs>
                <w:tab w:val="left" w:pos="0"/>
                <w:tab w:val="left" w:pos="4678"/>
                <w:tab w:val="left" w:pos="6987"/>
              </w:tabs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2"/>
                <w:szCs w:val="22"/>
              </w:rPr>
              <w:t>ПРЕ</w:t>
            </w:r>
            <w:r w:rsidR="000A61E5">
              <w:rPr>
                <w:b/>
                <w:bCs/>
                <w:sz w:val="22"/>
                <w:szCs w:val="22"/>
              </w:rPr>
              <w:t>Т</w:t>
            </w:r>
            <w:r>
              <w:rPr>
                <w:b/>
                <w:bCs/>
                <w:sz w:val="22"/>
                <w:szCs w:val="22"/>
              </w:rPr>
              <w:t>ЕНДЕНТ</w:t>
            </w:r>
            <w:r w:rsidRPr="000172AB">
              <w:rPr>
                <w:b/>
                <w:bCs/>
                <w:sz w:val="22"/>
                <w:szCs w:val="22"/>
              </w:rPr>
              <w:t>:</w:t>
            </w:r>
          </w:p>
        </w:tc>
      </w:tr>
    </w:tbl>
    <w:p w14:paraId="30F2ECEF" w14:textId="77777777" w:rsidR="00724268" w:rsidRDefault="00724268" w:rsidP="00142185"/>
    <w:sectPr w:rsidR="00724268" w:rsidSect="000A61E5">
      <w:footerReference w:type="even" r:id="rId7"/>
      <w:footerReference w:type="default" r:id="rId8"/>
      <w:pgSz w:w="11909" w:h="16834"/>
      <w:pgMar w:top="1134" w:right="851" w:bottom="1134" w:left="1134" w:header="72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D73366" w14:textId="77777777" w:rsidR="00BC0ABD" w:rsidRDefault="00BC0ABD" w:rsidP="006F047A">
      <w:r>
        <w:separator/>
      </w:r>
    </w:p>
  </w:endnote>
  <w:endnote w:type="continuationSeparator" w:id="0">
    <w:p w14:paraId="2F55AB36" w14:textId="77777777" w:rsidR="00BC0ABD" w:rsidRDefault="00BC0ABD" w:rsidP="006F0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97E62B" w14:textId="77777777" w:rsidR="00DF37C2" w:rsidRDefault="0097079E" w:rsidP="0041308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E65B6EA" w14:textId="77777777" w:rsidR="00DF37C2" w:rsidRDefault="008310C1" w:rsidP="00413087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95B901" w14:textId="4DD0304D" w:rsidR="00DF37C2" w:rsidRDefault="0097079E" w:rsidP="0041308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310C1">
      <w:rPr>
        <w:rStyle w:val="a5"/>
        <w:noProof/>
      </w:rPr>
      <w:t>2</w:t>
    </w:r>
    <w:r>
      <w:rPr>
        <w:rStyle w:val="a5"/>
      </w:rPr>
      <w:fldChar w:fldCharType="end"/>
    </w:r>
  </w:p>
  <w:p w14:paraId="33E71D4D" w14:textId="77777777" w:rsidR="00DF37C2" w:rsidRDefault="008310C1" w:rsidP="0041308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7CF7A0" w14:textId="77777777" w:rsidR="00BC0ABD" w:rsidRDefault="00BC0ABD" w:rsidP="006F047A">
      <w:r>
        <w:separator/>
      </w:r>
    </w:p>
  </w:footnote>
  <w:footnote w:type="continuationSeparator" w:id="0">
    <w:p w14:paraId="7ADF1C99" w14:textId="77777777" w:rsidR="00BC0ABD" w:rsidRDefault="00BC0ABD" w:rsidP="006F04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7A5099"/>
    <w:multiLevelType w:val="multilevel"/>
    <w:tmpl w:val="8D4C47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47A"/>
    <w:rsid w:val="000A61E5"/>
    <w:rsid w:val="00105896"/>
    <w:rsid w:val="00142185"/>
    <w:rsid w:val="001C2F06"/>
    <w:rsid w:val="001F3936"/>
    <w:rsid w:val="002549F7"/>
    <w:rsid w:val="002642BE"/>
    <w:rsid w:val="00267509"/>
    <w:rsid w:val="002B3754"/>
    <w:rsid w:val="00311FD9"/>
    <w:rsid w:val="00396408"/>
    <w:rsid w:val="00470144"/>
    <w:rsid w:val="004922A1"/>
    <w:rsid w:val="004A70A1"/>
    <w:rsid w:val="004C3229"/>
    <w:rsid w:val="005036F6"/>
    <w:rsid w:val="00553A30"/>
    <w:rsid w:val="00565FD8"/>
    <w:rsid w:val="005D508B"/>
    <w:rsid w:val="006F047A"/>
    <w:rsid w:val="006F0E38"/>
    <w:rsid w:val="00724268"/>
    <w:rsid w:val="007619C2"/>
    <w:rsid w:val="0078527B"/>
    <w:rsid w:val="007C012E"/>
    <w:rsid w:val="007C4681"/>
    <w:rsid w:val="008310C1"/>
    <w:rsid w:val="00862C3C"/>
    <w:rsid w:val="008C754A"/>
    <w:rsid w:val="00957F07"/>
    <w:rsid w:val="0097079E"/>
    <w:rsid w:val="00AF4A9F"/>
    <w:rsid w:val="00B01A06"/>
    <w:rsid w:val="00B25EB9"/>
    <w:rsid w:val="00B662A2"/>
    <w:rsid w:val="00B75514"/>
    <w:rsid w:val="00B82B17"/>
    <w:rsid w:val="00BC0ABD"/>
    <w:rsid w:val="00C83206"/>
    <w:rsid w:val="00CA2290"/>
    <w:rsid w:val="00CE0E2A"/>
    <w:rsid w:val="00D544E1"/>
    <w:rsid w:val="00DE2D15"/>
    <w:rsid w:val="00E418E5"/>
    <w:rsid w:val="00E466E6"/>
    <w:rsid w:val="00E50A64"/>
    <w:rsid w:val="00EE7798"/>
    <w:rsid w:val="00F35459"/>
    <w:rsid w:val="00F657A1"/>
    <w:rsid w:val="00FF2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24B70"/>
  <w15:docId w15:val="{3B94CF9B-207A-43B7-9950-2A5D8747D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04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F047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6F047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6F047A"/>
  </w:style>
  <w:style w:type="paragraph" w:styleId="a6">
    <w:name w:val="Normal (Web)"/>
    <w:basedOn w:val="a"/>
    <w:uiPriority w:val="99"/>
    <w:unhideWhenUsed/>
    <w:rsid w:val="006F047A"/>
    <w:pPr>
      <w:widowControl/>
      <w:autoSpaceDE/>
      <w:autoSpaceDN/>
      <w:adjustRightInd/>
      <w:spacing w:before="100" w:beforeAutospacing="1" w:after="119"/>
    </w:pPr>
    <w:rPr>
      <w:sz w:val="24"/>
      <w:szCs w:val="24"/>
    </w:rPr>
  </w:style>
  <w:style w:type="paragraph" w:customStyle="1" w:styleId="ConsNonformat">
    <w:name w:val="ConsNonformat"/>
    <w:rsid w:val="006F047A"/>
    <w:pPr>
      <w:spacing w:after="0" w:line="240" w:lineRule="auto"/>
    </w:pPr>
    <w:rPr>
      <w:rFonts w:ascii="Courier New" w:eastAsia="Calibri" w:hAnsi="Courier New" w:cs="Times New Roman"/>
      <w:sz w:val="20"/>
      <w:szCs w:val="20"/>
      <w:lang w:eastAsia="ru-RU"/>
    </w:rPr>
  </w:style>
  <w:style w:type="paragraph" w:customStyle="1" w:styleId="ConsTitle">
    <w:name w:val="ConsTitle"/>
    <w:rsid w:val="006F047A"/>
    <w:pPr>
      <w:widowControl w:val="0"/>
      <w:spacing w:after="0" w:line="240" w:lineRule="auto"/>
    </w:pPr>
    <w:rPr>
      <w:rFonts w:ascii="Arial" w:eastAsia="Calibri" w:hAnsi="Arial" w:cs="Times New Roman"/>
      <w:b/>
      <w:sz w:val="16"/>
      <w:szCs w:val="20"/>
      <w:lang w:eastAsia="ru-RU"/>
    </w:rPr>
  </w:style>
  <w:style w:type="paragraph" w:styleId="a7">
    <w:name w:val="footnote text"/>
    <w:basedOn w:val="a"/>
    <w:link w:val="a8"/>
    <w:rsid w:val="006F047A"/>
  </w:style>
  <w:style w:type="character" w:customStyle="1" w:styleId="a8">
    <w:name w:val="Текст сноски Знак"/>
    <w:basedOn w:val="a0"/>
    <w:link w:val="a7"/>
    <w:rsid w:val="006F047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rsid w:val="006F047A"/>
    <w:rPr>
      <w:vertAlign w:val="superscript"/>
    </w:rPr>
  </w:style>
  <w:style w:type="character" w:customStyle="1" w:styleId="normaltextrun">
    <w:name w:val="normaltextrun"/>
    <w:rsid w:val="00C83206"/>
  </w:style>
  <w:style w:type="paragraph" w:styleId="aa">
    <w:name w:val="Body Text Indent"/>
    <w:basedOn w:val="a"/>
    <w:link w:val="ab"/>
    <w:rsid w:val="00E50A64"/>
    <w:pPr>
      <w:widowControl/>
      <w:suppressAutoHyphens/>
      <w:autoSpaceDE/>
      <w:autoSpaceDN/>
      <w:adjustRightInd/>
      <w:spacing w:before="80" w:line="319" w:lineRule="auto"/>
      <w:ind w:firstLine="720"/>
      <w:jc w:val="both"/>
    </w:pPr>
    <w:rPr>
      <w:sz w:val="24"/>
      <w:lang w:eastAsia="ar-SA"/>
    </w:rPr>
  </w:style>
  <w:style w:type="character" w:customStyle="1" w:styleId="ab">
    <w:name w:val="Основной текст с отступом Знак"/>
    <w:basedOn w:val="a0"/>
    <w:link w:val="aa"/>
    <w:rsid w:val="00E50A64"/>
    <w:rPr>
      <w:rFonts w:ascii="Times New Roman" w:eastAsia="Times New Roman" w:hAnsi="Times New Roman" w:cs="Times New Roman"/>
      <w:sz w:val="24"/>
      <w:szCs w:val="20"/>
      <w:lang w:eastAsia="ar-SA"/>
    </w:rPr>
  </w:style>
  <w:style w:type="table" w:styleId="ac">
    <w:name w:val="Table Grid"/>
    <w:basedOn w:val="a1"/>
    <w:uiPriority w:val="59"/>
    <w:rsid w:val="00B662A2"/>
    <w:pPr>
      <w:spacing w:after="0" w:line="240" w:lineRule="auto"/>
    </w:pPr>
    <w:rPr>
      <w:rFonts w:ascii="Roboto" w:hAnsi="Robo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0A61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701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4688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admin_ckp</dc:creator>
  <cp:lastModifiedBy>Алексей Николаев</cp:lastModifiedBy>
  <cp:revision>24</cp:revision>
  <dcterms:created xsi:type="dcterms:W3CDTF">2019-07-02T15:18:00Z</dcterms:created>
  <dcterms:modified xsi:type="dcterms:W3CDTF">2024-08-21T13:51:00Z</dcterms:modified>
</cp:coreProperties>
</file>