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DE18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1BEA09F3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C70D6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Sect="00180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D1BF79" w14:textId="77777777" w:rsidR="00F27775" w:rsidRDefault="00254F15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г.Трехгорный</w:t>
      </w:r>
    </w:p>
    <w:p w14:paraId="33AB5701" w14:textId="77777777" w:rsidR="00F27775" w:rsidRDefault="005C3199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180C97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«___» __________ 20__ г.</w:t>
      </w:r>
    </w:p>
    <w:p w14:paraId="4F35973B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7926A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8E080" w14:textId="77777777" w:rsidR="005C3199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54F15">
        <w:rPr>
          <w:rFonts w:ascii="Times New Roman" w:hAnsi="Times New Roman"/>
          <w:noProof/>
          <w:sz w:val="24"/>
          <w:szCs w:val="24"/>
        </w:rPr>
        <w:t>Петрова Алексея Борисовича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254F15">
        <w:rPr>
          <w:rFonts w:ascii="Times New Roman" w:hAnsi="Times New Roman"/>
          <w:noProof/>
          <w:sz w:val="24"/>
          <w:szCs w:val="24"/>
        </w:rPr>
        <w:t>11.08.1986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254F15">
        <w:rPr>
          <w:rFonts w:ascii="Times New Roman" w:hAnsi="Times New Roman"/>
          <w:noProof/>
          <w:sz w:val="24"/>
          <w:szCs w:val="24"/>
        </w:rPr>
        <w:t>г.Златоуст-36 Челябинской области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254F15">
        <w:rPr>
          <w:rFonts w:ascii="Times New Roman" w:hAnsi="Times New Roman"/>
          <w:noProof/>
          <w:sz w:val="24"/>
          <w:szCs w:val="24"/>
        </w:rPr>
        <w:t>113-182-551 17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254F15">
        <w:rPr>
          <w:rFonts w:ascii="Times New Roman" w:hAnsi="Times New Roman"/>
          <w:noProof/>
          <w:sz w:val="24"/>
          <w:szCs w:val="24"/>
        </w:rPr>
        <w:t>740502393896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254F15">
        <w:rPr>
          <w:rFonts w:ascii="Times New Roman" w:hAnsi="Times New Roman"/>
          <w:noProof/>
          <w:sz w:val="24"/>
          <w:szCs w:val="24"/>
        </w:rPr>
        <w:t>регистрация по месту жительства: 456080, Челябинская область, г.Трехгорный, ул.Первомайская, д.17, кв.1</w:t>
      </w:r>
      <w:r>
        <w:rPr>
          <w:rFonts w:ascii="Times New Roman" w:hAnsi="Times New Roman"/>
          <w:sz w:val="24"/>
          <w:szCs w:val="24"/>
        </w:rPr>
        <w:t xml:space="preserve">)  </w:t>
      </w:r>
      <w:r w:rsidR="00254F15">
        <w:rPr>
          <w:rFonts w:ascii="Times New Roman" w:hAnsi="Times New Roman"/>
          <w:noProof/>
          <w:sz w:val="24"/>
          <w:szCs w:val="24"/>
        </w:rPr>
        <w:t>Мельников Юрий Алексеевич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254F15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Челябинской области от 06.10.2023 г. (резолютивная часть объявлена 06.10.2023 г.) по делу № А76-27103/2023</w:t>
      </w:r>
      <w:r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708948DE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5DBD5998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2FA41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CE767E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254F15">
        <w:rPr>
          <w:rFonts w:ascii="Times New Roman" w:hAnsi="Times New Roman"/>
          <w:noProof/>
          <w:sz w:val="24"/>
          <w:szCs w:val="24"/>
        </w:rPr>
        <w:t>Петрова Алексея Борисовича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2488FB88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6264D4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66E569B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1FD67A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17E4882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4B09114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54BA5B6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254F15">
        <w:rPr>
          <w:rFonts w:ascii="Times New Roman" w:hAnsi="Times New Roman"/>
          <w:noProof/>
          <w:sz w:val="24"/>
          <w:szCs w:val="24"/>
        </w:rPr>
        <w:t>Петрова Алексея Борисовича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0C51153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1DA7016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2AED5E8D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6F511F69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62EF755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2D338D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254F15">
        <w:rPr>
          <w:rFonts w:ascii="Times New Roman" w:hAnsi="Times New Roman"/>
          <w:noProof/>
          <w:color w:val="000000"/>
          <w:sz w:val="24"/>
          <w:szCs w:val="24"/>
        </w:rPr>
        <w:t>Арбитражным судом Челябинской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1C387C74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E0B3AA5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590E0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3A8A4FEF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3BF69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2F769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3B767BD5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6707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54F15">
              <w:rPr>
                <w:rFonts w:ascii="Times New Roman" w:hAnsi="Times New Roman"/>
                <w:noProof/>
                <w:sz w:val="24"/>
                <w:szCs w:val="24"/>
              </w:rPr>
              <w:t>Петрова Алексея Борисовича</w:t>
            </w:r>
          </w:p>
          <w:p w14:paraId="3A626444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AD4DAE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25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40817810550170320554</w:t>
            </w:r>
          </w:p>
          <w:p w14:paraId="728A0943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25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49255B0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25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CEE0EA3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25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46AEB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53C9F833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978A3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15F26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25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Ю.А.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8C63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F16BCA8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6505B44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64394B9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D28AA" w14:textId="77777777" w:rsidR="00CE4B37" w:rsidRPr="00E75524" w:rsidRDefault="00CE4B37" w:rsidP="00E75524"/>
    <w:sectPr w:rsidR="00CE4B37" w:rsidRPr="00E75524" w:rsidSect="00180C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8282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3118D"/>
    <w:rsid w:val="00180C97"/>
    <w:rsid w:val="0023545D"/>
    <w:rsid w:val="00254F15"/>
    <w:rsid w:val="00412179"/>
    <w:rsid w:val="0046686D"/>
    <w:rsid w:val="004823BD"/>
    <w:rsid w:val="0049059C"/>
    <w:rsid w:val="0057643B"/>
    <w:rsid w:val="00582FEA"/>
    <w:rsid w:val="005C3199"/>
    <w:rsid w:val="00614239"/>
    <w:rsid w:val="00633086"/>
    <w:rsid w:val="006C0BDC"/>
    <w:rsid w:val="00803A5A"/>
    <w:rsid w:val="008A4210"/>
    <w:rsid w:val="008C3FF4"/>
    <w:rsid w:val="008C49EB"/>
    <w:rsid w:val="009174A2"/>
    <w:rsid w:val="009F402A"/>
    <w:rsid w:val="00AB5424"/>
    <w:rsid w:val="00AC2501"/>
    <w:rsid w:val="00B73E04"/>
    <w:rsid w:val="00C653A0"/>
    <w:rsid w:val="00CE4B37"/>
    <w:rsid w:val="00D554D6"/>
    <w:rsid w:val="00E75524"/>
    <w:rsid w:val="00E9394C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6153"/>
  <w15:chartTrackingRefBased/>
  <w15:docId w15:val="{0D9F628A-533D-4B25-A85F-D14E824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nip021221@outlook.com</dc:creator>
  <cp:keywords/>
  <dc:description/>
  <cp:lastModifiedBy>nip021221@outlook.com</cp:lastModifiedBy>
  <cp:revision>2</cp:revision>
  <dcterms:created xsi:type="dcterms:W3CDTF">2024-05-19T17:14:00Z</dcterms:created>
  <dcterms:modified xsi:type="dcterms:W3CDTF">2024-05-19T17:14:00Z</dcterms:modified>
</cp:coreProperties>
</file>