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063" w:rsidRPr="00D87B71" w:rsidRDefault="003A45F3" w:rsidP="000570CF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fldChar w:fldCharType="begin"/>
      </w:r>
      <w:r>
        <w:instrText xml:space="preserve"> HYPERLINK "Notes:///C52576B700330404/1F131B805FEB83ACC52576A9003DC090/561D278F227B5A45C52576C0002F45F5" </w:instrText>
      </w:r>
      <w:r>
        <w:fldChar w:fldCharType="separate"/>
      </w:r>
      <w:r w:rsidR="006B7F62" w:rsidRPr="00D87B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ДОГОВОР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6B7F62" w:rsidRPr="00D87B71">
        <w:rPr>
          <w:rFonts w:ascii="Times New Roman" w:hAnsi="Times New Roman" w:cs="Times New Roman"/>
          <w:sz w:val="24"/>
          <w:szCs w:val="24"/>
        </w:rPr>
        <w:t xml:space="preserve"> </w:t>
      </w:r>
      <w:r w:rsidR="006B7F62" w:rsidRPr="00D87B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КУПЛИ-ПРОДАЖИ </w:t>
      </w:r>
    </w:p>
    <w:p w:rsidR="006B7F62" w:rsidRPr="00D87B71" w:rsidRDefault="006B7F62" w:rsidP="000570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B7F62" w:rsidRPr="00D87B71" w:rsidRDefault="006B7F62" w:rsidP="000570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B71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D87B71">
        <w:rPr>
          <w:rFonts w:ascii="Times New Roman" w:hAnsi="Times New Roman" w:cs="Times New Roman"/>
          <w:color w:val="000000"/>
          <w:sz w:val="24"/>
          <w:szCs w:val="24"/>
        </w:rPr>
        <w:t>Челябинск</w:t>
      </w:r>
      <w:r w:rsidRPr="00D87B71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D87B7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7B7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7B7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7B7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7B7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87B71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D87B71">
        <w:rPr>
          <w:rFonts w:ascii="Times New Roman" w:hAnsi="Times New Roman" w:cs="Times New Roman"/>
          <w:color w:val="000000"/>
          <w:sz w:val="24"/>
          <w:szCs w:val="24"/>
        </w:rPr>
        <w:tab/>
        <w:t>«</w:t>
      </w:r>
      <w:proofErr w:type="gramEnd"/>
      <w:r w:rsidR="00F1407E" w:rsidRPr="00D87B71">
        <w:rPr>
          <w:rFonts w:ascii="Times New Roman" w:hAnsi="Times New Roman" w:cs="Times New Roman"/>
          <w:color w:val="000000"/>
          <w:sz w:val="24"/>
          <w:szCs w:val="24"/>
        </w:rPr>
        <w:t>__» ________</w:t>
      </w:r>
      <w:r w:rsidR="00D24F96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0A6FE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87B71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6B7F62" w:rsidRPr="00D87B71" w:rsidRDefault="006B7F62" w:rsidP="000570C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color w:val="008250"/>
          <w:sz w:val="24"/>
          <w:szCs w:val="24"/>
          <w:u w:val="single"/>
        </w:rPr>
      </w:pPr>
    </w:p>
    <w:p w:rsidR="006B7F62" w:rsidRPr="00D87B71" w:rsidRDefault="00A16221" w:rsidP="00662C7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6221">
        <w:rPr>
          <w:rFonts w:ascii="Times New Roman" w:hAnsi="Times New Roman" w:cs="Times New Roman"/>
          <w:sz w:val="24"/>
          <w:szCs w:val="24"/>
        </w:rPr>
        <w:t>Багно</w:t>
      </w:r>
      <w:proofErr w:type="spellEnd"/>
      <w:r w:rsidRPr="00A16221">
        <w:rPr>
          <w:rFonts w:ascii="Times New Roman" w:hAnsi="Times New Roman" w:cs="Times New Roman"/>
          <w:sz w:val="24"/>
          <w:szCs w:val="24"/>
        </w:rPr>
        <w:t xml:space="preserve"> Татьяна Васильевна </w:t>
      </w:r>
      <w:r w:rsidR="007E2870" w:rsidRPr="007E2870">
        <w:rPr>
          <w:rFonts w:ascii="Times New Roman" w:hAnsi="Times New Roman" w:cs="Times New Roman"/>
          <w:sz w:val="24"/>
          <w:szCs w:val="24"/>
        </w:rPr>
        <w:t xml:space="preserve">в лице финансового управляющего Михайленко Евгения Владимировича, именуемый в дальнейшем «Продавец», действующий на основании </w:t>
      </w:r>
      <w:r w:rsidR="007876F5">
        <w:rPr>
          <w:rFonts w:ascii="Times New Roman" w:hAnsi="Times New Roman" w:cs="Times New Roman"/>
          <w:sz w:val="24"/>
          <w:szCs w:val="24"/>
        </w:rPr>
        <w:t>Определения</w:t>
      </w:r>
      <w:r w:rsidR="007E2870" w:rsidRPr="007E2870">
        <w:rPr>
          <w:rFonts w:ascii="Times New Roman" w:hAnsi="Times New Roman" w:cs="Times New Roman"/>
          <w:sz w:val="24"/>
          <w:szCs w:val="24"/>
        </w:rPr>
        <w:t xml:space="preserve"> Арбитражного суда </w:t>
      </w:r>
      <w:r w:rsidR="002573B4" w:rsidRPr="002573B4">
        <w:rPr>
          <w:rFonts w:ascii="Times New Roman" w:hAnsi="Times New Roman" w:cs="Times New Roman"/>
          <w:sz w:val="24"/>
          <w:szCs w:val="24"/>
        </w:rPr>
        <w:t xml:space="preserve">Челябинской области от </w:t>
      </w:r>
      <w:r w:rsidR="007876F5">
        <w:rPr>
          <w:rFonts w:ascii="Times New Roman" w:hAnsi="Times New Roman" w:cs="Times New Roman"/>
          <w:sz w:val="24"/>
          <w:szCs w:val="24"/>
        </w:rPr>
        <w:t>12</w:t>
      </w:r>
      <w:r w:rsidR="00805A44">
        <w:rPr>
          <w:rFonts w:ascii="Times New Roman" w:hAnsi="Times New Roman" w:cs="Times New Roman"/>
          <w:sz w:val="24"/>
          <w:szCs w:val="24"/>
        </w:rPr>
        <w:t>.04</w:t>
      </w:r>
      <w:r w:rsidR="002573B4" w:rsidRPr="002573B4">
        <w:rPr>
          <w:rFonts w:ascii="Times New Roman" w:hAnsi="Times New Roman" w:cs="Times New Roman"/>
          <w:sz w:val="24"/>
          <w:szCs w:val="24"/>
        </w:rPr>
        <w:t>.202</w:t>
      </w:r>
      <w:r w:rsidR="007876F5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D1102A" w:rsidRPr="00D87B71">
        <w:rPr>
          <w:rFonts w:ascii="Times New Roman" w:hAnsi="Times New Roman" w:cs="Times New Roman"/>
          <w:sz w:val="24"/>
          <w:szCs w:val="24"/>
        </w:rPr>
        <w:t xml:space="preserve">, </w:t>
      </w:r>
      <w:r w:rsidR="003F00D9" w:rsidRPr="00D87B71">
        <w:rPr>
          <w:rFonts w:ascii="Times New Roman" w:hAnsi="Times New Roman" w:cs="Times New Roman"/>
          <w:sz w:val="24"/>
          <w:szCs w:val="24"/>
        </w:rPr>
        <w:t>с одной стороны, и</w:t>
      </w:r>
      <w:r w:rsidR="00662C7A">
        <w:rPr>
          <w:rFonts w:ascii="Times New Roman" w:hAnsi="Times New Roman" w:cs="Times New Roman"/>
          <w:sz w:val="24"/>
          <w:szCs w:val="24"/>
        </w:rPr>
        <w:t xml:space="preserve"> </w:t>
      </w:r>
      <w:r w:rsidR="00D1102A" w:rsidRPr="00D87B71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007409" w:rsidRPr="00D87B71">
        <w:rPr>
          <w:rFonts w:ascii="Times New Roman" w:hAnsi="Times New Roman" w:cs="Times New Roman"/>
          <w:sz w:val="24"/>
          <w:szCs w:val="24"/>
        </w:rPr>
        <w:t xml:space="preserve">, </w:t>
      </w:r>
      <w:r w:rsidR="003F00D9" w:rsidRPr="00D87B71">
        <w:rPr>
          <w:rFonts w:ascii="Times New Roman" w:hAnsi="Times New Roman" w:cs="Times New Roman"/>
          <w:sz w:val="24"/>
          <w:szCs w:val="24"/>
        </w:rPr>
        <w:t xml:space="preserve">именуемый далее </w:t>
      </w:r>
      <w:r w:rsidR="003F00D9" w:rsidRPr="00D87B71">
        <w:rPr>
          <w:rFonts w:ascii="Times New Roman" w:hAnsi="Times New Roman" w:cs="Times New Roman"/>
          <w:b/>
          <w:sz w:val="24"/>
          <w:szCs w:val="24"/>
        </w:rPr>
        <w:t>«Покупатель»</w:t>
      </w:r>
      <w:r w:rsidR="003F00D9" w:rsidRPr="00D87B71">
        <w:rPr>
          <w:rFonts w:ascii="Times New Roman" w:hAnsi="Times New Roman" w:cs="Times New Roman"/>
          <w:sz w:val="24"/>
          <w:szCs w:val="24"/>
        </w:rPr>
        <w:t>, с другой стороны, совместно именуемые «Стороны», а по отдельности «Сторона», заключили настоящий договор о нижеследующем:</w:t>
      </w:r>
    </w:p>
    <w:p w:rsidR="006B7F62" w:rsidRPr="00D87B71" w:rsidRDefault="006B7F62" w:rsidP="000570CF">
      <w:pPr>
        <w:pStyle w:val="Con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91500" w:rsidRPr="00D87B71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D87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ДОГОВОРА И ОБЩИЕ УСЛОВИЯ ДОГОВОРА</w:t>
      </w:r>
    </w:p>
    <w:p w:rsidR="00591500" w:rsidRPr="00E135BA" w:rsidRDefault="00591500" w:rsidP="00E135B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1.1.   Предметом настоящего договора является купля-продажа </w:t>
      </w:r>
      <w:r w:rsidR="00D70B86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следующего имущества:</w:t>
      </w:r>
      <w:r w:rsidR="007E2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45F3" w:rsidRPr="003A45F3">
        <w:rPr>
          <w:i/>
          <w:lang w:eastAsia="ru-RU"/>
        </w:rPr>
        <w:t>(______________________________________________________)</w:t>
      </w:r>
      <w:r w:rsidR="00805A44" w:rsidRPr="00E135BA">
        <w:rPr>
          <w:i/>
          <w:lang w:eastAsia="ru-RU"/>
        </w:rPr>
        <w:t xml:space="preserve">, </w:t>
      </w:r>
      <w:r w:rsidR="00805A44" w:rsidRPr="00A16221">
        <w:rPr>
          <w:rFonts w:ascii="Times New Roman" w:hAnsi="Times New Roman" w:cs="Times New Roman"/>
          <w:sz w:val="24"/>
          <w:lang w:eastAsia="ru-RU"/>
        </w:rPr>
        <w:t>расположенный по адресу,</w:t>
      </w:r>
      <w:r w:rsidR="00805A44" w:rsidRPr="00A16221">
        <w:rPr>
          <w:rFonts w:ascii="Times New Roman" w:hAnsi="Times New Roman" w:cs="Times New Roman"/>
          <w:i/>
          <w:sz w:val="24"/>
          <w:lang w:eastAsia="ru-RU"/>
        </w:rPr>
        <w:t xml:space="preserve"> </w:t>
      </w:r>
      <w:r w:rsidR="003A45F3" w:rsidRPr="003A45F3">
        <w:rPr>
          <w:i/>
          <w:lang w:eastAsia="ru-RU"/>
        </w:rPr>
        <w:t xml:space="preserve">(______________________________________________________) </w:t>
      </w:r>
      <w:r w:rsidRPr="00E1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«</w:t>
      </w:r>
      <w:r w:rsidR="00D85907" w:rsidRPr="00E1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</w:t>
      </w:r>
      <w:r w:rsidRPr="00E1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»), которое Продавец в соответствии с условиями договора, а также в соответствии с </w:t>
      </w:r>
      <w:r w:rsidRPr="00E135BA">
        <w:rPr>
          <w:rFonts w:ascii="Times New Roman" w:hAnsi="Times New Roman" w:cs="Times New Roman"/>
          <w:sz w:val="24"/>
          <w:szCs w:val="24"/>
        </w:rPr>
        <w:t xml:space="preserve">Протоколом </w:t>
      </w:r>
      <w:r w:rsidR="0098692B" w:rsidRPr="00E135BA">
        <w:rPr>
          <w:rFonts w:ascii="Times New Roman" w:hAnsi="Times New Roman" w:cs="Times New Roman"/>
          <w:sz w:val="24"/>
          <w:szCs w:val="24"/>
        </w:rPr>
        <w:t>о результатах</w:t>
      </w:r>
      <w:r w:rsidR="00D85907" w:rsidRPr="00E135BA">
        <w:rPr>
          <w:rFonts w:ascii="Times New Roman" w:hAnsi="Times New Roman" w:cs="Times New Roman"/>
          <w:sz w:val="24"/>
          <w:szCs w:val="24"/>
        </w:rPr>
        <w:t xml:space="preserve"> торгов №</w:t>
      </w:r>
      <w:r w:rsidRPr="00E135BA">
        <w:rPr>
          <w:rFonts w:ascii="Times New Roman" w:hAnsi="Times New Roman" w:cs="Times New Roman"/>
          <w:sz w:val="24"/>
          <w:szCs w:val="24"/>
        </w:rPr>
        <w:t xml:space="preserve"> </w:t>
      </w:r>
      <w:r w:rsidR="00BF5957" w:rsidRPr="00E135BA">
        <w:rPr>
          <w:rFonts w:ascii="Times New Roman" w:hAnsi="Times New Roman" w:cs="Times New Roman"/>
          <w:b/>
          <w:sz w:val="24"/>
          <w:szCs w:val="24"/>
        </w:rPr>
        <w:t>__</w:t>
      </w:r>
      <w:r w:rsidR="00007409" w:rsidRPr="00E1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D1102A" w:rsidRPr="00E1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F5957" w:rsidRPr="00E1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D1102A" w:rsidRPr="00E1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07409" w:rsidRPr="00E1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обязуется передать в собственность Покупателю, а Покупатель обязуется принять и оплатить </w:t>
      </w:r>
      <w:r w:rsidR="00866881" w:rsidRPr="00E1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</w:t>
      </w:r>
      <w:r w:rsidRPr="00E1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порядке и на условиях, установленных договором.</w:t>
      </w:r>
    </w:p>
    <w:p w:rsidR="00591500" w:rsidRPr="00D87B71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1500" w:rsidRPr="00D87B71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7B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2.      </w:t>
      </w:r>
      <w:r w:rsidRPr="00D87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СТОИМОСТЬ </w:t>
      </w:r>
      <w:r w:rsidR="00D85907" w:rsidRPr="00D87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D70B86" w:rsidRPr="00D87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МУЩЕСТВА</w:t>
      </w:r>
      <w:r w:rsidRPr="00D87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ПОРЯДОК РАСЧЕТОВ</w:t>
      </w:r>
    </w:p>
    <w:p w:rsidR="00007409" w:rsidRPr="00D87B71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2.1.   </w:t>
      </w:r>
      <w:r w:rsidR="00007409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Протоколу </w:t>
      </w:r>
      <w:r w:rsidR="00D85907" w:rsidRPr="00D87B71">
        <w:rPr>
          <w:rFonts w:ascii="Times New Roman" w:hAnsi="Times New Roman" w:cs="Times New Roman"/>
          <w:sz w:val="24"/>
          <w:szCs w:val="24"/>
        </w:rPr>
        <w:t>о результатах торгов №</w:t>
      </w:r>
      <w:r w:rsidR="00CF3A09" w:rsidRPr="00D87B71">
        <w:rPr>
          <w:rFonts w:ascii="Times New Roman" w:hAnsi="Times New Roman" w:cs="Times New Roman"/>
          <w:sz w:val="24"/>
          <w:szCs w:val="24"/>
        </w:rPr>
        <w:t>___</w:t>
      </w:r>
      <w:r w:rsidR="00E333DD" w:rsidRPr="00E333DD">
        <w:rPr>
          <w:rFonts w:ascii="Times New Roman" w:hAnsi="Times New Roman" w:cs="Times New Roman"/>
          <w:sz w:val="24"/>
          <w:szCs w:val="24"/>
        </w:rPr>
        <w:t>___</w:t>
      </w:r>
      <w:r w:rsidR="00CF3A09" w:rsidRPr="00D87B71">
        <w:rPr>
          <w:rFonts w:ascii="Times New Roman" w:hAnsi="Times New Roman" w:cs="Times New Roman"/>
          <w:sz w:val="24"/>
          <w:szCs w:val="24"/>
        </w:rPr>
        <w:t xml:space="preserve"> </w:t>
      </w:r>
      <w:r w:rsidR="00D85907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CF3A09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 </w:t>
      </w:r>
      <w:r w:rsidR="00007409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стоимость Имущества составляет </w:t>
      </w:r>
      <w:r w:rsidR="00BF5957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662C7A" w:rsidRPr="00662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98692B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7409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рублей.</w:t>
      </w:r>
    </w:p>
    <w:p w:rsidR="00007409" w:rsidRPr="00D87B71" w:rsidRDefault="00007409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Задаток в сумме </w:t>
      </w:r>
      <w:r w:rsidR="00BF5957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0570CF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рублей, перечисленный Покупателем, засчитывается в счет оплаты приобретенного Имущества.</w:t>
      </w:r>
    </w:p>
    <w:p w:rsidR="0098692B" w:rsidRPr="00D87B71" w:rsidRDefault="00007409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 За вычетом суммы задатка Покупатель обязан уплатить </w:t>
      </w:r>
      <w:r w:rsidR="00BF5957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E333DD" w:rsidRPr="00E33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 </w:t>
      </w:r>
      <w:r w:rsidR="0098692B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  <w:r w:rsidR="006D23BF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39C4" w:rsidRPr="00D87B71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98692B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  Оплата </w:t>
      </w:r>
      <w:r w:rsidR="00866881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692B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должна быть произведена в течение 30 (Тридцати) дней с момента подписания настоящего Договора </w:t>
      </w: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Покупателем путем перечисления денежных </w:t>
      </w:r>
      <w:proofErr w:type="gramStart"/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</w:t>
      </w:r>
      <w:proofErr w:type="gramEnd"/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рублях на расчетный счет </w:t>
      </w:r>
      <w:r w:rsidR="00CD0BCB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должника </w:t>
      </w:r>
      <w:r w:rsidR="00805A44" w:rsidRPr="00805A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№ </w:t>
      </w:r>
      <w:r w:rsidR="00A16221" w:rsidRPr="00A16221">
        <w:rPr>
          <w:rFonts w:ascii="Times New Roman" w:hAnsi="Times New Roman" w:cs="Times New Roman"/>
          <w:color w:val="000000"/>
          <w:spacing w:val="3"/>
          <w:sz w:val="24"/>
          <w:szCs w:val="24"/>
        </w:rPr>
        <w:t>40817810972008817276</w:t>
      </w:r>
      <w:r w:rsidR="00805A44" w:rsidRPr="00805A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в Челябинское отделение № 8597 ПАО СБЕРБАНК к/с №30101810700000000602, БИК 047501602, Получатель: Михайленко Евгений Владимирович</w:t>
      </w:r>
      <w:r w:rsidR="00F4175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, </w:t>
      </w:r>
      <w:r w:rsidR="00F4175A" w:rsidRPr="00805A44">
        <w:rPr>
          <w:rFonts w:ascii="Times New Roman" w:hAnsi="Times New Roman" w:cs="Times New Roman"/>
          <w:color w:val="000000"/>
          <w:spacing w:val="3"/>
          <w:sz w:val="24"/>
          <w:szCs w:val="24"/>
        </w:rPr>
        <w:t>ИНН: 7707083893</w:t>
      </w:r>
      <w:r w:rsidR="00F4175A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</w:p>
    <w:p w:rsidR="00805A44" w:rsidRDefault="00805A44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1500" w:rsidRPr="00D87B71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D87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ПЕРЕДАЧИ</w:t>
      </w:r>
      <w:r w:rsidR="00866881" w:rsidRPr="00D87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ИМУЩЕСТВА</w:t>
      </w:r>
    </w:p>
    <w:p w:rsidR="008B7C7A" w:rsidRPr="008B7C7A" w:rsidRDefault="008B7C7A" w:rsidP="008B7C7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  Подтверждением факта передачи Имущества является подписание между Покупателем и Продавцом или их уполномоченными представителями Акта приема-передачи Имущества, составленного в 2-х одинаковых экземплярах.</w:t>
      </w:r>
    </w:p>
    <w:p w:rsidR="008B7C7A" w:rsidRPr="008B7C7A" w:rsidRDefault="008B7C7A" w:rsidP="008B7C7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  Датой передачи Имущество считается дата подписания сторонами Акта приема-передачи.</w:t>
      </w:r>
    </w:p>
    <w:p w:rsidR="008B7C7A" w:rsidRPr="008B7C7A" w:rsidRDefault="008B7C7A" w:rsidP="008B7C7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  Передача Имущества осуществляется в течение 10 (десяти) дней от даты полной оплаты Имущества по настоящему договору силами и средствами Покупателя.</w:t>
      </w:r>
    </w:p>
    <w:p w:rsidR="008B7C7A" w:rsidRPr="008B7C7A" w:rsidRDefault="008B7C7A" w:rsidP="008B7C7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</w:t>
      </w:r>
      <w:r w:rsidRPr="008B7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Право собственности на Имущество, риск случайной гибели, случайной порчи и утраты Имущества переходит к Покупателю с момента его получения по Акту приема-передачи.</w:t>
      </w:r>
    </w:p>
    <w:p w:rsidR="008B7C7A" w:rsidRDefault="008B7C7A" w:rsidP="00805A4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</w:t>
      </w:r>
      <w:r w:rsidRPr="008B7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Право Собственности на передаваемое имущество подлежит регистрации в органах </w:t>
      </w:r>
      <w:proofErr w:type="spellStart"/>
      <w:r w:rsidRPr="008B7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8B7C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РФ.</w:t>
      </w:r>
    </w:p>
    <w:p w:rsidR="00805A44" w:rsidRDefault="00805A44" w:rsidP="00805A4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45F3" w:rsidRDefault="003A45F3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45F3" w:rsidRDefault="003A45F3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500" w:rsidRPr="00D87B71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D87B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 </w:t>
      </w:r>
      <w:r w:rsidRPr="00D87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УСЛОВИЕ О КАЧЕСТВЕ </w:t>
      </w:r>
      <w:r w:rsidR="00866881" w:rsidRPr="00D87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ИМУЩЕСТВА</w:t>
      </w:r>
    </w:p>
    <w:p w:rsidR="00591500" w:rsidRPr="00D87B71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   Покупатель удовлетворен качественным, техническим и санитарным состоянием указанного </w:t>
      </w:r>
      <w:r w:rsidR="00BF5957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установленным путем внешнего и внутреннего осмотра </w:t>
      </w:r>
      <w:r w:rsidR="00866881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подписания договора и Акта приема-передачи.</w:t>
      </w:r>
    </w:p>
    <w:p w:rsidR="00591500" w:rsidRPr="00D87B71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1500" w:rsidRPr="00D87B71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 </w:t>
      </w:r>
      <w:r w:rsidRPr="00D87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ПРОДЛЕНИЕ СРОКОВ И ФОРС-МАЖОР</w:t>
      </w:r>
    </w:p>
    <w:p w:rsidR="00591500" w:rsidRPr="00D87B71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   Продавец не имеет право продлить каким-либо образом сроки передачи </w:t>
      </w:r>
      <w:r w:rsidR="00866881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исключением форс-мажорных обстоятельств, предусмотренных российским законодательством.</w:t>
      </w:r>
    </w:p>
    <w:p w:rsidR="00591500" w:rsidRPr="00D87B71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  Любые просрочки или невыполнения обязательств Стороной согласно данному Договору не считаются невыполнением или ненадлежащим выполнением Договора данной Стороной и не дают основания для предъявления каких-либо претензий, если невыполнение или ненадлежащее выполнение было обусловлено форс-мажором - такими обстоятельствами как: войны, революции, пожары, наводнения, землетрясения и другие катастрофы; блокады или эмбарго; забастовки или любые другие обстоятельства, независящие от соответствующей Стороны и которые нельзя было предвидеть, обойти или предотвратить старанием данной Стороны.</w:t>
      </w:r>
    </w:p>
    <w:p w:rsidR="00591500" w:rsidRPr="00D87B71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   Ни одна из сторон не обвиняется в невыполнении своих обязательств или нарушении данного Договора, если выполнение обязательств откладывается вследствие любого обстоятельства форс-мажора, причем сроки исполнения обязательств соответственно продлеваются.</w:t>
      </w:r>
    </w:p>
    <w:p w:rsidR="00591500" w:rsidRPr="00D87B71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   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:rsidR="00591500" w:rsidRPr="00D87B71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   Каждая из сторон должна действовать с целью минимизации потерь для другой стороны, которые явились результатом обстоятельств форс – мажора.</w:t>
      </w:r>
    </w:p>
    <w:p w:rsidR="00591500" w:rsidRPr="00D87B71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   Сторона, для которой создалась невозможность исполнения обязательств по Договору, обязана немедленно, однако не позднее 3 календарных суток с момента их наступления, известить в письменной форме другую Сторону о наступлении и прекращении вышеуказанных</w:t>
      </w:r>
      <w:r w:rsidR="00943059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обстоятельств. 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:rsidR="002E28AF" w:rsidRPr="00D87B71" w:rsidRDefault="002E28AF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8AF" w:rsidRPr="00D87B71" w:rsidRDefault="002E28AF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7B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D87B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  <w:t>. ОТВЕТСТВЕННОСТЬ СТОРОН</w:t>
      </w:r>
    </w:p>
    <w:p w:rsidR="002E28AF" w:rsidRPr="00D87B71" w:rsidRDefault="002E28AF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2E28AF" w:rsidRPr="00D87B71" w:rsidRDefault="002E28AF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За нарушение сроков внесения денежных средств в счет оплаты имущества в порядке, предусмотренном разделом 2 настоящего договора, Покупатель уплачивает Продавцу пен</w:t>
      </w:r>
      <w:r w:rsidR="00BF5957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размере 0,05 % от невнесенной суммы за каждый день просрочки.</w:t>
      </w:r>
    </w:p>
    <w:p w:rsidR="002E28AF" w:rsidRPr="00D87B71" w:rsidRDefault="007C5235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r w:rsidR="002E28AF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Просрочка внесения денежных средств в счет оплаты имущества в сумме и сроки, указанные в разделе 2 настоящего договора, не может составлять более </w:t>
      </w: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</w:t>
      </w:r>
      <w:r w:rsidR="002E28AF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(далее – «допустимая просрочка»). Просрочка свыше </w:t>
      </w: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</w:t>
      </w:r>
      <w:r w:rsidR="002E28AF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считается отказом Покупателя от исполнения обязательств по оплате имущества, установленных разделом 2 настоящего Договора.</w:t>
      </w:r>
    </w:p>
    <w:p w:rsidR="002E28AF" w:rsidRPr="00D87B71" w:rsidRDefault="007C5235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</w:t>
      </w:r>
      <w:r w:rsidR="002E28AF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Продавец в течение 3 (трех) дней с момента истечения допустимой просрочки, вправе направить Покупателю письменное уведомление, с даты отправления которого </w:t>
      </w:r>
      <w:r w:rsidR="002E28AF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договор считается расторгнутым, все обязательства сторон по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 </w:t>
      </w:r>
    </w:p>
    <w:p w:rsidR="002E28AF" w:rsidRPr="00D87B71" w:rsidRDefault="002E28AF" w:rsidP="00805A4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500" w:rsidRPr="00D87B71" w:rsidRDefault="007C5235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591500" w:rsidRPr="00D87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591500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  </w:t>
      </w:r>
      <w:r w:rsidR="00591500" w:rsidRPr="00D87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ПРОЧИЕ УСЛОВИЯ</w:t>
      </w:r>
    </w:p>
    <w:p w:rsidR="00591500" w:rsidRPr="00D87B71" w:rsidRDefault="007C5235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="00591500" w:rsidRPr="00D87B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.1.</w:t>
      </w:r>
      <w:r w:rsidR="00591500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Настоящий договор вступает в силу со дня его подписания обеими Сторонами и действует до выполнения сторонами своих обязательств.</w:t>
      </w:r>
    </w:p>
    <w:p w:rsidR="00591500" w:rsidRPr="00D87B71" w:rsidRDefault="007C5235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91500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   Все приложения, спецификации и любые другие изменения к настоящему Договору, являются его неотъемлемой частью и действительны лишь в том случае, если они совершены в письменной форме, имеют ссылку на настоящий договор и подписаны полномочными представителями обеих сторон.</w:t>
      </w:r>
    </w:p>
    <w:p w:rsidR="00591500" w:rsidRPr="00D87B71" w:rsidRDefault="007C5235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91500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   Настоящий договор составлен в двух одинаковых экземплярах, имеющих равную юридическую силу, по одному экземпляру для каждой стороны.</w:t>
      </w:r>
    </w:p>
    <w:p w:rsidR="00591500" w:rsidRPr="00D87B71" w:rsidRDefault="007C5235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91500" w:rsidRPr="00D8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   После подписания Сторонами настоящего Договора все предварительные переговоры, переписка, предварительные соглашения и протоколы о намерениях по вопросам, так или иначе касающимся настоящего Договора, теряют юридическую значимость.</w:t>
      </w:r>
    </w:p>
    <w:p w:rsidR="00591500" w:rsidRPr="00D87B71" w:rsidRDefault="00591500" w:rsidP="000570C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356" w:type="dxa"/>
        <w:tblLook w:val="00A0" w:firstRow="1" w:lastRow="0" w:firstColumn="1" w:lastColumn="0" w:noHBand="0" w:noVBand="0"/>
      </w:tblPr>
      <w:tblGrid>
        <w:gridCol w:w="4103"/>
        <w:gridCol w:w="4253"/>
      </w:tblGrid>
      <w:tr w:rsidR="006B7F62" w:rsidRPr="00D87B71" w:rsidTr="003A4883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62" w:rsidRPr="00D87B71" w:rsidRDefault="006B7F62" w:rsidP="000570CF">
            <w:pPr>
              <w:tabs>
                <w:tab w:val="left" w:pos="2821"/>
                <w:tab w:val="left" w:pos="6974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87B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Продавец: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F62" w:rsidRPr="00D87B71" w:rsidRDefault="006B7F62" w:rsidP="000570CF">
            <w:pPr>
              <w:keepNext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87B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Покупатель:</w:t>
            </w:r>
          </w:p>
        </w:tc>
      </w:tr>
      <w:tr w:rsidR="006B7F62" w:rsidRPr="00D87B71" w:rsidTr="003A4883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A44" w:rsidRDefault="00CD0BCB" w:rsidP="00805A44">
            <w:pPr>
              <w:shd w:val="clear" w:color="auto" w:fill="FFFFFF"/>
              <w:spacing w:after="0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D87B7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Финансовый управляющий </w:t>
            </w:r>
            <w:r w:rsidR="00BA381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CD0BCB" w:rsidRPr="00D87B71" w:rsidRDefault="00A16221" w:rsidP="00805A44">
            <w:pPr>
              <w:shd w:val="clear" w:color="auto" w:fill="FFFFFF"/>
              <w:spacing w:after="0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Багно Татьяны Васильевны </w:t>
            </w:r>
            <w:r w:rsidR="00CD0BCB" w:rsidRPr="00D87B7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Михайленко Евгений Владимирович </w:t>
            </w:r>
          </w:p>
          <w:p w:rsidR="00805A44" w:rsidRDefault="00805A44" w:rsidP="00CD0BCB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81056C" w:rsidRPr="00805A44" w:rsidRDefault="00CD0BCB" w:rsidP="00805A44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D87B7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454008 г. Челябинск, Свердловский проспект, д.10а, </w:t>
            </w:r>
            <w:r w:rsidR="00805A4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кв.12</w:t>
            </w:r>
            <w:r w:rsidR="00A1622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</w:t>
            </w:r>
          </w:p>
          <w:p w:rsidR="00BF5957" w:rsidRPr="00D87B71" w:rsidRDefault="00BF5957" w:rsidP="00BF59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BF5957" w:rsidRPr="00D87B71" w:rsidRDefault="00BF5957" w:rsidP="00BF5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Финансовый управляющий</w:t>
            </w:r>
            <w:r w:rsidRPr="00D8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F5957" w:rsidRPr="00D87B71" w:rsidRDefault="00BF5957" w:rsidP="00BF5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957" w:rsidRPr="00D87B71" w:rsidRDefault="00CD0BCB" w:rsidP="00BF59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proofErr w:type="spellStart"/>
            <w:r w:rsidRPr="00D8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87B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.В.Михайленко</w:t>
            </w:r>
            <w:proofErr w:type="spellEnd"/>
          </w:p>
          <w:p w:rsidR="00BF5957" w:rsidRPr="00D87B71" w:rsidRDefault="00BF5957" w:rsidP="00BF595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0294" w:rsidRPr="00D87B71" w:rsidRDefault="001C0294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294" w:rsidRPr="00D87B71" w:rsidRDefault="001C0294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294" w:rsidRPr="00D87B71" w:rsidRDefault="001C0294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294" w:rsidRPr="00D87B71" w:rsidRDefault="001C0294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294" w:rsidRPr="00D87B71" w:rsidRDefault="001C0294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294" w:rsidRDefault="001C0294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4F0" w:rsidRDefault="00AE64F0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4F0" w:rsidRPr="00D87B71" w:rsidRDefault="00AE64F0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294" w:rsidRPr="00D87B71" w:rsidRDefault="001C0294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294" w:rsidRPr="00D87B71" w:rsidRDefault="001C0294" w:rsidP="002839C4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294" w:rsidRPr="00D87B71" w:rsidRDefault="002839C4" w:rsidP="00BF5957">
            <w:pPr>
              <w:pStyle w:val="a3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B71">
              <w:rPr>
                <w:rFonts w:ascii="Times New Roman" w:hAnsi="Times New Roman" w:cs="Times New Roman"/>
                <w:sz w:val="24"/>
                <w:szCs w:val="24"/>
              </w:rPr>
              <w:t>_________________/</w:t>
            </w:r>
            <w:r w:rsidR="00BF5957" w:rsidRPr="00D87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F7B20" w:rsidRPr="00D87B71" w:rsidRDefault="00F1407E" w:rsidP="000570C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7B71">
        <w:rPr>
          <w:rFonts w:ascii="Times New Roman" w:hAnsi="Times New Roman" w:cs="Times New Roman"/>
          <w:sz w:val="24"/>
          <w:szCs w:val="24"/>
        </w:rPr>
        <w:tab/>
      </w:r>
      <w:r w:rsidRPr="00D87B71">
        <w:rPr>
          <w:rFonts w:ascii="Times New Roman" w:hAnsi="Times New Roman" w:cs="Times New Roman"/>
          <w:sz w:val="24"/>
          <w:szCs w:val="24"/>
        </w:rPr>
        <w:tab/>
      </w:r>
      <w:r w:rsidR="006B7F62" w:rsidRPr="00D87B7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F7B20" w:rsidRPr="00D87B71" w:rsidSect="00AE64F0">
      <w:footerReference w:type="default" r:id="rId7"/>
      <w:pgSz w:w="11906" w:h="16838"/>
      <w:pgMar w:top="851" w:right="850" w:bottom="568" w:left="1701" w:header="708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4E4" w:rsidRDefault="002264E4">
      <w:pPr>
        <w:spacing w:after="0" w:line="240" w:lineRule="auto"/>
      </w:pPr>
      <w:r>
        <w:separator/>
      </w:r>
    </w:p>
  </w:endnote>
  <w:endnote w:type="continuationSeparator" w:id="0">
    <w:p w:rsidR="002264E4" w:rsidRDefault="0022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9F0" w:rsidRPr="00F1407E" w:rsidRDefault="00E13123" w:rsidP="0073153A">
    <w:pPr>
      <w:tabs>
        <w:tab w:val="left" w:pos="1259"/>
      </w:tabs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b/>
        <w:color w:val="000000" w:themeColor="text1"/>
        <w:sz w:val="20"/>
        <w:szCs w:val="20"/>
      </w:rPr>
    </w:pPr>
    <w:r w:rsidRPr="00F1407E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>_________________</w:t>
    </w:r>
    <w:r w:rsidR="00BF5957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>/</w:t>
    </w:r>
    <w:r w:rsidR="00BF5957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ab/>
    </w:r>
    <w:r w:rsidR="00BF5957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ab/>
    </w:r>
    <w:r w:rsidR="00BF5957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ab/>
    </w:r>
    <w:r w:rsidR="00BF5957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ab/>
    </w:r>
    <w:r w:rsidR="00BF5957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ab/>
    </w:r>
    <w:r w:rsidR="00BF5957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ab/>
    </w:r>
    <w:r w:rsidRPr="00F1407E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 xml:space="preserve"> _________________</w:t>
    </w:r>
    <w:r w:rsidRPr="00F1407E">
      <w:rPr>
        <w:rFonts w:ascii="Times New Roman" w:hAnsi="Times New Roman" w:cs="Times New Roman"/>
        <w:b/>
        <w:sz w:val="20"/>
        <w:szCs w:val="20"/>
      </w:rPr>
      <w:t xml:space="preserve"> </w:t>
    </w:r>
    <w:r w:rsidR="003D284C" w:rsidRPr="00F1407E">
      <w:rPr>
        <w:rFonts w:ascii="Times New Roman" w:hAnsi="Times New Roman" w:cs="Times New Roman"/>
        <w:b/>
        <w:sz w:val="20"/>
        <w:szCs w:val="20"/>
      </w:rPr>
      <w:t>/</w:t>
    </w:r>
    <w:r w:rsidR="006D23BF">
      <w:rPr>
        <w:rFonts w:ascii="Times New Roman" w:hAnsi="Times New Roman" w:cs="Times New Roman"/>
        <w:b/>
        <w:sz w:val="20"/>
        <w:szCs w:val="20"/>
      </w:rPr>
      <w:t xml:space="preserve"> </w:t>
    </w:r>
  </w:p>
  <w:p w:rsidR="00F96EF2" w:rsidRPr="00F1407E" w:rsidRDefault="007876F5">
    <w:pPr>
      <w:pStyle w:val="a4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4E4" w:rsidRDefault="002264E4">
      <w:pPr>
        <w:spacing w:after="0" w:line="240" w:lineRule="auto"/>
      </w:pPr>
      <w:r>
        <w:separator/>
      </w:r>
    </w:p>
  </w:footnote>
  <w:footnote w:type="continuationSeparator" w:id="0">
    <w:p w:rsidR="002264E4" w:rsidRDefault="00226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71B3E"/>
    <w:multiLevelType w:val="hybridMultilevel"/>
    <w:tmpl w:val="8AA8F8BA"/>
    <w:lvl w:ilvl="0" w:tplc="14A6A7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F62"/>
    <w:rsid w:val="00007409"/>
    <w:rsid w:val="00050AE0"/>
    <w:rsid w:val="000570CF"/>
    <w:rsid w:val="000A6FEC"/>
    <w:rsid w:val="000D0BB8"/>
    <w:rsid w:val="001073C1"/>
    <w:rsid w:val="001B3150"/>
    <w:rsid w:val="001C0294"/>
    <w:rsid w:val="001D0B3A"/>
    <w:rsid w:val="002264E4"/>
    <w:rsid w:val="002573B4"/>
    <w:rsid w:val="002745E7"/>
    <w:rsid w:val="002839C4"/>
    <w:rsid w:val="00294B38"/>
    <w:rsid w:val="002E28AF"/>
    <w:rsid w:val="00383B7A"/>
    <w:rsid w:val="003A45F3"/>
    <w:rsid w:val="003D284C"/>
    <w:rsid w:val="003F00D9"/>
    <w:rsid w:val="0048671F"/>
    <w:rsid w:val="004D4063"/>
    <w:rsid w:val="0055412D"/>
    <w:rsid w:val="0057681C"/>
    <w:rsid w:val="00591500"/>
    <w:rsid w:val="005D2A9F"/>
    <w:rsid w:val="00610235"/>
    <w:rsid w:val="00655C83"/>
    <w:rsid w:val="00662C7A"/>
    <w:rsid w:val="006B7F62"/>
    <w:rsid w:val="006C00B4"/>
    <w:rsid w:val="006D23BF"/>
    <w:rsid w:val="00740A9F"/>
    <w:rsid w:val="007876F5"/>
    <w:rsid w:val="00791304"/>
    <w:rsid w:val="007B7D96"/>
    <w:rsid w:val="007C5235"/>
    <w:rsid w:val="007D24E6"/>
    <w:rsid w:val="007E2870"/>
    <w:rsid w:val="00805A44"/>
    <w:rsid w:val="0081056C"/>
    <w:rsid w:val="00831EB0"/>
    <w:rsid w:val="00843BA4"/>
    <w:rsid w:val="0086478E"/>
    <w:rsid w:val="00866881"/>
    <w:rsid w:val="008B2F34"/>
    <w:rsid w:val="008B7C7A"/>
    <w:rsid w:val="00943059"/>
    <w:rsid w:val="00955198"/>
    <w:rsid w:val="00980D86"/>
    <w:rsid w:val="0098692B"/>
    <w:rsid w:val="009C4313"/>
    <w:rsid w:val="00A16221"/>
    <w:rsid w:val="00A47A5C"/>
    <w:rsid w:val="00A542F1"/>
    <w:rsid w:val="00AC371C"/>
    <w:rsid w:val="00AE64F0"/>
    <w:rsid w:val="00BA17E4"/>
    <w:rsid w:val="00BA381A"/>
    <w:rsid w:val="00BF5957"/>
    <w:rsid w:val="00C24D25"/>
    <w:rsid w:val="00C81A56"/>
    <w:rsid w:val="00C92FAB"/>
    <w:rsid w:val="00CD0BCB"/>
    <w:rsid w:val="00CE77B3"/>
    <w:rsid w:val="00CF3A09"/>
    <w:rsid w:val="00CF7B20"/>
    <w:rsid w:val="00D1102A"/>
    <w:rsid w:val="00D23789"/>
    <w:rsid w:val="00D24F96"/>
    <w:rsid w:val="00D31154"/>
    <w:rsid w:val="00D40F59"/>
    <w:rsid w:val="00D70B86"/>
    <w:rsid w:val="00D85907"/>
    <w:rsid w:val="00D87B71"/>
    <w:rsid w:val="00DC5E05"/>
    <w:rsid w:val="00E13123"/>
    <w:rsid w:val="00E135BA"/>
    <w:rsid w:val="00E23294"/>
    <w:rsid w:val="00E333DD"/>
    <w:rsid w:val="00E42630"/>
    <w:rsid w:val="00F1407E"/>
    <w:rsid w:val="00F4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A261A-7B73-44EF-A828-F59CF143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F62"/>
    <w:pPr>
      <w:spacing w:after="0" w:line="240" w:lineRule="auto"/>
    </w:pPr>
  </w:style>
  <w:style w:type="paragraph" w:customStyle="1" w:styleId="ConsNormal">
    <w:name w:val="ConsNormal"/>
    <w:rsid w:val="006B7F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6B7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B7F62"/>
  </w:style>
  <w:style w:type="paragraph" w:styleId="a6">
    <w:name w:val="header"/>
    <w:basedOn w:val="a"/>
    <w:link w:val="a7"/>
    <w:uiPriority w:val="99"/>
    <w:unhideWhenUsed/>
    <w:rsid w:val="00DC5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5E05"/>
  </w:style>
  <w:style w:type="paragraph" w:styleId="a8">
    <w:name w:val="Balloon Text"/>
    <w:basedOn w:val="a"/>
    <w:link w:val="a9"/>
    <w:uiPriority w:val="99"/>
    <w:semiHidden/>
    <w:unhideWhenUsed/>
    <w:rsid w:val="00CE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77B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05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1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Бузуртанов Ислам Курейшевич</dc:creator>
  <cp:lastModifiedBy>manager</cp:lastModifiedBy>
  <cp:revision>24</cp:revision>
  <cp:lastPrinted>2016-09-20T12:47:00Z</cp:lastPrinted>
  <dcterms:created xsi:type="dcterms:W3CDTF">2019-09-16T06:17:00Z</dcterms:created>
  <dcterms:modified xsi:type="dcterms:W3CDTF">2024-09-27T08:02:00Z</dcterms:modified>
</cp:coreProperties>
</file>