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773" w:rsidRDefault="00B72A4C">
      <w:pPr>
        <w:pStyle w:val="center"/>
      </w:pPr>
      <w:r>
        <w:rPr>
          <w:rStyle w:val="docheader"/>
        </w:rPr>
        <w:t>ПРОТОКОЛ ОБ ОПРЕДЕЛЕНИИ УЧАСТНИКОВ ТОРГОВ № 45039-ЗТПП/1</w:t>
      </w:r>
    </w:p>
    <w:p w:rsidR="00EB3773" w:rsidRDefault="00EB3773"/>
    <w:p w:rsidR="00EB3773" w:rsidRDefault="00B72A4C">
      <w:r>
        <w:t>07.09.2024 г.</w:t>
      </w:r>
    </w:p>
    <w:p w:rsidR="00EB3773" w:rsidRDefault="00EB3773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B3773">
        <w:tc>
          <w:tcPr>
            <w:tcW w:w="10000" w:type="dxa"/>
            <w:gridSpan w:val="2"/>
            <w:vAlign w:val="center"/>
          </w:tcPr>
          <w:p w:rsidR="00EB3773" w:rsidRDefault="00B72A4C">
            <w:r>
              <w:rPr>
                <w:rStyle w:val="tableheader"/>
              </w:rPr>
              <w:t>Организатор торгов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ФИО: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Яковлев Василий Викторович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ИНН: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222100511032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83852635410</w:t>
            </w:r>
          </w:p>
        </w:tc>
      </w:tr>
      <w:tr w:rsidR="00EB3773">
        <w:tc>
          <w:tcPr>
            <w:tcW w:w="10000" w:type="dxa"/>
            <w:gridSpan w:val="2"/>
            <w:vAlign w:val="center"/>
          </w:tcPr>
          <w:p w:rsidR="00EB3773" w:rsidRDefault="00EB3773"/>
        </w:tc>
      </w:tr>
      <w:tr w:rsidR="00EB3773">
        <w:tc>
          <w:tcPr>
            <w:tcW w:w="10000" w:type="dxa"/>
            <w:gridSpan w:val="2"/>
            <w:vAlign w:val="center"/>
          </w:tcPr>
          <w:p w:rsidR="00EB3773" w:rsidRDefault="00B72A4C">
            <w:r>
              <w:rPr>
                <w:rStyle w:val="tableheader"/>
              </w:rPr>
              <w:t>Сведения о должнике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ФИО: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Бочаров Алексей Иванович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ИНН: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228400153903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Адрес:</w:t>
            </w:r>
          </w:p>
        </w:tc>
        <w:tc>
          <w:tcPr>
            <w:tcW w:w="6000" w:type="dxa"/>
            <w:vAlign w:val="center"/>
          </w:tcPr>
          <w:p w:rsidR="00EB3773" w:rsidRDefault="00B72A4C">
            <w:proofErr w:type="gramStart"/>
            <w:r>
              <w:t>658150, Алтайский край, с. Усть-Калманка, ул. Красноармейская, д.75, кв.2</w:t>
            </w:r>
            <w:proofErr w:type="gramEnd"/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А03-3397/2022</w:t>
            </w:r>
          </w:p>
        </w:tc>
      </w:tr>
      <w:tr w:rsidR="00EB3773">
        <w:tc>
          <w:tcPr>
            <w:tcW w:w="10000" w:type="dxa"/>
            <w:gridSpan w:val="2"/>
            <w:vAlign w:val="center"/>
          </w:tcPr>
          <w:p w:rsidR="00EB3773" w:rsidRDefault="00EB3773"/>
        </w:tc>
      </w:tr>
      <w:tr w:rsidR="00EB3773">
        <w:tc>
          <w:tcPr>
            <w:tcW w:w="10000" w:type="dxa"/>
            <w:gridSpan w:val="2"/>
            <w:vAlign w:val="center"/>
          </w:tcPr>
          <w:p w:rsidR="00EB3773" w:rsidRDefault="00B72A4C">
            <w:r>
              <w:rPr>
                <w:rStyle w:val="tableheader"/>
              </w:rPr>
              <w:t>Информация о торгах и лоте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Закрытое публичное предложение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45039-ЗТПП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26.08.2024 00:00:00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07.09.2024 00:00:00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1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земельного участка, для сельскохозяйственного производства, общая долевая собственность - доля в праве 9/156, кадастровый номер 22:54:030501:514, общая площадь 1471610</w:t>
            </w:r>
            <w:r>
              <w:t xml:space="preserve"> +/- 14481 кв.м., местоположение установлено относительно ориентира, расположенного за пределами участка. Ориентир село. Участок находится примерно в 6,5 км по направлению на юг от ориентира. Почтовый адрес ориентира: РФ, Алтайский край, </w:t>
            </w:r>
            <w:proofErr w:type="spellStart"/>
            <w:r>
              <w:t>УстьКалманский</w:t>
            </w:r>
            <w:proofErr w:type="spellEnd"/>
            <w:r>
              <w:t xml:space="preserve"> рай</w:t>
            </w:r>
            <w:r>
              <w:t>он, с</w:t>
            </w:r>
            <w:proofErr w:type="gramStart"/>
            <w:r>
              <w:t>.У</w:t>
            </w:r>
            <w:proofErr w:type="gramEnd"/>
            <w:r>
              <w:t>сть-Калманка – в размере194846,82 рублей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194 846.82</w:t>
            </w:r>
          </w:p>
        </w:tc>
      </w:tr>
      <w:tr w:rsidR="00EB3773">
        <w:tc>
          <w:tcPr>
            <w:tcW w:w="4000" w:type="dxa"/>
            <w:vAlign w:val="center"/>
          </w:tcPr>
          <w:p w:rsidR="00EB3773" w:rsidRDefault="00B72A4C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EB3773" w:rsidRDefault="00B72A4C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EB3773">
        <w:tc>
          <w:tcPr>
            <w:tcW w:w="10000" w:type="dxa"/>
            <w:gridSpan w:val="2"/>
            <w:vAlign w:val="center"/>
          </w:tcPr>
          <w:p w:rsidR="00EB3773" w:rsidRDefault="00EB3773"/>
        </w:tc>
      </w:tr>
      <w:tr w:rsidR="00EB3773">
        <w:tc>
          <w:tcPr>
            <w:tcW w:w="10000" w:type="dxa"/>
            <w:gridSpan w:val="2"/>
            <w:vAlign w:val="center"/>
          </w:tcPr>
          <w:p w:rsidR="00EB3773" w:rsidRDefault="00B72A4C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B377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B37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B3773" w:rsidRDefault="00B72A4C">
                  <w:r>
                    <w:t xml:space="preserve">Начало приема </w:t>
                  </w:r>
                  <w:r>
                    <w:lastRenderedPageBreak/>
                    <w:t>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B3773" w:rsidRDefault="00B72A4C">
                  <w:r>
                    <w:lastRenderedPageBreak/>
                    <w:t xml:space="preserve">Окончание приема </w:t>
                  </w:r>
                  <w:r>
                    <w:lastRenderedPageBreak/>
                    <w:t>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B3773" w:rsidRDefault="00B72A4C">
                  <w:r>
                    <w:lastRenderedPageBreak/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B3773" w:rsidRDefault="00B72A4C">
                  <w:r>
                    <w:t>Цена на интервале</w:t>
                  </w:r>
                </w:p>
              </w:tc>
            </w:tr>
            <w:tr w:rsidR="00EB37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lastRenderedPageBreak/>
                    <w:t>26.08.2024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29.08.2024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19 484.68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194 846.82</w:t>
                  </w:r>
                </w:p>
              </w:tc>
            </w:tr>
            <w:tr w:rsidR="00EB37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29.08.2024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01.09.2024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14 613.51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146 135.11</w:t>
                  </w:r>
                </w:p>
              </w:tc>
            </w:tr>
            <w:tr w:rsidR="00EB37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01.09.2024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04.09.2024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9 742.34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97 423.40</w:t>
                  </w:r>
                </w:p>
              </w:tc>
            </w:tr>
            <w:tr w:rsidR="00EB37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04.09.2024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07.09.2024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4 871.17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48 711.69</w:t>
                  </w:r>
                </w:p>
              </w:tc>
            </w:tr>
          </w:tbl>
          <w:p w:rsidR="00EB3773" w:rsidRDefault="00EB3773"/>
        </w:tc>
      </w:tr>
      <w:tr w:rsidR="00EB3773">
        <w:tc>
          <w:tcPr>
            <w:tcW w:w="10000" w:type="dxa"/>
            <w:gridSpan w:val="2"/>
            <w:vAlign w:val="center"/>
          </w:tcPr>
          <w:p w:rsidR="00EB3773" w:rsidRDefault="00EB3773"/>
        </w:tc>
      </w:tr>
      <w:tr w:rsidR="00EB3773">
        <w:tc>
          <w:tcPr>
            <w:tcW w:w="10000" w:type="dxa"/>
            <w:gridSpan w:val="2"/>
            <w:vAlign w:val="center"/>
          </w:tcPr>
          <w:p w:rsidR="00EB3773" w:rsidRDefault="00B72A4C">
            <w:r>
              <w:rPr>
                <w:rStyle w:val="tableheader"/>
              </w:rPr>
              <w:t>Поданные заявки</w:t>
            </w:r>
          </w:p>
        </w:tc>
      </w:tr>
      <w:tr w:rsidR="00EB3773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35"/>
              <w:gridCol w:w="2587"/>
              <w:gridCol w:w="2725"/>
              <w:gridCol w:w="2431"/>
            </w:tblGrid>
            <w:tr w:rsidR="00EB37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B3773" w:rsidRDefault="00B72A4C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B3773" w:rsidRDefault="00B72A4C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B3773" w:rsidRDefault="00B72A4C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B3773" w:rsidRDefault="00B72A4C">
                  <w:r>
                    <w:t>Статус заявки</w:t>
                  </w:r>
                </w:p>
              </w:tc>
            </w:tr>
            <w:tr w:rsidR="00EB3773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45039-ЗТПП-1-1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04.09.2024 12:03:47.213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proofErr w:type="gramStart"/>
                  <w:r>
                    <w:t>ИП Дуванов Олег Николаевич (ИНН 623011847160, место жительства:</w:t>
                  </w:r>
                  <w:proofErr w:type="gramEnd"/>
                  <w:r>
                    <w:t xml:space="preserve"> </w:t>
                  </w:r>
                  <w:proofErr w:type="gramStart"/>
                  <w:r>
                    <w:t xml:space="preserve">Рязань) как агент ООО «Агро-Восточный ИНН 2284006582 адрес 658150, Алтайский край, </w:t>
                  </w:r>
                  <w:proofErr w:type="spellStart"/>
                  <w:r>
                    <w:t>Усть-Калманский</w:t>
                  </w:r>
                  <w:proofErr w:type="spellEnd"/>
                  <w:r>
                    <w:t xml:space="preserve"> район, </w:t>
                  </w:r>
                  <w:proofErr w:type="spellStart"/>
                  <w:r>
                    <w:t>с.п</w:t>
                  </w:r>
                  <w:proofErr w:type="spellEnd"/>
                  <w:r>
                    <w:t>.</w:t>
                  </w:r>
                  <w:proofErr w:type="gramEnd"/>
                  <w:r>
                    <w:t xml:space="preserve"> </w:t>
                  </w:r>
                  <w:proofErr w:type="spellStart"/>
                  <w:r>
                    <w:t>Усть-Калманский</w:t>
                  </w:r>
                  <w:proofErr w:type="spellEnd"/>
                  <w:r>
                    <w:t xml:space="preserve"> сельсовет, </w:t>
                  </w:r>
                  <w:proofErr w:type="gramStart"/>
                  <w:r>
                    <w:t>с</w:t>
                  </w:r>
                  <w:proofErr w:type="gramEnd"/>
                  <w:r>
                    <w:t xml:space="preserve">. </w:t>
                  </w:r>
                  <w:proofErr w:type="gramStart"/>
                  <w:r>
                    <w:t>Усть-Калманка</w:t>
                  </w:r>
                  <w:proofErr w:type="gramEnd"/>
                  <w:r>
                    <w:t>, ул. Чкалова, д. 28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B3773" w:rsidRDefault="00B72A4C">
                  <w:r>
                    <w:t>Заявка допущена</w:t>
                  </w:r>
                </w:p>
              </w:tc>
            </w:tr>
          </w:tbl>
          <w:p w:rsidR="00EB3773" w:rsidRDefault="00EB3773"/>
        </w:tc>
      </w:tr>
      <w:tr w:rsidR="00EB3773">
        <w:tc>
          <w:tcPr>
            <w:tcW w:w="10000" w:type="dxa"/>
            <w:gridSpan w:val="2"/>
            <w:vAlign w:val="center"/>
          </w:tcPr>
          <w:p w:rsidR="00EB3773" w:rsidRDefault="00EB3773"/>
        </w:tc>
      </w:tr>
    </w:tbl>
    <w:p w:rsidR="00EB3773" w:rsidRDefault="00EB3773"/>
    <w:p w:rsidR="00EB3773" w:rsidRDefault="00EB3773"/>
    <w:p w:rsidR="00EB3773" w:rsidRDefault="00EB3773"/>
    <w:p w:rsidR="00EB3773" w:rsidRDefault="00B72A4C">
      <w:r>
        <w:t>Протокол подписан организатором торгов</w:t>
      </w:r>
    </w:p>
    <w:sectPr w:rsidR="00EB3773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773"/>
    <w:rsid w:val="0054540D"/>
    <w:rsid w:val="00B72A4C"/>
    <w:rsid w:val="00EB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2024-09-07T13:17:00Z</dcterms:created>
  <dcterms:modified xsi:type="dcterms:W3CDTF">2024-09-07T13:20:00Z</dcterms:modified>
</cp:coreProperties>
</file>