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F99977" w14:textId="673C070F" w:rsidR="00D5324C" w:rsidRPr="00F40589" w:rsidRDefault="00756082" w:rsidP="00632AB6">
      <w:pPr>
        <w:pStyle w:val="ConsPlusNonformat"/>
        <w:widowControl/>
        <w:spacing w:after="120"/>
        <w:jc w:val="right"/>
        <w:rPr>
          <w:rFonts w:ascii="Times New Roman" w:hAnsi="Times New Roman" w:cs="Times New Roman"/>
          <w:color w:val="A6A6A6" w:themeColor="background1" w:themeShade="A6"/>
          <w:sz w:val="22"/>
          <w:szCs w:val="22"/>
        </w:rPr>
      </w:pPr>
      <w:r w:rsidRPr="00F40589">
        <w:rPr>
          <w:rFonts w:ascii="Times New Roman" w:hAnsi="Times New Roman" w:cs="Times New Roman"/>
          <w:color w:val="A6A6A6" w:themeColor="background1" w:themeShade="A6"/>
          <w:sz w:val="22"/>
          <w:szCs w:val="22"/>
        </w:rPr>
        <w:t>ПРОЕКТ</w:t>
      </w:r>
    </w:p>
    <w:p w14:paraId="602E206A" w14:textId="65520079" w:rsidR="00D5324C" w:rsidRPr="00F40589" w:rsidRDefault="00756082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Договор </w:t>
      </w:r>
      <w:r w:rsidR="00D5324C" w:rsidRPr="00F40589">
        <w:rPr>
          <w:rFonts w:ascii="Times New Roman" w:eastAsia="Times New Roman" w:hAnsi="Times New Roman"/>
          <w:b/>
          <w:lang w:eastAsia="ru-RU"/>
        </w:rPr>
        <w:t>купли-продажи по лоту №</w:t>
      </w:r>
      <w:r w:rsidR="007A7AB8" w:rsidRPr="00F40589">
        <w:rPr>
          <w:rFonts w:ascii="Times New Roman" w:eastAsia="Times New Roman" w:hAnsi="Times New Roman"/>
          <w:b/>
          <w:lang w:eastAsia="ru-RU"/>
        </w:rPr>
        <w:t>1</w:t>
      </w:r>
    </w:p>
    <w:p w14:paraId="649E64E3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B914543" w14:textId="625FE63A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Сан</w:t>
      </w:r>
      <w:r w:rsidR="00EA30E5" w:rsidRPr="00F40589">
        <w:rPr>
          <w:rFonts w:ascii="Times New Roman" w:eastAsia="Times New Roman" w:hAnsi="Times New Roman"/>
          <w:lang w:eastAsia="ru-RU"/>
        </w:rPr>
        <w:t>кт-Петербург «___» ________ 202</w:t>
      </w:r>
      <w:r w:rsidR="00F72CCF">
        <w:rPr>
          <w:rFonts w:ascii="Times New Roman" w:eastAsia="Times New Roman" w:hAnsi="Times New Roman"/>
          <w:lang w:eastAsia="ru-RU"/>
        </w:rPr>
        <w:t>4</w:t>
      </w:r>
      <w:r w:rsidRPr="00F40589">
        <w:rPr>
          <w:rFonts w:ascii="Times New Roman" w:eastAsia="Times New Roman" w:hAnsi="Times New Roman"/>
          <w:lang w:eastAsia="ru-RU"/>
        </w:rPr>
        <w:t> года</w:t>
      </w:r>
      <w:r w:rsidRPr="00F40589">
        <w:rPr>
          <w:rFonts w:ascii="Times New Roman" w:eastAsia="Times New Roman" w:hAnsi="Times New Roman"/>
          <w:lang w:eastAsia="ru-RU"/>
        </w:rPr>
        <w:br/>
      </w:r>
    </w:p>
    <w:p w14:paraId="46C14874" w14:textId="0B89DE82" w:rsidR="00D5324C" w:rsidRPr="00F40589" w:rsidRDefault="007A7AB8" w:rsidP="00632AB6">
      <w:pPr>
        <w:spacing w:after="120" w:line="240" w:lineRule="auto"/>
        <w:jc w:val="both"/>
        <w:rPr>
          <w:rFonts w:ascii="Times New Roman" w:eastAsia="Times New Roman" w:hAnsi="Times New Roman"/>
          <w:bCs/>
        </w:rPr>
      </w:pPr>
      <w:r w:rsidRPr="00A11BD9">
        <w:rPr>
          <w:rFonts w:ascii="Times New Roman" w:hAnsi="Times New Roman"/>
          <w:b/>
          <w:bCs/>
        </w:rPr>
        <w:t>Осокин Анатолий Иванович</w:t>
      </w:r>
      <w:r w:rsidRPr="00F40589">
        <w:rPr>
          <w:rFonts w:ascii="Times New Roman" w:hAnsi="Times New Roman"/>
        </w:rPr>
        <w:t xml:space="preserve"> (05.07.1962 года рождения, уроженец г. Сызрань Куйбышевской области, зарегистрирован по адресу: 191036, Санкт – Петербург, ул. 7-ая Советская, д. 26, кв. 7, ИНН 782580146950,ОГРНИП 315784700036260) </w:t>
      </w:r>
      <w:r w:rsidR="00182FCA" w:rsidRPr="00A11BD9">
        <w:rPr>
          <w:rFonts w:ascii="Times New Roman" w:hAnsi="Times New Roman"/>
          <w:b/>
          <w:bCs/>
        </w:rPr>
        <w:t xml:space="preserve">в лице </w:t>
      </w:r>
      <w:r w:rsidRPr="00A11BD9">
        <w:rPr>
          <w:rFonts w:ascii="Times New Roman" w:hAnsi="Times New Roman"/>
          <w:b/>
          <w:bCs/>
        </w:rPr>
        <w:t>Финансового управляющего Кромбеля Александра Сергеевича</w:t>
      </w:r>
      <w:r w:rsidRPr="00F40589">
        <w:rPr>
          <w:rFonts w:ascii="Times New Roman" w:hAnsi="Times New Roman"/>
        </w:rPr>
        <w:t xml:space="preserve"> (ИНН 490501400209, СНИЛС 114-903-813 39, регистрационный номер в реестре арбитражных управляющих Ассоциации №410, почтовый адрес для направления корреспонденции: 195427, г. Санкт-Петербург, а/я 38)</w:t>
      </w:r>
      <w:r w:rsidR="00384F80" w:rsidRPr="00F40589">
        <w:rPr>
          <w:rFonts w:ascii="Times New Roman" w:hAnsi="Times New Roman"/>
        </w:rPr>
        <w:t>, действующ</w:t>
      </w:r>
      <w:r w:rsidR="00182FCA" w:rsidRPr="00F40589">
        <w:rPr>
          <w:rFonts w:ascii="Times New Roman" w:hAnsi="Times New Roman"/>
        </w:rPr>
        <w:t>е</w:t>
      </w:r>
      <w:r w:rsidRPr="00F40589">
        <w:rPr>
          <w:rFonts w:ascii="Times New Roman" w:hAnsi="Times New Roman"/>
        </w:rPr>
        <w:t>го</w:t>
      </w:r>
      <w:r w:rsidR="00384F80" w:rsidRPr="00F40589">
        <w:rPr>
          <w:rFonts w:ascii="Times New Roman" w:hAnsi="Times New Roman"/>
        </w:rPr>
        <w:t xml:space="preserve"> на основании Решения Арбитражного суда г. Санкт-Петербурга и Ленинградской области от </w:t>
      </w:r>
      <w:r w:rsidR="00915872" w:rsidRPr="00F40589">
        <w:rPr>
          <w:rFonts w:ascii="Times New Roman" w:hAnsi="Times New Roman"/>
        </w:rPr>
        <w:t>№ А56-61960/2019 от 27.12.2021 (резолютивная часть решения объявлена 21 декабря 2021 года)</w:t>
      </w:r>
      <w:r w:rsidR="00384F80" w:rsidRPr="00F40589">
        <w:rPr>
          <w:rFonts w:ascii="Times New Roman" w:hAnsi="Times New Roman"/>
        </w:rPr>
        <w:t>, именуем</w:t>
      </w:r>
      <w:r w:rsidR="00182FCA" w:rsidRPr="00F40589">
        <w:rPr>
          <w:rFonts w:ascii="Times New Roman" w:hAnsi="Times New Roman"/>
        </w:rPr>
        <w:t>ое</w:t>
      </w:r>
      <w:r w:rsidR="00384F80" w:rsidRPr="00F40589">
        <w:rPr>
          <w:rFonts w:ascii="Times New Roman" w:hAnsi="Times New Roman"/>
        </w:rPr>
        <w:t xml:space="preserve"> в дальнейшем </w:t>
      </w:r>
      <w:r w:rsidR="00384F80" w:rsidRPr="00F40589">
        <w:rPr>
          <w:rFonts w:ascii="Times New Roman" w:hAnsi="Times New Roman"/>
          <w:b/>
          <w:bCs/>
        </w:rPr>
        <w:t>«Продавец»</w:t>
      </w:r>
      <w:r w:rsidR="00D5324C" w:rsidRPr="00F40589">
        <w:rPr>
          <w:rFonts w:ascii="Times New Roman" w:eastAsia="Times New Roman" w:hAnsi="Times New Roman"/>
          <w:bCs/>
        </w:rPr>
        <w:t>, с одной стороны,</w:t>
      </w:r>
    </w:p>
    <w:p w14:paraId="00056A94" w14:textId="2F23EF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bCs/>
        </w:rPr>
      </w:pPr>
      <w:r w:rsidRPr="00F40589">
        <w:rPr>
          <w:rFonts w:ascii="Times New Roman" w:eastAsia="Times New Roman" w:hAnsi="Times New Roman"/>
          <w:bCs/>
        </w:rPr>
        <w:t>и</w:t>
      </w:r>
    </w:p>
    <w:p w14:paraId="6AD65A79" w14:textId="4A3C1CFB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</w:rPr>
      </w:pPr>
      <w:r w:rsidRPr="00F40589">
        <w:rPr>
          <w:rFonts w:ascii="Times New Roman" w:eastAsia="Times New Roman" w:hAnsi="Times New Roman"/>
        </w:rPr>
        <w:t>__________________________________, ОГРН, ИНН, КПП, именуем</w:t>
      </w:r>
      <w:r w:rsidR="00182FCA" w:rsidRPr="00F40589">
        <w:rPr>
          <w:rFonts w:ascii="Times New Roman" w:eastAsia="Times New Roman" w:hAnsi="Times New Roman"/>
        </w:rPr>
        <w:t>__</w:t>
      </w:r>
      <w:r w:rsidRPr="00F40589">
        <w:rPr>
          <w:rFonts w:ascii="Times New Roman" w:eastAsia="Times New Roman" w:hAnsi="Times New Roman"/>
        </w:rPr>
        <w:t xml:space="preserve"> в дальнейшем </w:t>
      </w:r>
      <w:r w:rsidRPr="00F40589">
        <w:rPr>
          <w:rFonts w:ascii="Times New Roman" w:eastAsia="Times New Roman" w:hAnsi="Times New Roman"/>
          <w:b/>
          <w:bCs/>
        </w:rPr>
        <w:t>«Покупатель»</w:t>
      </w:r>
      <w:r w:rsidRPr="00F40589">
        <w:rPr>
          <w:rFonts w:ascii="Times New Roman" w:eastAsia="Times New Roman" w:hAnsi="Times New Roman"/>
        </w:rPr>
        <w:t xml:space="preserve">, в лице _______________, действующего на основании _______, с другой стороны, далее совместно именуемые </w:t>
      </w:r>
      <w:r w:rsidRPr="00F40589">
        <w:rPr>
          <w:rFonts w:ascii="Times New Roman" w:eastAsia="Times New Roman" w:hAnsi="Times New Roman"/>
          <w:b/>
        </w:rPr>
        <w:t>«Стороны»,</w:t>
      </w:r>
    </w:p>
    <w:p w14:paraId="3C59C254" w14:textId="17D55C4F" w:rsidR="00D5324C" w:rsidRPr="00F40589" w:rsidRDefault="00D5324C" w:rsidP="00632AB6">
      <w:pPr>
        <w:widowControl w:val="0"/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На основании Протокола № _________ от __________г. о результатах открытых электронных торгов</w:t>
      </w:r>
      <w:r w:rsidR="00915872" w:rsidRPr="00F40589">
        <w:rPr>
          <w:rFonts w:ascii="Times New Roman" w:eastAsia="Times New Roman" w:hAnsi="Times New Roman"/>
          <w:lang w:eastAsia="ru-RU"/>
        </w:rPr>
        <w:t xml:space="preserve"> </w:t>
      </w:r>
      <w:r w:rsidR="00915872" w:rsidRPr="00F40589">
        <w:rPr>
          <w:rFonts w:ascii="Times New Roman" w:hAnsi="Times New Roman"/>
        </w:rPr>
        <w:t xml:space="preserve">форме конкурса </w:t>
      </w:r>
      <w:r w:rsidR="00915872" w:rsidRPr="00F40589">
        <w:rPr>
          <w:rFonts w:ascii="Times New Roman" w:eastAsia="Times New Roman" w:hAnsi="Times New Roman"/>
        </w:rPr>
        <w:t>с открытой формой представления предложений о цене</w:t>
      </w:r>
      <w:r w:rsidRPr="00F40589">
        <w:rPr>
          <w:rFonts w:ascii="Times New Roman" w:eastAsia="Times New Roman" w:hAnsi="Times New Roman"/>
          <w:lang w:eastAsia="ru-RU"/>
        </w:rPr>
        <w:t>, заключили настоящий договор, именуемый в дальнейшем «</w:t>
      </w:r>
      <w:r w:rsidRPr="00F40589">
        <w:rPr>
          <w:rFonts w:ascii="Times New Roman" w:eastAsia="Times New Roman" w:hAnsi="Times New Roman"/>
          <w:b/>
          <w:lang w:eastAsia="ru-RU"/>
        </w:rPr>
        <w:t>Договор</w:t>
      </w:r>
      <w:r w:rsidRPr="00F40589">
        <w:rPr>
          <w:rFonts w:ascii="Times New Roman" w:eastAsia="Times New Roman" w:hAnsi="Times New Roman"/>
          <w:lang w:eastAsia="ru-RU"/>
        </w:rPr>
        <w:t>», о нижеследующем.</w:t>
      </w:r>
    </w:p>
    <w:p w14:paraId="5A80E735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b/>
          <w:lang w:eastAsia="ru-RU"/>
        </w:rPr>
      </w:pPr>
    </w:p>
    <w:p w14:paraId="1B695DEB" w14:textId="7506FA75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1. </w:t>
      </w:r>
      <w:r w:rsidR="00632AB6" w:rsidRPr="00F40589">
        <w:rPr>
          <w:rFonts w:ascii="Times New Roman" w:eastAsia="Times New Roman" w:hAnsi="Times New Roman"/>
          <w:b/>
          <w:lang w:eastAsia="ru-RU"/>
        </w:rPr>
        <w:t>ПРЕДМЕТ ДОГОВОРА</w:t>
      </w:r>
    </w:p>
    <w:p w14:paraId="4C5AEA7E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</w:p>
    <w:p w14:paraId="56E2C52E" w14:textId="10A67735" w:rsidR="00D5324C" w:rsidRPr="00F40589" w:rsidRDefault="00D5324C" w:rsidP="00632AB6">
      <w:pPr>
        <w:spacing w:after="120" w:line="240" w:lineRule="auto"/>
        <w:rPr>
          <w:rFonts w:ascii="Times New Roman" w:hAnsi="Times New Roman"/>
          <w:b/>
          <w:i/>
          <w:color w:val="333333"/>
        </w:rPr>
      </w:pPr>
    </w:p>
    <w:p w14:paraId="5D37F0F6" w14:textId="55F30909" w:rsidR="00384F80" w:rsidRPr="00F40589" w:rsidRDefault="00384F80" w:rsidP="00632AB6">
      <w:pPr>
        <w:spacing w:after="120" w:line="240" w:lineRule="auto"/>
        <w:rPr>
          <w:rFonts w:ascii="Times New Roman" w:hAnsi="Times New Roman"/>
          <w:b/>
          <w:i/>
          <w:color w:val="333333"/>
        </w:rPr>
      </w:pPr>
      <w:r w:rsidRPr="00F40589">
        <w:rPr>
          <w:rFonts w:ascii="Times New Roman" w:hAnsi="Times New Roman"/>
          <w:b/>
          <w:i/>
          <w:color w:val="333333"/>
        </w:rPr>
        <w:t>______________________________________________________________________________</w:t>
      </w:r>
    </w:p>
    <w:p w14:paraId="6DA8688C" w14:textId="77777777" w:rsidR="00384F80" w:rsidRPr="00F40589" w:rsidRDefault="00384F80" w:rsidP="00632AB6">
      <w:pPr>
        <w:spacing w:after="120" w:line="240" w:lineRule="auto"/>
        <w:rPr>
          <w:rFonts w:ascii="Times New Roman" w:hAnsi="Times New Roman"/>
          <w:b/>
          <w:i/>
          <w:color w:val="333333"/>
        </w:rPr>
      </w:pPr>
    </w:p>
    <w:p w14:paraId="54B354A5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hAnsi="Times New Roman"/>
        </w:rPr>
      </w:pPr>
      <w:r w:rsidRPr="00F40589">
        <w:rPr>
          <w:rFonts w:ascii="Times New Roman" w:eastAsia="Times New Roman" w:hAnsi="Times New Roman"/>
          <w:lang w:eastAsia="ru-RU"/>
        </w:rPr>
        <w:t>1.2. Имущество, указанное в п. 1.1. Договора принадлежит Продавцу на праве собственности.</w:t>
      </w:r>
    </w:p>
    <w:p w14:paraId="5E8025CE" w14:textId="77777777" w:rsidR="00182FCA" w:rsidRPr="00F40589" w:rsidRDefault="00182FCA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1503F38" w14:textId="3DCAA427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2.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ЦЕНА ДОГОВОРА И ПОРЯДОК РАСЧЕТОВ</w:t>
      </w:r>
    </w:p>
    <w:p w14:paraId="7E0E5611" w14:textId="06A79FEC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2.1. Цена Имущества составляет __________ (</w:t>
      </w:r>
      <w:r w:rsidR="00F40589">
        <w:rPr>
          <w:rFonts w:ascii="Times New Roman" w:eastAsia="Times New Roman" w:hAnsi="Times New Roman"/>
          <w:lang w:eastAsia="ru-RU"/>
        </w:rPr>
        <w:t>______</w:t>
      </w:r>
      <w:r w:rsidRPr="00F40589">
        <w:rPr>
          <w:rFonts w:ascii="Times New Roman" w:eastAsia="Times New Roman" w:hAnsi="Times New Roman"/>
          <w:lang w:eastAsia="ru-RU"/>
        </w:rPr>
        <w:t>) руб., НДС не облагается.</w:t>
      </w:r>
    </w:p>
    <w:p w14:paraId="0708B7BA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hAnsi="Times New Roman"/>
        </w:rPr>
      </w:pPr>
      <w:r w:rsidRPr="00F40589">
        <w:rPr>
          <w:rFonts w:ascii="Times New Roman" w:hAnsi="Times New Roman"/>
        </w:rPr>
        <w:t xml:space="preserve">2.2. Стоимость реализации имущества, указанная, в п. 2.1. Договора является максимальной ценой продажи, предложенной в ходе Торгов. </w:t>
      </w:r>
    </w:p>
    <w:p w14:paraId="747CFD42" w14:textId="0A68E9E8" w:rsidR="00D5324C" w:rsidRPr="00F40589" w:rsidRDefault="00D5324C" w:rsidP="00632AB6">
      <w:pPr>
        <w:spacing w:after="120" w:line="240" w:lineRule="auto"/>
        <w:jc w:val="both"/>
        <w:rPr>
          <w:rFonts w:ascii="Times New Roman" w:hAnsi="Times New Roman"/>
        </w:rPr>
      </w:pPr>
      <w:r w:rsidRPr="00F40589">
        <w:rPr>
          <w:rFonts w:ascii="Times New Roman" w:hAnsi="Times New Roman"/>
        </w:rPr>
        <w:t xml:space="preserve">Представление предложений о цене продажи Имущества и определение победителя торгов осуществлялись в соответствии с </w:t>
      </w:r>
      <w:r w:rsidR="00756082" w:rsidRPr="00F40589">
        <w:rPr>
          <w:rFonts w:ascii="Times New Roman" w:hAnsi="Times New Roman"/>
        </w:rPr>
        <w:t>с</w:t>
      </w:r>
      <w:r w:rsidRPr="00F40589">
        <w:rPr>
          <w:rFonts w:ascii="Times New Roman" w:hAnsi="Times New Roman"/>
        </w:rPr>
        <w:t>ообщением</w:t>
      </w:r>
      <w:r w:rsidR="00756082" w:rsidRPr="00F40589">
        <w:rPr>
          <w:rFonts w:ascii="Times New Roman" w:hAnsi="Times New Roman"/>
        </w:rPr>
        <w:t xml:space="preserve"> на ЕФРСБ №</w:t>
      </w:r>
      <w:r w:rsidR="003C525B" w:rsidRPr="00F40589">
        <w:rPr>
          <w:rFonts w:ascii="Times New Roman" w:hAnsi="Times New Roman"/>
        </w:rPr>
        <w:t>____________</w:t>
      </w:r>
      <w:r w:rsidR="00756082" w:rsidRPr="00F40589">
        <w:rPr>
          <w:rFonts w:ascii="Times New Roman" w:hAnsi="Times New Roman"/>
        </w:rPr>
        <w:t xml:space="preserve"> от </w:t>
      </w:r>
      <w:r w:rsidR="003C525B" w:rsidRPr="00F40589">
        <w:rPr>
          <w:rFonts w:ascii="Times New Roman" w:hAnsi="Times New Roman"/>
        </w:rPr>
        <w:t>_</w:t>
      </w:r>
      <w:r w:rsidR="00756082" w:rsidRPr="00F40589">
        <w:rPr>
          <w:rFonts w:ascii="Times New Roman" w:hAnsi="Times New Roman"/>
        </w:rPr>
        <w:t>________</w:t>
      </w:r>
      <w:r w:rsidRPr="00F40589">
        <w:rPr>
          <w:rFonts w:ascii="Times New Roman" w:hAnsi="Times New Roman"/>
        </w:rPr>
        <w:t>. 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14:paraId="7A0CD0FF" w14:textId="5154FFD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2.3. Задаток в сумме _________ (</w:t>
      </w:r>
      <w:r w:rsidR="00756082" w:rsidRPr="00F40589">
        <w:rPr>
          <w:rFonts w:ascii="Times New Roman" w:eastAsia="Times New Roman" w:hAnsi="Times New Roman"/>
          <w:lang w:eastAsia="ru-RU"/>
        </w:rPr>
        <w:t>______</w:t>
      </w:r>
      <w:r w:rsidRPr="00F40589">
        <w:rPr>
          <w:rFonts w:ascii="Times New Roman" w:eastAsia="Times New Roman" w:hAnsi="Times New Roman"/>
          <w:lang w:eastAsia="ru-RU"/>
        </w:rPr>
        <w:t xml:space="preserve">) руб., перечисленный Покупателем на счет </w:t>
      </w:r>
      <w:r w:rsidR="003B5959" w:rsidRPr="00F40589">
        <w:rPr>
          <w:rFonts w:ascii="Times New Roman" w:eastAsia="Times New Roman" w:hAnsi="Times New Roman"/>
          <w:lang w:eastAsia="ru-RU"/>
        </w:rPr>
        <w:t xml:space="preserve">Электронной площадки </w:t>
      </w:r>
      <w:r w:rsidR="003B5959" w:rsidRPr="00F40589">
        <w:rPr>
          <w:rFonts w:ascii="Times New Roman" w:hAnsi="Times New Roman"/>
          <w:shd w:val="clear" w:color="auto" w:fill="FFFFFF"/>
        </w:rPr>
        <w:t>АО «НИС» (ИНН 7725752265) № 40702810800000024981 в Филиал «Центральный» Банка ВТБ (ПАО), к/с № 30101810145250000411, БИК 044525411</w:t>
      </w:r>
      <w:r w:rsidRPr="00F40589">
        <w:rPr>
          <w:rFonts w:ascii="Times New Roman" w:eastAsia="Times New Roman" w:hAnsi="Times New Roman"/>
          <w:lang w:eastAsia="ru-RU"/>
        </w:rPr>
        <w:t xml:space="preserve"> засчитывается в счет оплаты Имущества.</w:t>
      </w:r>
    </w:p>
    <w:p w14:paraId="1725D3B2" w14:textId="3E5999A7" w:rsidR="00F55923" w:rsidRPr="00F40589" w:rsidRDefault="00D5324C" w:rsidP="00632AB6">
      <w:pPr>
        <w:pStyle w:val="HTML"/>
        <w:spacing w:after="1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40589">
        <w:rPr>
          <w:rFonts w:ascii="Times New Roman" w:eastAsia="Times New Roman" w:hAnsi="Times New Roman" w:cs="Times New Roman"/>
          <w:sz w:val="22"/>
          <w:szCs w:val="22"/>
        </w:rPr>
        <w:t>2.4. За вычетом суммы задатка Покупатель обязан уплатить в течение тридцати календарных дней с момента подписания Договора сумму в размере ________ (</w:t>
      </w:r>
      <w:r w:rsidR="00756082" w:rsidRPr="00F40589">
        <w:rPr>
          <w:rFonts w:ascii="Times New Roman" w:eastAsia="Times New Roman" w:hAnsi="Times New Roman" w:cs="Times New Roman"/>
          <w:sz w:val="22"/>
          <w:szCs w:val="22"/>
        </w:rPr>
        <w:t>______</w:t>
      </w:r>
      <w:r w:rsidRPr="00F40589">
        <w:rPr>
          <w:rFonts w:ascii="Times New Roman" w:eastAsia="Times New Roman" w:hAnsi="Times New Roman" w:cs="Times New Roman"/>
          <w:sz w:val="22"/>
          <w:szCs w:val="22"/>
        </w:rPr>
        <w:t>) руб., путем перечисления денежных средств на</w:t>
      </w:r>
      <w:r w:rsidR="00E5635F" w:rsidRPr="00F40589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F40589">
        <w:rPr>
          <w:rFonts w:ascii="Times New Roman" w:eastAsia="Times New Roman" w:hAnsi="Times New Roman" w:cs="Times New Roman"/>
          <w:sz w:val="22"/>
          <w:szCs w:val="22"/>
        </w:rPr>
        <w:t xml:space="preserve">счет Продавца по следующим реквизитам: </w:t>
      </w:r>
    </w:p>
    <w:p w14:paraId="785EB282" w14:textId="67AEE751" w:rsidR="00117DB8" w:rsidRDefault="00C15172" w:rsidP="00C15172">
      <w:pPr>
        <w:spacing w:after="0" w:line="265" w:lineRule="auto"/>
        <w:rPr>
          <w:rFonts w:ascii="Times New Roman" w:eastAsia="Times New Roman" w:hAnsi="Times New Roman"/>
        </w:rPr>
      </w:pPr>
      <w:r w:rsidRPr="00F40589">
        <w:rPr>
          <w:rFonts w:ascii="Times New Roman" w:hAnsi="Times New Roman"/>
        </w:rPr>
        <w:t>Осокин Анатолий Иванович</w:t>
      </w:r>
      <w:r w:rsidR="00F40589" w:rsidRPr="00F40589">
        <w:rPr>
          <w:rFonts w:ascii="Times New Roman" w:hAnsi="Times New Roman"/>
        </w:rPr>
        <w:t>,</w:t>
      </w:r>
      <w:r w:rsidRPr="00F40589">
        <w:rPr>
          <w:rFonts w:ascii="Times New Roman" w:hAnsi="Times New Roman"/>
        </w:rPr>
        <w:t xml:space="preserve"> </w:t>
      </w:r>
      <w:r w:rsidRPr="00F40589">
        <w:rPr>
          <w:rFonts w:ascii="Times New Roman" w:eastAsia="Times New Roman" w:hAnsi="Times New Roman"/>
        </w:rPr>
        <w:t>р/с 42307810055232053136 в СЕВЕРО-ЗАПАДНЫЙ БАНК ПАО СБЕРБАНК, к/с 301 01 810500000000653, БИК 044030653, ИНН 7707083893, КПП 784243001</w:t>
      </w:r>
    </w:p>
    <w:p w14:paraId="3BECEC50" w14:textId="77777777" w:rsidR="00F40589" w:rsidRPr="00F40589" w:rsidRDefault="00F40589" w:rsidP="00C15172">
      <w:pPr>
        <w:spacing w:after="0" w:line="265" w:lineRule="auto"/>
        <w:rPr>
          <w:rFonts w:ascii="Times New Roman" w:hAnsi="Times New Roman"/>
        </w:rPr>
      </w:pPr>
    </w:p>
    <w:p w14:paraId="0266DB7F" w14:textId="63F31CF6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  <w:r w:rsidR="00081151" w:rsidRPr="00F40589">
        <w:rPr>
          <w:rFonts w:ascii="Times New Roman" w:eastAsia="Times New Roman" w:hAnsi="Times New Roman"/>
          <w:lang w:eastAsia="ru-RU"/>
        </w:rPr>
        <w:t xml:space="preserve"> </w:t>
      </w:r>
    </w:p>
    <w:p w14:paraId="3EFF455E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2.6. Факт оплаты Объекта удостоверяется выпиской с указанного в п. 2.4. Договора счета.</w:t>
      </w:r>
    </w:p>
    <w:p w14:paraId="621503C3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lastRenderedPageBreak/>
        <w:t>2.7.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</w:p>
    <w:p w14:paraId="5B3E2DCC" w14:textId="77777777" w:rsidR="00B23626" w:rsidRPr="00F40589" w:rsidRDefault="00B23626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B6FE2C4" w14:textId="178E5863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3. </w:t>
      </w:r>
      <w:r w:rsidR="00632AB6" w:rsidRPr="00F40589">
        <w:rPr>
          <w:rFonts w:ascii="Times New Roman" w:eastAsia="Times New Roman" w:hAnsi="Times New Roman"/>
          <w:b/>
          <w:lang w:eastAsia="ru-RU"/>
        </w:rPr>
        <w:t>ОБЯЗАННОСТИ СТОРОН ПО ДОГОВОРУ</w:t>
      </w:r>
    </w:p>
    <w:p w14:paraId="66C33726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3.1. Продавец обязан:</w:t>
      </w:r>
    </w:p>
    <w:p w14:paraId="6A279D0C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0CC0B2F3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3.1.2. Одновременно с Имуществом передать документы, имеющие отношение к ним, а также документы, необходимые для государственной регистрации права собственности на Имущество.</w:t>
      </w:r>
    </w:p>
    <w:p w14:paraId="579DC2BB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5A447173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3.2. Покупатель обязан:</w:t>
      </w:r>
    </w:p>
    <w:p w14:paraId="0EC129BD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236AECC9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580AAC8A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64229AC0" w14:textId="77777777" w:rsidR="00756082" w:rsidRPr="00F40589" w:rsidRDefault="00756082" w:rsidP="00632AB6">
      <w:pPr>
        <w:pStyle w:val="ad"/>
        <w:numPr>
          <w:ilvl w:val="0"/>
          <w:numId w:val="8"/>
        </w:numPr>
        <w:spacing w:after="120"/>
        <w:ind w:left="0" w:firstLine="0"/>
        <w:jc w:val="center"/>
        <w:rPr>
          <w:rFonts w:ascii="Times New Roman" w:hAnsi="Times New Roman"/>
          <w:b/>
          <w:sz w:val="22"/>
          <w:szCs w:val="22"/>
        </w:rPr>
      </w:pPr>
      <w:r w:rsidRPr="00F40589">
        <w:rPr>
          <w:rFonts w:ascii="Times New Roman" w:hAnsi="Times New Roman"/>
          <w:b/>
          <w:sz w:val="22"/>
          <w:szCs w:val="22"/>
        </w:rPr>
        <w:t>ПЕРЕДАЧА ИМУЩЕСТВА И ГОСУДАРСТВЕННАЯ РЕГИСТРАЦИЯ ПЕРЕХОДА ПРАВА СОБСТВЕННОСТИ</w:t>
      </w:r>
    </w:p>
    <w:p w14:paraId="39BE8840" w14:textId="634D8245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Продавец обязуется исполнить обязательство по передаче Имущества Покупателю в течение пятнадцати дней с момента полной оплаты цены Имущества Покупателем.</w:t>
      </w:r>
    </w:p>
    <w:p w14:paraId="5D7DCBC0" w14:textId="77777777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14:paraId="3DFE700C" w14:textId="77777777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Имущество подлежит передаче Продавцом и принятию Покупателем в состоянии, актуальном на момент передачи.</w:t>
      </w:r>
    </w:p>
    <w:p w14:paraId="651D5A64" w14:textId="77777777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 xml:space="preserve">Переход права собственности на объекты недвижимого имущества от Продавца к Покупателю подлежит обязательной государственной регистрации в Едином государственном реестре прав на недвижимое имущество и сделок с ним. </w:t>
      </w:r>
    </w:p>
    <w:p w14:paraId="3221ACF5" w14:textId="77777777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Стороны договорились, что государственная регистрация перехода права собственности на Имущество производится после выполнения Покупателем в полном объеме всех обязательств по оплате Имущества перед Продавцом.</w:t>
      </w:r>
    </w:p>
    <w:p w14:paraId="50F50BCB" w14:textId="77777777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Право собственности на объекты недвижимого имущества возникает у Покупателя с момента государственной регистрации перехода права собственности в Едином государственном реестре прав на недвижимое имущество и сделок с ним.</w:t>
      </w:r>
    </w:p>
    <w:p w14:paraId="63D24DF3" w14:textId="77777777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Расходы по государственной регистрации права собственности Покупателя на объекты недвижимого имущества, предусмотренные действующим законодательством Российской Федерации, в полном объеме несет Покупатель. Данные расходы не включаются в сумму стоимости Имущества, указанную в п. 2.1 настоящего договора, и уплачиваются по мере необходимости и своевременно.</w:t>
      </w:r>
    </w:p>
    <w:p w14:paraId="16055000" w14:textId="77777777" w:rsidR="00756082" w:rsidRPr="00F40589" w:rsidRDefault="00756082" w:rsidP="00632AB6">
      <w:pPr>
        <w:pStyle w:val="ad"/>
        <w:numPr>
          <w:ilvl w:val="1"/>
          <w:numId w:val="8"/>
        </w:numPr>
        <w:spacing w:after="12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F40589">
        <w:rPr>
          <w:rFonts w:ascii="Times New Roman" w:hAnsi="Times New Roman"/>
          <w:sz w:val="22"/>
          <w:szCs w:val="22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64DAD8FA" w14:textId="77777777" w:rsidR="00756082" w:rsidRPr="00F40589" w:rsidRDefault="00756082" w:rsidP="00632AB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0E9AC421" w14:textId="5842E637" w:rsidR="00756082" w:rsidRPr="00F40589" w:rsidRDefault="00756082" w:rsidP="00632AB6">
      <w:pPr>
        <w:numPr>
          <w:ilvl w:val="0"/>
          <w:numId w:val="8"/>
        </w:numPr>
        <w:spacing w:after="120" w:line="240" w:lineRule="auto"/>
        <w:ind w:left="0" w:firstLine="0"/>
        <w:jc w:val="center"/>
        <w:rPr>
          <w:rFonts w:ascii="Times New Roman" w:hAnsi="Times New Roman"/>
          <w:b/>
        </w:rPr>
      </w:pPr>
      <w:r w:rsidRPr="00F40589">
        <w:rPr>
          <w:rFonts w:ascii="Times New Roman" w:hAnsi="Times New Roman"/>
          <w:b/>
          <w:shd w:val="clear" w:color="auto" w:fill="FFFFFF"/>
        </w:rPr>
        <w:t xml:space="preserve">ОБЯЗАННОСТИ ПОКУПАТЕЛЯ ПО СОДЕРЖАНИЮ </w:t>
      </w:r>
      <w:r w:rsidR="00C15172" w:rsidRPr="00F40589">
        <w:rPr>
          <w:rFonts w:ascii="Times New Roman" w:hAnsi="Times New Roman"/>
          <w:b/>
          <w:shd w:val="clear" w:color="auto" w:fill="FFFFFF"/>
        </w:rPr>
        <w:t>ОБЪЕКТА КУЛЬТУРНОГО НАСЛЕДИЯ</w:t>
      </w:r>
    </w:p>
    <w:p w14:paraId="601E2095" w14:textId="2B40B873" w:rsidR="00B23626" w:rsidRPr="00F40589" w:rsidRDefault="00756082" w:rsidP="00632AB6">
      <w:pPr>
        <w:pStyle w:val="af"/>
        <w:numPr>
          <w:ilvl w:val="1"/>
          <w:numId w:val="8"/>
        </w:numPr>
        <w:spacing w:after="120" w:line="240" w:lineRule="auto"/>
        <w:ind w:left="0" w:firstLine="0"/>
        <w:jc w:val="both"/>
        <w:rPr>
          <w:rFonts w:ascii="Times New Roman" w:hAnsi="Times New Roman"/>
        </w:rPr>
      </w:pPr>
      <w:r w:rsidRPr="00F40589">
        <w:rPr>
          <w:rFonts w:ascii="Times New Roman" w:hAnsi="Times New Roman"/>
        </w:rPr>
        <w:t>Покупатель обязуется выполн</w:t>
      </w:r>
      <w:r w:rsidR="00C15172" w:rsidRPr="00F40589">
        <w:rPr>
          <w:rFonts w:ascii="Times New Roman" w:hAnsi="Times New Roman"/>
        </w:rPr>
        <w:t>я</w:t>
      </w:r>
      <w:r w:rsidR="00632AB6" w:rsidRPr="00F40589">
        <w:rPr>
          <w:rFonts w:ascii="Times New Roman" w:hAnsi="Times New Roman"/>
        </w:rPr>
        <w:t>ть</w:t>
      </w:r>
      <w:r w:rsidRPr="00F40589">
        <w:rPr>
          <w:rFonts w:ascii="Times New Roman" w:hAnsi="Times New Roman"/>
        </w:rPr>
        <w:t xml:space="preserve"> устан</w:t>
      </w:r>
      <w:r w:rsidR="00C15172" w:rsidRPr="00F40589">
        <w:rPr>
          <w:rFonts w:ascii="Times New Roman" w:hAnsi="Times New Roman"/>
        </w:rPr>
        <w:t>овленные</w:t>
      </w:r>
      <w:r w:rsidR="00632AB6" w:rsidRPr="00F40589">
        <w:rPr>
          <w:rFonts w:ascii="Times New Roman" w:hAnsi="Times New Roman"/>
        </w:rPr>
        <w:t xml:space="preserve"> </w:t>
      </w:r>
      <w:r w:rsidRPr="00F40589">
        <w:rPr>
          <w:rFonts w:ascii="Times New Roman" w:hAnsi="Times New Roman"/>
        </w:rPr>
        <w:t>в соответствии с законодательством Российской Федерации обязательств</w:t>
      </w:r>
      <w:r w:rsidR="00632AB6" w:rsidRPr="00F40589">
        <w:rPr>
          <w:rFonts w:ascii="Times New Roman" w:hAnsi="Times New Roman"/>
        </w:rPr>
        <w:t>а</w:t>
      </w:r>
      <w:r w:rsidRPr="00F40589">
        <w:rPr>
          <w:rFonts w:ascii="Times New Roman" w:hAnsi="Times New Roman"/>
        </w:rPr>
        <w:t xml:space="preserve"> в отношении </w:t>
      </w:r>
      <w:r w:rsidR="00632AB6" w:rsidRPr="00F40589">
        <w:rPr>
          <w:rFonts w:ascii="Times New Roman" w:hAnsi="Times New Roman"/>
        </w:rPr>
        <w:t>И</w:t>
      </w:r>
      <w:r w:rsidRPr="00F40589">
        <w:rPr>
          <w:rFonts w:ascii="Times New Roman" w:hAnsi="Times New Roman"/>
        </w:rPr>
        <w:t>мущества</w:t>
      </w:r>
      <w:r w:rsidR="00632AB6" w:rsidRPr="00F40589">
        <w:rPr>
          <w:rFonts w:ascii="Times New Roman" w:hAnsi="Times New Roman"/>
        </w:rPr>
        <w:t>:</w:t>
      </w:r>
    </w:p>
    <w:p w14:paraId="6B34F08C" w14:textId="20568D0A" w:rsidR="00C15172" w:rsidRPr="00F40589" w:rsidRDefault="00C15172" w:rsidP="00C15172">
      <w:pPr>
        <w:spacing w:after="58" w:line="227" w:lineRule="auto"/>
        <w:ind w:right="14"/>
        <w:jc w:val="both"/>
        <w:rPr>
          <w:rFonts w:ascii="Times New Roman" w:hAnsi="Times New Roman"/>
          <w:noProof/>
        </w:rPr>
      </w:pPr>
      <w:r w:rsidRPr="00F40589">
        <w:rPr>
          <w:rFonts w:ascii="Times New Roman" w:eastAsia="Times New Roman" w:hAnsi="Times New Roman"/>
        </w:rPr>
        <w:t xml:space="preserve">- соблюдать установленных в соответствии с ФЗ N 73-ФЗ от 25.06.2002 г.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7A64C236" wp14:editId="067B8EE7">
            <wp:extent cx="4572" cy="4571"/>
            <wp:effectExtent l="0" t="0" r="0" b="0"/>
            <wp:docPr id="7772" name="Picture 7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2" name="Picture 777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«Об объектах культурного наследия (памятников истории и культуры)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4D25DC01" wp14:editId="4075F305">
            <wp:extent cx="4572" cy="4573"/>
            <wp:effectExtent l="0" t="0" r="0" b="0"/>
            <wp:docPr id="7773" name="Picture 77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3" name="Picture 777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народов Российской Федерации» ограничений права пользования донным объектом культурного наследия, требования к его сохранности,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07F8ECCC" wp14:editId="73A109C0">
            <wp:extent cx="4573" cy="4571"/>
            <wp:effectExtent l="0" t="0" r="0" b="0"/>
            <wp:docPr id="7774" name="Picture 77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" name="Picture 77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содержанию и использованию, обеспечению круглосуточного доступа к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03FFFB12" wp14:editId="0E4F9FCF">
            <wp:extent cx="4572" cy="4572"/>
            <wp:effectExtent l="0" t="0" r="0" b="0"/>
            <wp:docPr id="7776" name="Picture 77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6" name="Picture 777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данному объекту культурного наследия, сохранению его облика и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1FB27981" wp14:editId="1CEC1146">
            <wp:extent cx="4573" cy="4572"/>
            <wp:effectExtent l="0" t="0" r="0" b="0"/>
            <wp:docPr id="7775" name="Picture 77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5" name="Picture 777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интерьера (если интерьер относится к предмету охраны), выполнение в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275F61E1" wp14:editId="113AB81A">
            <wp:extent cx="4573" cy="9144"/>
            <wp:effectExtent l="0" t="0" r="0" b="0"/>
            <wp:docPr id="7777" name="Picture 77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7" name="Picture 777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3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hAnsi="Times New Roman"/>
          <w:noProof/>
        </w:rPr>
        <w:drawing>
          <wp:inline distT="0" distB="0" distL="0" distR="0" wp14:anchorId="14B57C3D" wp14:editId="116BEBE2">
            <wp:extent cx="4572" cy="4572"/>
            <wp:effectExtent l="0" t="0" r="0" b="0"/>
            <wp:docPr id="7778" name="Picture 77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8" name="Picture 777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отношении данного объекта Охранного обязательства, соблюдение особого режима использования земель в границах охранной зоны данного объекта культурного наследия и заключение договора о выполнении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7444E7A8" wp14:editId="12781ED5">
            <wp:extent cx="4572" cy="18289"/>
            <wp:effectExtent l="0" t="0" r="0" b="0"/>
            <wp:docPr id="70158" name="Picture 70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58" name="Picture 7015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1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указанных требований; </w:t>
      </w:r>
    </w:p>
    <w:p w14:paraId="68FD237E" w14:textId="77777777" w:rsidR="00C15172" w:rsidRPr="00F40589" w:rsidRDefault="00C15172" w:rsidP="00C15172">
      <w:pPr>
        <w:spacing w:after="58" w:line="227" w:lineRule="auto"/>
        <w:ind w:right="14"/>
        <w:jc w:val="both"/>
        <w:rPr>
          <w:rFonts w:ascii="Times New Roman" w:hAnsi="Times New Roman"/>
          <w:noProof/>
        </w:rPr>
      </w:pPr>
      <w:r w:rsidRPr="00F40589">
        <w:rPr>
          <w:rFonts w:ascii="Times New Roman" w:hAnsi="Times New Roman"/>
          <w:noProof/>
        </w:rPr>
        <w:lastRenderedPageBreak/>
        <w:t xml:space="preserve">- </w:t>
      </w:r>
      <w:r w:rsidRPr="00F40589">
        <w:rPr>
          <w:rFonts w:ascii="Times New Roman" w:eastAsia="Times New Roman" w:hAnsi="Times New Roman"/>
        </w:rPr>
        <w:t xml:space="preserve">по соблюдению Закона Санкт-Петербурга от 19.01.2009 N 820-7 «О границах объединенных зон охраны объектов культурного наследия, расположенных на территории Санкт-Петербурга, режимах использования земель и требованиях к градостроительным регламентам в границах указанных зон»; </w:t>
      </w:r>
    </w:p>
    <w:p w14:paraId="524783B2" w14:textId="77777777" w:rsidR="00C15172" w:rsidRPr="00F40589" w:rsidRDefault="00C15172" w:rsidP="00C15172">
      <w:pPr>
        <w:spacing w:after="58" w:line="227" w:lineRule="auto"/>
        <w:ind w:right="14"/>
        <w:jc w:val="both"/>
        <w:rPr>
          <w:rFonts w:ascii="Times New Roman" w:hAnsi="Times New Roman"/>
        </w:rPr>
      </w:pPr>
      <w:r w:rsidRPr="00F40589">
        <w:rPr>
          <w:rFonts w:ascii="Times New Roman" w:hAnsi="Times New Roman"/>
          <w:noProof/>
        </w:rPr>
        <w:t xml:space="preserve">- </w:t>
      </w:r>
      <w:r w:rsidRPr="00F40589">
        <w:rPr>
          <w:rFonts w:ascii="Times New Roman" w:eastAsia="Times New Roman" w:hAnsi="Times New Roman"/>
        </w:rPr>
        <w:t xml:space="preserve">в помещении, расположенном по адресу: Санкт-Петербург, пр-кт.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25437C2A" wp14:editId="28FF263C">
            <wp:extent cx="4572" cy="4572"/>
            <wp:effectExtent l="0" t="0" r="0" b="0"/>
            <wp:docPr id="7788" name="Picture 77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8" name="Picture 778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 xml:space="preserve">Загородный, д. 27/21, литера. А, кв. 14, площадь: 97,7, кадастровый номер 78: 31:0001623:3586, обеспечить круглосуточный доступ к инженерным сетям и запорным арматурам, находящимся в помещениях; согласовывать все работы по перепланировке в соответствии с нормами действующего законодательства, с учетом того, что данные объекты являются памятниками </w:t>
      </w:r>
      <w:r w:rsidRPr="00F40589">
        <w:rPr>
          <w:rFonts w:ascii="Times New Roman" w:hAnsi="Times New Roman"/>
          <w:noProof/>
        </w:rPr>
        <w:drawing>
          <wp:inline distT="0" distB="0" distL="0" distR="0" wp14:anchorId="5F6A9081" wp14:editId="1636945C">
            <wp:extent cx="4572" cy="4572"/>
            <wp:effectExtent l="0" t="0" r="0" b="0"/>
            <wp:docPr id="10083" name="Picture 100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3" name="Picture 1008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589">
        <w:rPr>
          <w:rFonts w:ascii="Times New Roman" w:eastAsia="Times New Roman" w:hAnsi="Times New Roman"/>
        </w:rPr>
        <w:t>культурного наследия, заключить договор на техническое обслуживание с ГПРЭП.</w:t>
      </w:r>
    </w:p>
    <w:p w14:paraId="6BB146CA" w14:textId="1C942539" w:rsidR="00632AB6" w:rsidRPr="00F40589" w:rsidRDefault="00C15172" w:rsidP="00C15172">
      <w:pPr>
        <w:spacing w:after="120" w:line="240" w:lineRule="auto"/>
        <w:rPr>
          <w:rFonts w:ascii="Times New Roman" w:eastAsia="Times New Roman" w:hAnsi="Times New Roman"/>
        </w:rPr>
      </w:pPr>
      <w:r w:rsidRPr="00F40589">
        <w:rPr>
          <w:rFonts w:ascii="Times New Roman" w:eastAsia="Times New Roman" w:hAnsi="Times New Roman"/>
        </w:rPr>
        <w:t>- выполнять обязательства, предусмотренные правоподтверждающими документами на имущество.</w:t>
      </w:r>
    </w:p>
    <w:p w14:paraId="009DF215" w14:textId="77777777" w:rsidR="00632AB6" w:rsidRPr="00F40589" w:rsidRDefault="00632AB6" w:rsidP="00632AB6">
      <w:pPr>
        <w:pStyle w:val="af"/>
        <w:spacing w:after="120" w:line="240" w:lineRule="auto"/>
        <w:ind w:left="0"/>
        <w:jc w:val="both"/>
        <w:rPr>
          <w:rFonts w:ascii="Times New Roman" w:hAnsi="Times New Roman"/>
        </w:rPr>
      </w:pPr>
    </w:p>
    <w:p w14:paraId="7ED4ECFC" w14:textId="7BD9BAB0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5. </w:t>
      </w:r>
      <w:r w:rsidR="00632AB6" w:rsidRPr="00F40589">
        <w:rPr>
          <w:rFonts w:ascii="Times New Roman" w:eastAsia="Times New Roman" w:hAnsi="Times New Roman"/>
          <w:b/>
          <w:lang w:eastAsia="ru-RU"/>
        </w:rPr>
        <w:t>ОТВЕТСТВЕННОСТЬ СТОРОН</w:t>
      </w:r>
    </w:p>
    <w:p w14:paraId="60E19B53" w14:textId="77777777" w:rsidR="00D5324C" w:rsidRPr="00F40589" w:rsidRDefault="00D5324C" w:rsidP="00632AB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40589">
        <w:rPr>
          <w:rFonts w:ascii="Times New Roman" w:hAnsi="Times New Roman" w:cs="Times New Roman"/>
          <w:sz w:val="22"/>
          <w:szCs w:val="22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4A10B564" w14:textId="77777777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7E0B88ED" w14:textId="3BA60A11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bCs/>
          <w:lang w:eastAsia="ru-RU"/>
        </w:rPr>
      </w:pPr>
      <w:r w:rsidRPr="00F40589">
        <w:rPr>
          <w:rFonts w:ascii="Times New Roman" w:eastAsia="Times New Roman" w:hAnsi="Times New Roman"/>
          <w:b/>
          <w:bCs/>
          <w:lang w:eastAsia="ru-RU"/>
        </w:rPr>
        <w:t xml:space="preserve">6. </w:t>
      </w:r>
      <w:r w:rsidR="00632AB6" w:rsidRPr="00F40589">
        <w:rPr>
          <w:rFonts w:ascii="Times New Roman" w:eastAsia="Times New Roman" w:hAnsi="Times New Roman"/>
          <w:b/>
          <w:bCs/>
          <w:lang w:eastAsia="ru-RU"/>
        </w:rPr>
        <w:t>ФОРС-МАЖОР</w:t>
      </w:r>
    </w:p>
    <w:p w14:paraId="235B6569" w14:textId="77777777" w:rsidR="00D5324C" w:rsidRPr="00F40589" w:rsidRDefault="00D5324C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44E40EB" w14:textId="5E1D0A58" w:rsidR="00D5324C" w:rsidRPr="00F40589" w:rsidRDefault="00D5324C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491D2DB2" w14:textId="77777777" w:rsidR="00D5324C" w:rsidRPr="00F40589" w:rsidRDefault="00D5324C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F6ED396" w14:textId="77777777" w:rsidR="00B23626" w:rsidRPr="00F40589" w:rsidRDefault="00B23626" w:rsidP="00632AB6">
      <w:pPr>
        <w:tabs>
          <w:tab w:val="left" w:pos="900"/>
        </w:tabs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0767819F" w14:textId="5AE12781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7.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РАСТОРЖЕНИЕ ДОГОВОРА И ВНЕСЕНИЕ В НЕГО ИЗМЕНЕНИЙ</w:t>
      </w:r>
    </w:p>
    <w:p w14:paraId="5EC6543C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7.1. Изменение и расторжение настоящего Договора возможны по соглашению Сторон.</w:t>
      </w:r>
    </w:p>
    <w:p w14:paraId="799A5D82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7.2.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14:paraId="32022AA8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7.3. При изменении настоящего Договора обязательства Сторон сохраняются в измененном виде, а при его расторжении обязательства Сторон прекращаются.</w:t>
      </w:r>
    </w:p>
    <w:p w14:paraId="182B2E33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3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7.4. В случае изменения или расторжения настоящего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14:paraId="4B9812B9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7.5. Продавец вправе в одностороннем порядке отказаться от исполнения Договора в случае неоплаты Покупателем суммы в срок и порядке, предусмотренных п. 2.3. Договора.</w:t>
      </w:r>
    </w:p>
    <w:p w14:paraId="241325E4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7.6. Продавец вправе в одностороннем порядке отказаться от исполнения Договора в случае, если Покупатель просрочит исполнение обязательств по подписанию Актов приема-Передачи Объекта более чем на 10 (десять) календарных дней. </w:t>
      </w:r>
    </w:p>
    <w:p w14:paraId="0DA157C6" w14:textId="7466C1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7.7. В случаях, предусмотренных пунктами 7.5. и 7.6. Договора, Продавец отказывается от исполнения Договора путем направления письменного уведомления об этом в адрес Покупателя.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 При этом Покупатель теряет право на получение Имущества и </w:t>
      </w:r>
      <w:r w:rsidRPr="00F40589">
        <w:rPr>
          <w:rFonts w:ascii="Times New Roman" w:eastAsia="Times New Roman" w:hAnsi="Times New Roman"/>
          <w:lang w:eastAsia="ru-RU"/>
        </w:rPr>
        <w:lastRenderedPageBreak/>
        <w:t>утрачивает внесенный задаток и иные уплаченные ранее денежные средства.</w:t>
      </w:r>
    </w:p>
    <w:p w14:paraId="01B10666" w14:textId="77777777" w:rsidR="00D5324C" w:rsidRPr="00F40589" w:rsidRDefault="00D5324C" w:rsidP="00632AB6">
      <w:pPr>
        <w:spacing w:after="120" w:line="240" w:lineRule="auto"/>
        <w:rPr>
          <w:rFonts w:ascii="Times New Roman" w:eastAsia="Times New Roman" w:hAnsi="Times New Roman"/>
          <w:b/>
          <w:lang w:eastAsia="ru-RU"/>
        </w:rPr>
      </w:pPr>
    </w:p>
    <w:p w14:paraId="75AD9713" w14:textId="53F6E5EC" w:rsidR="00D5324C" w:rsidRPr="00F40589" w:rsidRDefault="00D5324C" w:rsidP="00632AB6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8.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СПОРЫ И РАЗНОГЛАСИЯ</w:t>
      </w:r>
    </w:p>
    <w:p w14:paraId="7F22F4E5" w14:textId="75846D6C" w:rsidR="00D5324C" w:rsidRPr="00F40589" w:rsidRDefault="00D5324C" w:rsidP="00632AB6">
      <w:pPr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 по месту нахождения Имущества.</w:t>
      </w:r>
    </w:p>
    <w:p w14:paraId="0B183BFC" w14:textId="77777777" w:rsidR="00B23626" w:rsidRPr="00F40589" w:rsidRDefault="00B23626" w:rsidP="00632AB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BC1F755" w14:textId="3643E493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9. </w:t>
      </w:r>
      <w:r w:rsidR="00632AB6" w:rsidRPr="00F40589">
        <w:rPr>
          <w:rFonts w:ascii="Times New Roman" w:eastAsia="Times New Roman" w:hAnsi="Times New Roman"/>
          <w:b/>
          <w:lang w:eastAsia="ru-RU"/>
        </w:rPr>
        <w:t>ЗАКЛЮЧИТЕЛЬНЫЕ ПОЛОЖЕНИЯ</w:t>
      </w:r>
    </w:p>
    <w:p w14:paraId="25E82254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9.1. Настоящий Договор вступает в силу с момента его заключения, считается заключенным с момента его подписания Сторонами.</w:t>
      </w:r>
    </w:p>
    <w:p w14:paraId="5579C88E" w14:textId="77777777" w:rsidR="00D5324C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 xml:space="preserve">9.2. Все приложения и дополнительные соглашения к настоящему Договору должны быть подписаны Сторонами, и с момента подписания становятся </w:t>
      </w:r>
      <w:r w:rsidRPr="00F40589">
        <w:rPr>
          <w:rFonts w:ascii="Times New Roman" w:eastAsia="Times New Roman" w:hAnsi="Times New Roman"/>
          <w:spacing w:val="-3"/>
          <w:lang w:eastAsia="ru-RU"/>
        </w:rPr>
        <w:t xml:space="preserve">неотъемлемыми частями </w:t>
      </w:r>
      <w:r w:rsidRPr="00F40589">
        <w:rPr>
          <w:rFonts w:ascii="Times New Roman" w:eastAsia="Times New Roman" w:hAnsi="Times New Roman"/>
          <w:lang w:eastAsia="ru-RU"/>
        </w:rPr>
        <w:t>настоящего Договора.</w:t>
      </w:r>
    </w:p>
    <w:p w14:paraId="3C0FD9D6" w14:textId="77777777" w:rsidR="00D5324C" w:rsidRPr="00F40589" w:rsidRDefault="00D5324C" w:rsidP="00632AB6">
      <w:pPr>
        <w:widowControl w:val="0"/>
        <w:spacing w:after="120" w:line="240" w:lineRule="auto"/>
        <w:jc w:val="both"/>
        <w:rPr>
          <w:rFonts w:ascii="Times New Roman" w:eastAsia="MS Mincho" w:hAnsi="Times New Roman"/>
          <w:lang w:eastAsia="ru-RU"/>
        </w:rPr>
      </w:pPr>
      <w:r w:rsidRPr="00F40589">
        <w:rPr>
          <w:rFonts w:ascii="Times New Roman" w:eastAsia="MS Mincho" w:hAnsi="Times New Roman"/>
          <w:lang w:eastAsia="ru-RU"/>
        </w:rPr>
        <w:t>9.3.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Сторонами, подлежат рассмотрению в арбитражном суде по месту нахождения Продавца.</w:t>
      </w:r>
    </w:p>
    <w:p w14:paraId="4724AFF2" w14:textId="0B3D7556" w:rsidR="00B23626" w:rsidRPr="00F40589" w:rsidRDefault="00D5324C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1"/>
        <w:rPr>
          <w:rFonts w:ascii="Times New Roman" w:eastAsia="Times New Roman" w:hAnsi="Times New Roman"/>
          <w:lang w:eastAsia="ru-RU"/>
        </w:rPr>
      </w:pPr>
      <w:r w:rsidRPr="00F40589">
        <w:rPr>
          <w:rFonts w:ascii="Times New Roman" w:eastAsia="Times New Roman" w:hAnsi="Times New Roman"/>
          <w:lang w:eastAsia="ru-RU"/>
        </w:rPr>
        <w:t>9.4. Настоящий Договор составлен в (</w:t>
      </w:r>
      <w:r w:rsidR="004819A1" w:rsidRPr="00F40589">
        <w:rPr>
          <w:rFonts w:ascii="Times New Roman" w:eastAsia="Times New Roman" w:hAnsi="Times New Roman"/>
          <w:lang w:eastAsia="ru-RU"/>
        </w:rPr>
        <w:t>___</w:t>
      </w:r>
      <w:r w:rsidRPr="00F40589">
        <w:rPr>
          <w:rFonts w:ascii="Times New Roman" w:eastAsia="Times New Roman" w:hAnsi="Times New Roman"/>
          <w:lang w:eastAsia="ru-RU"/>
        </w:rPr>
        <w:t>) экземплярах, имеющих одинаковую юридическую силу</w:t>
      </w:r>
      <w:r w:rsidR="00B23626" w:rsidRPr="00F40589">
        <w:rPr>
          <w:rFonts w:ascii="Times New Roman" w:eastAsia="Times New Roman" w:hAnsi="Times New Roman"/>
          <w:lang w:eastAsia="ru-RU"/>
        </w:rPr>
        <w:t>.</w:t>
      </w:r>
    </w:p>
    <w:p w14:paraId="657EC282" w14:textId="77777777" w:rsidR="00B23626" w:rsidRPr="00F40589" w:rsidRDefault="00B23626" w:rsidP="00632AB6">
      <w:pPr>
        <w:widowControl w:val="0"/>
        <w:autoSpaceDE w:val="0"/>
        <w:autoSpaceDN w:val="0"/>
        <w:adjustRightInd w:val="0"/>
        <w:spacing w:after="120" w:line="240" w:lineRule="auto"/>
        <w:jc w:val="both"/>
        <w:outlineLvl w:val="1"/>
        <w:rPr>
          <w:rFonts w:ascii="Times New Roman" w:eastAsia="Times New Roman" w:hAnsi="Times New Roman"/>
          <w:lang w:eastAsia="ru-RU"/>
        </w:rPr>
      </w:pPr>
    </w:p>
    <w:p w14:paraId="4843D0A3" w14:textId="39D9C841" w:rsidR="00D5324C" w:rsidRDefault="00D5324C" w:rsidP="00F40589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F40589">
        <w:rPr>
          <w:rFonts w:ascii="Times New Roman" w:eastAsia="Times New Roman" w:hAnsi="Times New Roman"/>
          <w:b/>
          <w:lang w:eastAsia="ru-RU"/>
        </w:rPr>
        <w:t xml:space="preserve">10. </w:t>
      </w:r>
      <w:r w:rsidR="00632AB6" w:rsidRPr="00F40589">
        <w:rPr>
          <w:rFonts w:ascii="Times New Roman" w:eastAsia="Times New Roman" w:hAnsi="Times New Roman"/>
          <w:b/>
          <w:lang w:eastAsia="ru-RU"/>
        </w:rPr>
        <w:t>РЕКВИЗИТЫ СТОРОН</w:t>
      </w:r>
    </w:p>
    <w:p w14:paraId="72E42C1E" w14:textId="77777777" w:rsidR="00F40589" w:rsidRPr="00F40589" w:rsidRDefault="00F40589" w:rsidP="00F40589">
      <w:pPr>
        <w:spacing w:after="12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7"/>
        <w:gridCol w:w="5028"/>
      </w:tblGrid>
      <w:tr w:rsidR="00F55923" w:rsidRPr="00F40589" w14:paraId="0D4E7E2E" w14:textId="77777777" w:rsidTr="00F40589">
        <w:tc>
          <w:tcPr>
            <w:tcW w:w="5027" w:type="dxa"/>
          </w:tcPr>
          <w:p w14:paraId="65C056E7" w14:textId="2EDF3D3B" w:rsidR="00F55923" w:rsidRPr="00F40589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F40589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Продавец</w:t>
            </w:r>
          </w:p>
          <w:p w14:paraId="1617B3B1" w14:textId="77777777" w:rsidR="00F55923" w:rsidRPr="00F40589" w:rsidRDefault="00F55923" w:rsidP="00632AB6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6D471184" w14:textId="77777777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 xml:space="preserve">Осокин Анатолий Иванович </w:t>
            </w:r>
          </w:p>
          <w:p w14:paraId="17256034" w14:textId="27C33DC1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>05.07.1962 года рождения</w:t>
            </w:r>
          </w:p>
          <w:p w14:paraId="20AC8984" w14:textId="74E246CE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>Адрес регистрации: 191036, Санкт – Петербург</w:t>
            </w:r>
          </w:p>
          <w:p w14:paraId="09AB77E9" w14:textId="551D2255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>ул. 7-ая Советская, д. 26, кв. 7</w:t>
            </w:r>
          </w:p>
          <w:p w14:paraId="03F70FD1" w14:textId="1177B9D9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>ИНН 782580146950</w:t>
            </w:r>
          </w:p>
          <w:p w14:paraId="658418B2" w14:textId="1FA33471" w:rsidR="00F55923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hAnsi="Times New Roman"/>
              </w:rPr>
              <w:t>ОГРНИП 315784700036260</w:t>
            </w:r>
          </w:p>
          <w:p w14:paraId="796D61D3" w14:textId="77777777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F40589">
              <w:rPr>
                <w:rFonts w:ascii="Times New Roman" w:eastAsia="Times New Roman" w:hAnsi="Times New Roman"/>
              </w:rPr>
              <w:t xml:space="preserve">р/с 42307810055232053136 </w:t>
            </w:r>
          </w:p>
          <w:p w14:paraId="1146A772" w14:textId="7563D1E2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F40589">
              <w:rPr>
                <w:rFonts w:ascii="Times New Roman" w:eastAsia="Times New Roman" w:hAnsi="Times New Roman"/>
              </w:rPr>
              <w:t>в СЕВЕРО-ЗАПАДНЫЙ БАНК ПАО СБЕРБАНК</w:t>
            </w:r>
          </w:p>
          <w:p w14:paraId="344F39AC" w14:textId="674F4864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F40589">
              <w:rPr>
                <w:rFonts w:ascii="Times New Roman" w:eastAsia="Times New Roman" w:hAnsi="Times New Roman"/>
              </w:rPr>
              <w:t>к/с 301 01 810500000000653</w:t>
            </w:r>
          </w:p>
          <w:p w14:paraId="531FA7A5" w14:textId="1954ABD2" w:rsidR="00F40589" w:rsidRPr="00F40589" w:rsidRDefault="00F40589" w:rsidP="00F405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40589">
              <w:rPr>
                <w:rFonts w:ascii="Times New Roman" w:eastAsia="Times New Roman" w:hAnsi="Times New Roman"/>
              </w:rPr>
              <w:t>БИК 044030653</w:t>
            </w:r>
          </w:p>
          <w:p w14:paraId="381C4B20" w14:textId="77777777" w:rsidR="00F40589" w:rsidRPr="00F40589" w:rsidRDefault="00F40589" w:rsidP="00632A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4428CFD" w14:textId="77777777" w:rsidR="00F40589" w:rsidRPr="00F40589" w:rsidRDefault="00F40589" w:rsidP="00632AB6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05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14:paraId="50F59429" w14:textId="3E149642" w:rsidR="00F55923" w:rsidRPr="00F40589" w:rsidRDefault="00F40589" w:rsidP="00632AB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405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Кромбель А.С.</w:t>
            </w:r>
          </w:p>
        </w:tc>
        <w:tc>
          <w:tcPr>
            <w:tcW w:w="5028" w:type="dxa"/>
          </w:tcPr>
          <w:p w14:paraId="7841BF22" w14:textId="288A97E3" w:rsidR="00F55923" w:rsidRPr="00F40589" w:rsidRDefault="00093711" w:rsidP="00632AB6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F4058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Покупатель</w:t>
            </w:r>
          </w:p>
        </w:tc>
      </w:tr>
    </w:tbl>
    <w:p w14:paraId="6CA7E643" w14:textId="77777777" w:rsidR="00D5324C" w:rsidRPr="00F40589" w:rsidRDefault="00D5324C" w:rsidP="00632AB6">
      <w:pPr>
        <w:pStyle w:val="ConsPlusNonformat"/>
        <w:widowControl/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sectPr w:rsidR="00D5324C" w:rsidRPr="00F40589" w:rsidSect="00DA5F91">
      <w:pgSz w:w="11906" w:h="16838" w:code="9"/>
      <w:pgMar w:top="567" w:right="848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6794D7B"/>
    <w:multiLevelType w:val="multilevel"/>
    <w:tmpl w:val="622EE0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440"/>
      </w:pPr>
      <w:rPr>
        <w:rFonts w:hint="default"/>
      </w:rPr>
    </w:lvl>
  </w:abstractNum>
  <w:abstractNum w:abstractNumId="8" w15:restartNumberingAfterBreak="0">
    <w:nsid w:val="7AB5387C"/>
    <w:multiLevelType w:val="multilevel"/>
    <w:tmpl w:val="9324558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515925407">
    <w:abstractNumId w:val="6"/>
  </w:num>
  <w:num w:numId="2" w16cid:durableId="1493181157">
    <w:abstractNumId w:val="0"/>
  </w:num>
  <w:num w:numId="3" w16cid:durableId="314840508">
    <w:abstractNumId w:val="1"/>
  </w:num>
  <w:num w:numId="4" w16cid:durableId="416948312">
    <w:abstractNumId w:val="4"/>
  </w:num>
  <w:num w:numId="5" w16cid:durableId="1268778948">
    <w:abstractNumId w:val="2"/>
  </w:num>
  <w:num w:numId="6" w16cid:durableId="1844005319">
    <w:abstractNumId w:val="5"/>
  </w:num>
  <w:num w:numId="7" w16cid:durableId="1628077956">
    <w:abstractNumId w:val="3"/>
  </w:num>
  <w:num w:numId="8" w16cid:durableId="966081689">
    <w:abstractNumId w:val="8"/>
  </w:num>
  <w:num w:numId="9" w16cid:durableId="8285938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828"/>
    <w:rsid w:val="00000F5E"/>
    <w:rsid w:val="00001423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875"/>
    <w:rsid w:val="00051C0F"/>
    <w:rsid w:val="000572E1"/>
    <w:rsid w:val="00057607"/>
    <w:rsid w:val="00057A06"/>
    <w:rsid w:val="00060CA7"/>
    <w:rsid w:val="00061C35"/>
    <w:rsid w:val="00070366"/>
    <w:rsid w:val="00071613"/>
    <w:rsid w:val="000716E8"/>
    <w:rsid w:val="00072969"/>
    <w:rsid w:val="00076131"/>
    <w:rsid w:val="00076677"/>
    <w:rsid w:val="0007711F"/>
    <w:rsid w:val="0008075F"/>
    <w:rsid w:val="00080D6D"/>
    <w:rsid w:val="00081151"/>
    <w:rsid w:val="00081E81"/>
    <w:rsid w:val="000848C2"/>
    <w:rsid w:val="00085CC0"/>
    <w:rsid w:val="000912F1"/>
    <w:rsid w:val="00093711"/>
    <w:rsid w:val="00093DA5"/>
    <w:rsid w:val="0009477E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17DB8"/>
    <w:rsid w:val="00120B5B"/>
    <w:rsid w:val="00122A6E"/>
    <w:rsid w:val="00125C40"/>
    <w:rsid w:val="00132051"/>
    <w:rsid w:val="0013489B"/>
    <w:rsid w:val="0013507F"/>
    <w:rsid w:val="00137D57"/>
    <w:rsid w:val="00137DE0"/>
    <w:rsid w:val="00140C12"/>
    <w:rsid w:val="00141216"/>
    <w:rsid w:val="001420B3"/>
    <w:rsid w:val="0014222B"/>
    <w:rsid w:val="00143809"/>
    <w:rsid w:val="001446CB"/>
    <w:rsid w:val="0014503D"/>
    <w:rsid w:val="00151B14"/>
    <w:rsid w:val="00156BD6"/>
    <w:rsid w:val="00156CA1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2FCA"/>
    <w:rsid w:val="001839D7"/>
    <w:rsid w:val="00183C01"/>
    <w:rsid w:val="00185239"/>
    <w:rsid w:val="00194A7A"/>
    <w:rsid w:val="001972C6"/>
    <w:rsid w:val="001A1C31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66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50E3E"/>
    <w:rsid w:val="00251048"/>
    <w:rsid w:val="002536E8"/>
    <w:rsid w:val="00253782"/>
    <w:rsid w:val="00253B9C"/>
    <w:rsid w:val="0025412D"/>
    <w:rsid w:val="0025482F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546"/>
    <w:rsid w:val="002A5AAA"/>
    <w:rsid w:val="002A5D61"/>
    <w:rsid w:val="002A6B93"/>
    <w:rsid w:val="002A72BF"/>
    <w:rsid w:val="002A7926"/>
    <w:rsid w:val="002B0EF9"/>
    <w:rsid w:val="002B647C"/>
    <w:rsid w:val="002B6EB0"/>
    <w:rsid w:val="002B6FD6"/>
    <w:rsid w:val="002B7212"/>
    <w:rsid w:val="002C13A0"/>
    <w:rsid w:val="002C3969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6BB8"/>
    <w:rsid w:val="00370CF1"/>
    <w:rsid w:val="003732CB"/>
    <w:rsid w:val="003757E4"/>
    <w:rsid w:val="00375C0F"/>
    <w:rsid w:val="003773B4"/>
    <w:rsid w:val="003829B8"/>
    <w:rsid w:val="00384BCB"/>
    <w:rsid w:val="00384F80"/>
    <w:rsid w:val="0038551E"/>
    <w:rsid w:val="00390BE0"/>
    <w:rsid w:val="00391BD2"/>
    <w:rsid w:val="00391DB8"/>
    <w:rsid w:val="00394F96"/>
    <w:rsid w:val="00395D39"/>
    <w:rsid w:val="0039704B"/>
    <w:rsid w:val="003A300A"/>
    <w:rsid w:val="003B13E0"/>
    <w:rsid w:val="003B2CE3"/>
    <w:rsid w:val="003B34D7"/>
    <w:rsid w:val="003B3A7B"/>
    <w:rsid w:val="003B5151"/>
    <w:rsid w:val="003B5425"/>
    <w:rsid w:val="003B5959"/>
    <w:rsid w:val="003B66D6"/>
    <w:rsid w:val="003B6C03"/>
    <w:rsid w:val="003B6D7D"/>
    <w:rsid w:val="003C337B"/>
    <w:rsid w:val="003C3CBC"/>
    <w:rsid w:val="003C525B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65D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72"/>
    <w:rsid w:val="004819A1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65"/>
    <w:rsid w:val="005551BC"/>
    <w:rsid w:val="00556E43"/>
    <w:rsid w:val="00557881"/>
    <w:rsid w:val="005628AF"/>
    <w:rsid w:val="00562DBF"/>
    <w:rsid w:val="005669A5"/>
    <w:rsid w:val="0057055D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0D48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34A7"/>
    <w:rsid w:val="00625228"/>
    <w:rsid w:val="00625C6B"/>
    <w:rsid w:val="006305AD"/>
    <w:rsid w:val="006309F1"/>
    <w:rsid w:val="00631EE0"/>
    <w:rsid w:val="00632599"/>
    <w:rsid w:val="00632AB6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4E76"/>
    <w:rsid w:val="00735A45"/>
    <w:rsid w:val="00736690"/>
    <w:rsid w:val="00737DD7"/>
    <w:rsid w:val="00740BDF"/>
    <w:rsid w:val="007433AD"/>
    <w:rsid w:val="00745CE7"/>
    <w:rsid w:val="00745D72"/>
    <w:rsid w:val="0075235A"/>
    <w:rsid w:val="00754371"/>
    <w:rsid w:val="00756082"/>
    <w:rsid w:val="007563C3"/>
    <w:rsid w:val="00756908"/>
    <w:rsid w:val="00756A91"/>
    <w:rsid w:val="00757EF8"/>
    <w:rsid w:val="0076059D"/>
    <w:rsid w:val="007624A0"/>
    <w:rsid w:val="00762770"/>
    <w:rsid w:val="0076399A"/>
    <w:rsid w:val="007650F6"/>
    <w:rsid w:val="00771893"/>
    <w:rsid w:val="0077345C"/>
    <w:rsid w:val="00775578"/>
    <w:rsid w:val="00776AC8"/>
    <w:rsid w:val="00776BCD"/>
    <w:rsid w:val="007773D1"/>
    <w:rsid w:val="00780D6D"/>
    <w:rsid w:val="00781CDC"/>
    <w:rsid w:val="00781F17"/>
    <w:rsid w:val="00785DC6"/>
    <w:rsid w:val="007860ED"/>
    <w:rsid w:val="007905BB"/>
    <w:rsid w:val="00791D0A"/>
    <w:rsid w:val="007A10DF"/>
    <w:rsid w:val="007A2CF1"/>
    <w:rsid w:val="007A3D98"/>
    <w:rsid w:val="007A4883"/>
    <w:rsid w:val="007A7AB8"/>
    <w:rsid w:val="007A7D43"/>
    <w:rsid w:val="007B3EDC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59C0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D35"/>
    <w:rsid w:val="00867B5A"/>
    <w:rsid w:val="00867DC9"/>
    <w:rsid w:val="0087121C"/>
    <w:rsid w:val="00871313"/>
    <w:rsid w:val="00873AA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912DC1"/>
    <w:rsid w:val="009137E4"/>
    <w:rsid w:val="00915872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702E"/>
    <w:rsid w:val="0093720A"/>
    <w:rsid w:val="00940216"/>
    <w:rsid w:val="00940233"/>
    <w:rsid w:val="00942AA2"/>
    <w:rsid w:val="00943047"/>
    <w:rsid w:val="0094369F"/>
    <w:rsid w:val="009449E0"/>
    <w:rsid w:val="00945AB1"/>
    <w:rsid w:val="00946F47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5AC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1BD9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668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B117D"/>
    <w:rsid w:val="00AB29ED"/>
    <w:rsid w:val="00AB34F4"/>
    <w:rsid w:val="00AB3953"/>
    <w:rsid w:val="00AB3D0C"/>
    <w:rsid w:val="00AB4ABF"/>
    <w:rsid w:val="00AB530A"/>
    <w:rsid w:val="00AB578F"/>
    <w:rsid w:val="00AB71BE"/>
    <w:rsid w:val="00AC47E9"/>
    <w:rsid w:val="00AC5DC6"/>
    <w:rsid w:val="00AC6756"/>
    <w:rsid w:val="00AC675F"/>
    <w:rsid w:val="00AC6E2B"/>
    <w:rsid w:val="00AC6E3C"/>
    <w:rsid w:val="00AD0EDD"/>
    <w:rsid w:val="00AD5EA8"/>
    <w:rsid w:val="00AD6954"/>
    <w:rsid w:val="00AE2A27"/>
    <w:rsid w:val="00AE60AD"/>
    <w:rsid w:val="00AE640C"/>
    <w:rsid w:val="00AE6DA3"/>
    <w:rsid w:val="00AE7520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362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3B45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15172"/>
    <w:rsid w:val="00C2010E"/>
    <w:rsid w:val="00C20845"/>
    <w:rsid w:val="00C22A12"/>
    <w:rsid w:val="00C23569"/>
    <w:rsid w:val="00C23B64"/>
    <w:rsid w:val="00C25710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54D1A"/>
    <w:rsid w:val="00C60B06"/>
    <w:rsid w:val="00C62E77"/>
    <w:rsid w:val="00C6583C"/>
    <w:rsid w:val="00C70413"/>
    <w:rsid w:val="00C74D5C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7EE0"/>
    <w:rsid w:val="00D00328"/>
    <w:rsid w:val="00D00FAE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24C"/>
    <w:rsid w:val="00D5341C"/>
    <w:rsid w:val="00D5432A"/>
    <w:rsid w:val="00D57D79"/>
    <w:rsid w:val="00D611BD"/>
    <w:rsid w:val="00D612FA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F85"/>
    <w:rsid w:val="00D86932"/>
    <w:rsid w:val="00D86C8A"/>
    <w:rsid w:val="00D87B2E"/>
    <w:rsid w:val="00D91027"/>
    <w:rsid w:val="00D91F29"/>
    <w:rsid w:val="00D92000"/>
    <w:rsid w:val="00D923D8"/>
    <w:rsid w:val="00D9471B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5F9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1BD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9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35F"/>
    <w:rsid w:val="00E57493"/>
    <w:rsid w:val="00E57499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068E"/>
    <w:rsid w:val="00E91903"/>
    <w:rsid w:val="00E9510B"/>
    <w:rsid w:val="00E95828"/>
    <w:rsid w:val="00E9620A"/>
    <w:rsid w:val="00E96F23"/>
    <w:rsid w:val="00EA30E5"/>
    <w:rsid w:val="00EA4F2A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4F48"/>
    <w:rsid w:val="00ED5BA7"/>
    <w:rsid w:val="00ED7A82"/>
    <w:rsid w:val="00ED7BA7"/>
    <w:rsid w:val="00EE0003"/>
    <w:rsid w:val="00EE299B"/>
    <w:rsid w:val="00EF2171"/>
    <w:rsid w:val="00EF50FD"/>
    <w:rsid w:val="00EF5F01"/>
    <w:rsid w:val="00F006B9"/>
    <w:rsid w:val="00F018A8"/>
    <w:rsid w:val="00F020E6"/>
    <w:rsid w:val="00F06136"/>
    <w:rsid w:val="00F062D5"/>
    <w:rsid w:val="00F073B6"/>
    <w:rsid w:val="00F07F7B"/>
    <w:rsid w:val="00F10785"/>
    <w:rsid w:val="00F12ADD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5042"/>
    <w:rsid w:val="00F36DC5"/>
    <w:rsid w:val="00F37972"/>
    <w:rsid w:val="00F379F5"/>
    <w:rsid w:val="00F40263"/>
    <w:rsid w:val="00F40589"/>
    <w:rsid w:val="00F412E4"/>
    <w:rsid w:val="00F414DA"/>
    <w:rsid w:val="00F41CC6"/>
    <w:rsid w:val="00F43448"/>
    <w:rsid w:val="00F443F4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5923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70C20"/>
    <w:rsid w:val="00F71C90"/>
    <w:rsid w:val="00F72CCF"/>
    <w:rsid w:val="00F73723"/>
    <w:rsid w:val="00F751DD"/>
    <w:rsid w:val="00F774CF"/>
    <w:rsid w:val="00F77880"/>
    <w:rsid w:val="00F77E0C"/>
    <w:rsid w:val="00F80104"/>
    <w:rsid w:val="00F83D79"/>
    <w:rsid w:val="00F85032"/>
    <w:rsid w:val="00F85ECA"/>
    <w:rsid w:val="00F86165"/>
    <w:rsid w:val="00F86215"/>
    <w:rsid w:val="00F86765"/>
    <w:rsid w:val="00F93294"/>
    <w:rsid w:val="00F93896"/>
    <w:rsid w:val="00F940B5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9B4BF"/>
  <w15:chartTrackingRefBased/>
  <w15:docId w15:val="{5B38500B-7D71-4D50-ABED-624B86C1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rsid w:val="00117D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17DB8"/>
    <w:rPr>
      <w:rFonts w:ascii="Courier New" w:eastAsia="Calibri" w:hAnsi="Courier New" w:cs="Courier New"/>
      <w:color w:val="000000"/>
    </w:rPr>
  </w:style>
  <w:style w:type="table" w:styleId="ab">
    <w:name w:val="Table Grid"/>
    <w:basedOn w:val="a1"/>
    <w:rsid w:val="00F55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55923"/>
    <w:rPr>
      <w:color w:val="0563C1" w:themeColor="hyperlink"/>
      <w:u w:val="single"/>
    </w:rPr>
  </w:style>
  <w:style w:type="paragraph" w:styleId="ad">
    <w:name w:val="Plain Text"/>
    <w:basedOn w:val="a"/>
    <w:link w:val="ae"/>
    <w:rsid w:val="00756082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756082"/>
    <w:rPr>
      <w:rFonts w:ascii="Courier New" w:hAnsi="Courier New"/>
    </w:rPr>
  </w:style>
  <w:style w:type="paragraph" w:styleId="af">
    <w:name w:val="List Paragraph"/>
    <w:basedOn w:val="a"/>
    <w:uiPriority w:val="34"/>
    <w:qFormat/>
    <w:rsid w:val="00756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5DCE5-C571-45B9-A21B-97E6EC3D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1819</Words>
  <Characters>10372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cp:lastModifiedBy>konkurslaptop</cp:lastModifiedBy>
  <cp:revision>18</cp:revision>
  <dcterms:created xsi:type="dcterms:W3CDTF">2021-07-26T13:57:00Z</dcterms:created>
  <dcterms:modified xsi:type="dcterms:W3CDTF">2024-05-03T17:42:00Z</dcterms:modified>
</cp:coreProperties>
</file>