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18892" w14:textId="341E9918" w:rsidR="000067DB" w:rsidRPr="00F17904" w:rsidRDefault="00AD64B9" w:rsidP="007D2620">
      <w:pPr>
        <w:jc w:val="center"/>
        <w:rPr>
          <w:b/>
        </w:rPr>
      </w:pPr>
      <w:r>
        <w:rPr>
          <w:b/>
        </w:rPr>
        <w:t>ДОГОВОР</w:t>
      </w:r>
    </w:p>
    <w:p w14:paraId="25813A55" w14:textId="77777777" w:rsidR="000067DB" w:rsidRPr="00F17904" w:rsidRDefault="003C7100">
      <w:pPr>
        <w:jc w:val="center"/>
        <w:rPr>
          <w:b/>
        </w:rPr>
      </w:pPr>
      <w:r w:rsidRPr="00F17904">
        <w:rPr>
          <w:b/>
        </w:rPr>
        <w:t xml:space="preserve">купли - продажи </w:t>
      </w:r>
      <w:r w:rsidR="00C43042" w:rsidRPr="00F17904">
        <w:rPr>
          <w:b/>
        </w:rPr>
        <w:t>имущества</w:t>
      </w:r>
      <w:r w:rsidR="007E64C2" w:rsidRPr="00F17904">
        <w:t xml:space="preserve"> </w:t>
      </w:r>
      <w:r w:rsidR="007E64C2" w:rsidRPr="00F17904">
        <w:rPr>
          <w:b/>
        </w:rPr>
        <w:t>на электронных торгах</w:t>
      </w:r>
    </w:p>
    <w:p w14:paraId="69A79AEE" w14:textId="77777777" w:rsidR="000067DB" w:rsidRDefault="000067DB"/>
    <w:p w14:paraId="5DEF844F" w14:textId="6188B764" w:rsidR="000067DB" w:rsidRPr="00F17904" w:rsidRDefault="007E64C2" w:rsidP="00F83105">
      <w:pPr>
        <w:jc w:val="both"/>
        <w:rPr>
          <w:b/>
        </w:rPr>
      </w:pPr>
      <w:r w:rsidRPr="00F17904">
        <w:rPr>
          <w:b/>
        </w:rPr>
        <w:t>г.</w:t>
      </w:r>
      <w:r w:rsidR="008B4B0C">
        <w:rPr>
          <w:b/>
        </w:rPr>
        <w:t xml:space="preserve"> </w:t>
      </w:r>
      <w:r w:rsidR="007D2620">
        <w:rPr>
          <w:b/>
        </w:rPr>
        <w:t>Челябинск</w:t>
      </w:r>
      <w:r w:rsidR="00F83105">
        <w:rPr>
          <w:b/>
        </w:rPr>
        <w:t xml:space="preserve">      </w:t>
      </w:r>
      <w:r w:rsidR="00EB1EC5" w:rsidRPr="00F17904">
        <w:rPr>
          <w:b/>
        </w:rPr>
        <w:t xml:space="preserve">                                           </w:t>
      </w:r>
      <w:r w:rsidR="00F77976">
        <w:rPr>
          <w:b/>
        </w:rPr>
        <w:t xml:space="preserve">            </w:t>
      </w:r>
      <w:r w:rsidR="00EB1EC5" w:rsidRPr="00F17904">
        <w:rPr>
          <w:b/>
        </w:rPr>
        <w:t xml:space="preserve">      </w:t>
      </w:r>
      <w:r w:rsidR="008F5CAD" w:rsidRPr="00F17904">
        <w:rPr>
          <w:b/>
        </w:rPr>
        <w:t xml:space="preserve">               </w:t>
      </w:r>
      <w:r w:rsidR="0009183E" w:rsidRPr="00F17904">
        <w:rPr>
          <w:b/>
        </w:rPr>
        <w:t xml:space="preserve">  </w:t>
      </w:r>
      <w:r w:rsidR="003E7CA7" w:rsidRPr="00F17904">
        <w:rPr>
          <w:b/>
        </w:rPr>
        <w:t xml:space="preserve">  </w:t>
      </w:r>
      <w:r w:rsidR="00C6399E">
        <w:rPr>
          <w:b/>
        </w:rPr>
        <w:t xml:space="preserve">      </w:t>
      </w:r>
      <w:r w:rsidR="00E07C12">
        <w:rPr>
          <w:b/>
        </w:rPr>
        <w:t xml:space="preserve"> </w:t>
      </w:r>
      <w:proofErr w:type="gramStart"/>
      <w:r w:rsidR="00E07C12">
        <w:rPr>
          <w:b/>
        </w:rPr>
        <w:t xml:space="preserve"> </w:t>
      </w:r>
      <w:r w:rsidR="007D2620">
        <w:rPr>
          <w:b/>
        </w:rPr>
        <w:t xml:space="preserve">  </w:t>
      </w:r>
      <w:r w:rsidR="00E07C12">
        <w:rPr>
          <w:b/>
        </w:rPr>
        <w:t>«</w:t>
      </w:r>
      <w:proofErr w:type="gramEnd"/>
      <w:r w:rsidR="00E07C12">
        <w:rPr>
          <w:b/>
        </w:rPr>
        <w:t>__</w:t>
      </w:r>
      <w:r w:rsidR="007D2620">
        <w:rPr>
          <w:b/>
        </w:rPr>
        <w:t>_</w:t>
      </w:r>
      <w:r w:rsidR="007F3BAA" w:rsidRPr="00F17904">
        <w:rPr>
          <w:b/>
        </w:rPr>
        <w:t>»</w:t>
      </w:r>
      <w:r w:rsidR="007D2620">
        <w:rPr>
          <w:b/>
        </w:rPr>
        <w:t>___</w:t>
      </w:r>
      <w:r w:rsidR="00E07C12">
        <w:rPr>
          <w:b/>
        </w:rPr>
        <w:t>_________</w:t>
      </w:r>
      <w:r w:rsidR="007D2620">
        <w:rPr>
          <w:b/>
        </w:rPr>
        <w:t xml:space="preserve"> </w:t>
      </w:r>
      <w:r w:rsidR="004F50D8" w:rsidRPr="00F17904">
        <w:rPr>
          <w:b/>
        </w:rPr>
        <w:t>20</w:t>
      </w:r>
      <w:r w:rsidR="00E07C12">
        <w:rPr>
          <w:b/>
        </w:rPr>
        <w:t>__</w:t>
      </w:r>
      <w:r w:rsidR="007D2620">
        <w:rPr>
          <w:b/>
        </w:rPr>
        <w:t>_</w:t>
      </w:r>
      <w:r w:rsidR="004F50D8" w:rsidRPr="00F17904">
        <w:rPr>
          <w:b/>
        </w:rPr>
        <w:t xml:space="preserve"> </w:t>
      </w:r>
    </w:p>
    <w:p w14:paraId="48B3C176" w14:textId="77777777" w:rsidR="007E64C2" w:rsidRPr="00F17904" w:rsidRDefault="007E64C2">
      <w:pPr>
        <w:rPr>
          <w:b/>
        </w:rPr>
      </w:pPr>
    </w:p>
    <w:p w14:paraId="463018E6" w14:textId="2AB31D6A" w:rsidR="007D2620" w:rsidRPr="00A35377" w:rsidRDefault="007D2620" w:rsidP="00A35377">
      <w:pPr>
        <w:spacing w:line="20" w:lineRule="atLeast"/>
        <w:ind w:firstLine="708"/>
        <w:jc w:val="both"/>
        <w:rPr>
          <w:rFonts w:eastAsia="Calibri"/>
          <w:bCs/>
          <w:kern w:val="1"/>
          <w:lang w:eastAsia="ar-SA"/>
        </w:rPr>
      </w:pPr>
      <w:bookmarkStart w:id="0" w:name="_Hlk142493575"/>
      <w:bookmarkStart w:id="1" w:name="_Hlk142493984"/>
      <w:r>
        <w:rPr>
          <w:rFonts w:eastAsia="Calibri"/>
          <w:bCs/>
          <w:kern w:val="1"/>
          <w:lang w:eastAsia="ar-SA"/>
        </w:rPr>
        <w:t>Общество с ограниченной ответственностью «ЧЕЛЯБГОРЗЕЛЕНСТРОЙ»</w:t>
      </w:r>
      <w:r w:rsidR="00A35377">
        <w:rPr>
          <w:rFonts w:eastAsia="Calibri"/>
          <w:bCs/>
          <w:kern w:val="1"/>
          <w:lang w:eastAsia="ar-SA"/>
        </w:rPr>
        <w:t xml:space="preserve"> (</w:t>
      </w:r>
      <w:r w:rsidR="00A35377" w:rsidRPr="007D2620">
        <w:rPr>
          <w:rFonts w:eastAsia="Calibri"/>
          <w:bCs/>
          <w:kern w:val="1"/>
          <w:lang w:eastAsia="ar-SA"/>
        </w:rPr>
        <w:t>ОГРН 1057421564177, ИНН 7447084853</w:t>
      </w:r>
      <w:r w:rsidR="00A35377">
        <w:rPr>
          <w:rFonts w:eastAsia="Calibri"/>
          <w:bCs/>
          <w:kern w:val="1"/>
          <w:lang w:eastAsia="ar-SA"/>
        </w:rPr>
        <w:t xml:space="preserve">, адрес: </w:t>
      </w:r>
      <w:r w:rsidR="00A35377" w:rsidRPr="007D2620">
        <w:rPr>
          <w:rFonts w:eastAsia="Calibri"/>
          <w:bCs/>
          <w:kern w:val="1"/>
          <w:lang w:eastAsia="ar-SA"/>
        </w:rPr>
        <w:t>г. Челябинск, ул. Российская, 269, оф.6</w:t>
      </w:r>
      <w:r w:rsidR="00A35377">
        <w:rPr>
          <w:rFonts w:eastAsia="Calibri"/>
          <w:bCs/>
          <w:kern w:val="1"/>
          <w:lang w:eastAsia="ar-SA"/>
        </w:rPr>
        <w:t xml:space="preserve">), именуемое в дальнейшем </w:t>
      </w:r>
      <w:r w:rsidR="00A35377" w:rsidRPr="00A35377">
        <w:rPr>
          <w:rFonts w:eastAsia="Calibri"/>
          <w:b/>
          <w:kern w:val="1"/>
          <w:lang w:eastAsia="ar-SA"/>
        </w:rPr>
        <w:t>«Продавец»</w:t>
      </w:r>
      <w:r w:rsidR="00A35377">
        <w:rPr>
          <w:rFonts w:eastAsia="Calibri"/>
          <w:bCs/>
          <w:kern w:val="1"/>
          <w:lang w:eastAsia="ar-SA"/>
        </w:rPr>
        <w:t>,</w:t>
      </w:r>
      <w:r w:rsidR="00A35377">
        <w:rPr>
          <w:rFonts w:eastAsia="Calibri"/>
          <w:b/>
          <w:kern w:val="1"/>
          <w:lang w:eastAsia="ar-SA"/>
        </w:rPr>
        <w:t xml:space="preserve"> </w:t>
      </w:r>
      <w:r w:rsidRPr="007D2620">
        <w:rPr>
          <w:rFonts w:eastAsia="Calibri"/>
          <w:kern w:val="1"/>
          <w:lang w:eastAsia="ar-SA"/>
        </w:rPr>
        <w:t>в лице</w:t>
      </w:r>
      <w:r w:rsidR="00A35377">
        <w:rPr>
          <w:rFonts w:eastAsia="Calibri"/>
          <w:kern w:val="1"/>
          <w:lang w:eastAsia="ar-SA"/>
        </w:rPr>
        <w:t xml:space="preserve"> конкурсного</w:t>
      </w:r>
      <w:r w:rsidRPr="007D2620">
        <w:rPr>
          <w:rFonts w:eastAsia="Calibri"/>
          <w:kern w:val="1"/>
          <w:lang w:eastAsia="ar-SA"/>
        </w:rPr>
        <w:t xml:space="preserve"> управляющего </w:t>
      </w:r>
      <w:proofErr w:type="spellStart"/>
      <w:r w:rsidRPr="007D2620">
        <w:rPr>
          <w:rFonts w:eastAsia="Calibri"/>
          <w:kern w:val="1"/>
          <w:lang w:eastAsia="ar-SA"/>
        </w:rPr>
        <w:t>Руткевича</w:t>
      </w:r>
      <w:proofErr w:type="spellEnd"/>
      <w:r w:rsidRPr="007D2620">
        <w:rPr>
          <w:rFonts w:eastAsia="Calibri"/>
          <w:kern w:val="1"/>
          <w:lang w:eastAsia="ar-SA"/>
        </w:rPr>
        <w:t xml:space="preserve"> Ильи Игоревича, действующего на основании </w:t>
      </w:r>
      <w:r w:rsidR="00A35377" w:rsidRPr="00A35377">
        <w:rPr>
          <w:rFonts w:eastAsia="Calibri"/>
          <w:lang w:eastAsia="en-US"/>
        </w:rPr>
        <w:t xml:space="preserve">действующего на основании Решения Арбитражного суда Челябинской области </w:t>
      </w:r>
      <w:r w:rsidR="00A35377" w:rsidRPr="00A35377">
        <w:rPr>
          <w:lang w:eastAsia="en-US"/>
        </w:rPr>
        <w:t xml:space="preserve">от 14.02.2022 г. по делу № </w:t>
      </w:r>
      <w:bookmarkStart w:id="2" w:name="_Hlk142492538"/>
      <w:r w:rsidR="00A35377" w:rsidRPr="00A35377">
        <w:rPr>
          <w:lang w:eastAsia="en-US"/>
        </w:rPr>
        <w:t>А76-14295/2021</w:t>
      </w:r>
      <w:bookmarkEnd w:id="2"/>
      <w:r w:rsidRPr="007D2620">
        <w:rPr>
          <w:rFonts w:eastAsia="Calibri"/>
          <w:kern w:val="1"/>
          <w:lang w:eastAsia="ar-SA"/>
        </w:rPr>
        <w:t>,</w:t>
      </w:r>
      <w:r w:rsidR="00A35377" w:rsidRPr="00A35377">
        <w:t xml:space="preserve"> </w:t>
      </w:r>
      <w:r w:rsidR="00A35377" w:rsidRPr="00A35377">
        <w:rPr>
          <w:rFonts w:eastAsia="Calibri"/>
          <w:kern w:val="1"/>
          <w:lang w:eastAsia="ar-SA"/>
        </w:rPr>
        <w:t xml:space="preserve">Определения Арбитражного суда Свердловской  области от </w:t>
      </w:r>
      <w:r w:rsidR="00A35377">
        <w:rPr>
          <w:rFonts w:eastAsia="Calibri"/>
          <w:kern w:val="1"/>
          <w:lang w:eastAsia="ar-SA"/>
        </w:rPr>
        <w:t>26.07.2023</w:t>
      </w:r>
      <w:r w:rsidR="00A35377" w:rsidRPr="00A35377">
        <w:rPr>
          <w:rFonts w:eastAsia="Calibri"/>
          <w:kern w:val="1"/>
          <w:lang w:eastAsia="ar-SA"/>
        </w:rPr>
        <w:t xml:space="preserve"> г. по делу №</w:t>
      </w:r>
      <w:r w:rsidR="00A35377" w:rsidRPr="00A35377">
        <w:rPr>
          <w:lang w:eastAsia="en-US"/>
        </w:rPr>
        <w:t xml:space="preserve"> </w:t>
      </w:r>
      <w:r w:rsidR="00A35377" w:rsidRPr="00A35377">
        <w:rPr>
          <w:rFonts w:eastAsia="Calibri"/>
          <w:kern w:val="1"/>
          <w:lang w:eastAsia="ar-SA"/>
        </w:rPr>
        <w:t>А76-14295/2021</w:t>
      </w:r>
      <w:r w:rsidR="00A35377">
        <w:rPr>
          <w:rFonts w:eastAsia="Calibri"/>
          <w:kern w:val="1"/>
          <w:lang w:eastAsia="ar-SA"/>
        </w:rPr>
        <w:t xml:space="preserve">, </w:t>
      </w:r>
      <w:r w:rsidRPr="007D2620">
        <w:rPr>
          <w:rFonts w:eastAsia="Calibri"/>
          <w:kern w:val="1"/>
          <w:lang w:eastAsia="ar-SA"/>
        </w:rPr>
        <w:t>с одной стороны</w:t>
      </w:r>
    </w:p>
    <w:p w14:paraId="3311A1E3" w14:textId="1CC7D9BD" w:rsidR="008F5CAD" w:rsidRPr="00B5088A" w:rsidRDefault="00B5088A" w:rsidP="00B5088A">
      <w:pPr>
        <w:spacing w:line="20" w:lineRule="atLeast"/>
        <w:ind w:firstLine="708"/>
        <w:jc w:val="both"/>
        <w:rPr>
          <w:b/>
        </w:rPr>
      </w:pPr>
      <w:r>
        <w:t>и</w:t>
      </w:r>
      <w:r>
        <w:rPr>
          <w:b/>
        </w:rPr>
        <w:t>_____________________________________________________________________________________________________________________________________________________________</w:t>
      </w:r>
      <w:r w:rsidR="003507E9">
        <w:t xml:space="preserve"> </w:t>
      </w:r>
      <w:r w:rsidR="008F5CAD" w:rsidRPr="00F17904">
        <w:t>именуем</w:t>
      </w:r>
      <w:r>
        <w:t>ый</w:t>
      </w:r>
      <w:r w:rsidR="008F5CAD" w:rsidRPr="00F17904">
        <w:t xml:space="preserve"> в дальнейшем </w:t>
      </w:r>
      <w:r w:rsidR="00790567">
        <w:t xml:space="preserve">- </w:t>
      </w:r>
      <w:r w:rsidR="008F5CAD" w:rsidRPr="00F17904">
        <w:rPr>
          <w:b/>
        </w:rPr>
        <w:t>«П</w:t>
      </w:r>
      <w:r w:rsidR="00D96E60" w:rsidRPr="00F17904">
        <w:rPr>
          <w:b/>
        </w:rPr>
        <w:t>окупатель</w:t>
      </w:r>
      <w:r w:rsidR="008F5CAD" w:rsidRPr="00F17904">
        <w:rPr>
          <w:b/>
        </w:rPr>
        <w:t>»</w:t>
      </w:r>
      <w:r w:rsidR="008F5CAD" w:rsidRPr="00155E4F">
        <w:t>, с другой стороны,</w:t>
      </w:r>
      <w:bookmarkEnd w:id="0"/>
      <w:r w:rsidR="008F5CAD" w:rsidRPr="00155E4F">
        <w:t xml:space="preserve"> </w:t>
      </w:r>
      <w:bookmarkEnd w:id="1"/>
      <w:r w:rsidR="008F5CAD" w:rsidRPr="00155E4F">
        <w:t xml:space="preserve">заключили настоящий Договор о нижеследующем: </w:t>
      </w:r>
    </w:p>
    <w:p w14:paraId="467C4905" w14:textId="77777777" w:rsidR="009D3845" w:rsidRPr="00F17904" w:rsidRDefault="009D3845" w:rsidP="009A3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0A3091" w14:textId="77777777" w:rsidR="000067DB" w:rsidRPr="00F17904" w:rsidRDefault="000067DB" w:rsidP="001861E7">
      <w:pPr>
        <w:jc w:val="center"/>
        <w:rPr>
          <w:b/>
        </w:rPr>
      </w:pPr>
      <w:r w:rsidRPr="00F17904">
        <w:rPr>
          <w:b/>
        </w:rPr>
        <w:t xml:space="preserve">1. </w:t>
      </w:r>
      <w:r w:rsidR="006276BE" w:rsidRPr="00F17904">
        <w:rPr>
          <w:b/>
        </w:rPr>
        <w:t>ПРЕДМЕТ ДОГОВОРА</w:t>
      </w:r>
    </w:p>
    <w:p w14:paraId="06F5E5CC" w14:textId="1D11B9EA" w:rsidR="00DF108F" w:rsidRPr="00E654DF" w:rsidRDefault="00907869" w:rsidP="00E654DF">
      <w:pPr>
        <w:pStyle w:val="ad"/>
        <w:spacing w:before="0" w:beforeAutospacing="0" w:after="0" w:afterAutospacing="0"/>
        <w:ind w:firstLine="708"/>
        <w:jc w:val="both"/>
        <w:rPr>
          <w:b/>
        </w:rPr>
      </w:pPr>
      <w:r w:rsidRPr="00F17904">
        <w:t>1.1.</w:t>
      </w:r>
      <w:r w:rsidR="00F16F77" w:rsidRPr="00F17904">
        <w:t xml:space="preserve"> </w:t>
      </w:r>
      <w:r w:rsidR="002F5731" w:rsidRPr="00F17904">
        <w:t xml:space="preserve">В соответствии с Протоколом определения результатов торгов </w:t>
      </w:r>
      <w:r w:rsidR="004B72FB" w:rsidRPr="00E654DF">
        <w:rPr>
          <w:b/>
        </w:rPr>
        <w:t>№</w:t>
      </w:r>
      <w:r w:rsidR="009B76FB">
        <w:rPr>
          <w:b/>
        </w:rPr>
        <w:t xml:space="preserve"> </w:t>
      </w:r>
      <w:r w:rsidR="008B4B0C">
        <w:rPr>
          <w:b/>
        </w:rPr>
        <w:t>___________</w:t>
      </w:r>
      <w:r w:rsidR="00E654DF" w:rsidRPr="004E033A">
        <w:t>от</w:t>
      </w:r>
      <w:r w:rsidR="00E654DF" w:rsidRPr="00E654DF">
        <w:rPr>
          <w:b/>
        </w:rPr>
        <w:t xml:space="preserve"> </w:t>
      </w:r>
      <w:r w:rsidR="008B4B0C">
        <w:t>«__</w:t>
      </w:r>
      <w:r w:rsidR="002F5F28" w:rsidRPr="00E654DF">
        <w:t xml:space="preserve">» </w:t>
      </w:r>
      <w:r w:rsidR="008B4B0C">
        <w:t>_______ 20__</w:t>
      </w:r>
      <w:r w:rsidR="002F5731" w:rsidRPr="00E654DF">
        <w:t>г</w:t>
      </w:r>
      <w:r w:rsidR="002F5731" w:rsidRPr="00F17904">
        <w:t xml:space="preserve">., проведенных на электронной торговой площадке </w:t>
      </w:r>
      <w:r w:rsidR="00490C64" w:rsidRPr="004B72FB">
        <w:t>–</w:t>
      </w:r>
      <w:r w:rsidR="00B5088A">
        <w:t xml:space="preserve"> </w:t>
      </w:r>
      <w:r w:rsidR="00B5088A" w:rsidRPr="00B5088A">
        <w:t xml:space="preserve">ЭТП АО «Новые информационные сервисы» (ОГРН 1127746228972, ИНН 7725752265) по адресу </w:t>
      </w:r>
      <w:hyperlink r:id="rId8" w:history="1">
        <w:r w:rsidR="00B5088A" w:rsidRPr="00C00219">
          <w:rPr>
            <w:rStyle w:val="ab"/>
          </w:rPr>
          <w:t>http://nistp.ru</w:t>
        </w:r>
      </w:hyperlink>
      <w:r w:rsidR="00B5088A" w:rsidRPr="00B5088A">
        <w:t>.</w:t>
      </w:r>
      <w:r w:rsidR="00B5088A">
        <w:t xml:space="preserve"> </w:t>
      </w:r>
      <w:r w:rsidR="002F5731" w:rsidRPr="00F17904">
        <w:t>по</w:t>
      </w:r>
      <w:r w:rsidR="007E64C2" w:rsidRPr="00F17904">
        <w:t xml:space="preserve"> </w:t>
      </w:r>
      <w:r w:rsidR="003507E9" w:rsidRPr="00F17904">
        <w:t xml:space="preserve">продаже </w:t>
      </w:r>
      <w:r w:rsidR="007E64C2" w:rsidRPr="00F17904">
        <w:t>имущ</w:t>
      </w:r>
      <w:r w:rsidR="003507E9">
        <w:t xml:space="preserve">ества </w:t>
      </w:r>
      <w:r w:rsidR="00F17904" w:rsidRPr="00F17904">
        <w:rPr>
          <w:bCs/>
          <w:color w:val="333333"/>
        </w:rPr>
        <w:t>ООО</w:t>
      </w:r>
      <w:r w:rsidR="00F17904" w:rsidRPr="00F17904">
        <w:rPr>
          <w:b/>
          <w:bCs/>
          <w:color w:val="333333"/>
        </w:rPr>
        <w:t xml:space="preserve"> </w:t>
      </w:r>
      <w:r w:rsidR="00F17904" w:rsidRPr="00F17904">
        <w:t>«</w:t>
      </w:r>
      <w:r w:rsidR="00B5088A">
        <w:t>ЧЕЛЯБГОРЗЕЛЕНСТРОЙ</w:t>
      </w:r>
      <w:r w:rsidR="00F17904" w:rsidRPr="00F17904">
        <w:t>»</w:t>
      </w:r>
      <w:r w:rsidR="003507E9">
        <w:t>,</w:t>
      </w:r>
      <w:r w:rsidR="00790567">
        <w:t xml:space="preserve"> </w:t>
      </w:r>
      <w:r w:rsidRPr="00F17904">
        <w:t xml:space="preserve">Продавец передает в собственность Покупателя, а Покупатель принимает и </w:t>
      </w:r>
      <w:r w:rsidR="003507E9" w:rsidRPr="00F17904">
        <w:t>оплачивает следующее</w:t>
      </w:r>
      <w:r w:rsidR="007F3BAA" w:rsidRPr="00F17904">
        <w:t xml:space="preserve"> </w:t>
      </w:r>
      <w:r w:rsidR="00B105E7" w:rsidRPr="00F17904">
        <w:t>имущество</w:t>
      </w:r>
      <w:r w:rsidR="000F1651">
        <w:t>*</w:t>
      </w:r>
      <w:r w:rsidR="00D96E60" w:rsidRPr="00F17904">
        <w:t>:</w:t>
      </w:r>
      <w:r w:rsidR="004422CB" w:rsidRPr="00F17904">
        <w:t xml:space="preserve"> </w:t>
      </w:r>
    </w:p>
    <w:p w14:paraId="4409F558" w14:textId="35B4E18C" w:rsidR="008B4B0C" w:rsidRPr="00B5088A" w:rsidRDefault="000F1651" w:rsidP="00B5088A">
      <w:pPr>
        <w:jc w:val="both"/>
        <w:rPr>
          <w:b/>
        </w:rPr>
      </w:pPr>
      <w:r>
        <w:rPr>
          <w:b/>
        </w:rPr>
        <w:t xml:space="preserve">           </w:t>
      </w:r>
      <w:r w:rsidR="00B5088A" w:rsidRPr="00B5088A">
        <w:rPr>
          <w:b/>
        </w:rPr>
        <w:t xml:space="preserve">Лот №1: </w:t>
      </w:r>
      <w:r w:rsidR="007212E9" w:rsidRPr="007212E9">
        <w:rPr>
          <w:b/>
        </w:rPr>
        <w:t>Транспортное средство ЗИЛ-450650, регистрационный знак: В 004 ВА 174, идентификационный номер (VIN) X7R450650У0013032, категория ТС: С, год выпуска: 2000. Транспортное средство МАЗ-5551, ГРУЗОВОЙ САМОСВАЛ, регистрационный знак: Е 381 ВР 174, идентификационный номер (VIN) УЗМ555100Y0064749, категория ТС: С, год выпуска: 2000. Транспортное средство КАМАЗ 5511, ГРУЗОВОЙ САМОСВАЛ, регистрационный знак: О 494 СР 174, идентификационный номер (VIN) XTC541000M0240261, категория ТС: С, год выпуска: 1991. Транспортное средство ЗИЛ 431410, ГРУЗОВОЙ БОРТОВОЙ, регистрационный знак: О 579 ЕА 174, идентификационный номер (VIN) XTZ431410X011888, категория ТС: С, год выпуска: 1999. Транспортное средство КАМАЗ 55111-А, САМОСВАЛ, регистрационный знак: У 617 УС 74, идентификационный номер (VIN) ХТС55111АХ2107357, категория ТС: С, год выпуска: 1999. Транспортное средство МАЗ-5551, ГРУЗОВОЙ САМОСВАЛ, регистрационный знак: Р 370 ВС 174, идентификационный номер (VIN) YЗМ55510010067054, категория ТС: С, год выпуска: 2001. Транспортное средство ЗИЛ-450650, САМОСВАЛ, регистрационный знак: Е 362 ВР 174, идентификационный номер (VIN) X7R450650Y0013023, категория ТС: С, год выпуска: 2000. Транспортное средство МТО АТ МI, ГРУЗОВОЙ ФУРГОН, регистрационный знак: У 564 ХВ 174, идентификационный номер (VIN) Х1Р131НА010051661, категория ТС: С, год выпуска: 2001</w:t>
      </w:r>
      <w:r w:rsidR="00B5088A">
        <w:rPr>
          <w:bCs/>
        </w:rPr>
        <w:t>,</w:t>
      </w:r>
      <w:r>
        <w:rPr>
          <w:b/>
        </w:rPr>
        <w:t xml:space="preserve"> </w:t>
      </w:r>
      <w:r>
        <w:t xml:space="preserve">далее «имущество» </w:t>
      </w:r>
    </w:p>
    <w:p w14:paraId="4D15FF0B" w14:textId="77777777" w:rsidR="008B4B0C" w:rsidRDefault="008B4B0C" w:rsidP="008B4B0C">
      <w:pPr>
        <w:ind w:firstLine="708"/>
        <w:jc w:val="both"/>
      </w:pPr>
      <w:r>
        <w:t>1.2. Фактическое состояние имущества Покупателю известно, претензий по состоянию имущества у Покупателя нет.</w:t>
      </w:r>
    </w:p>
    <w:p w14:paraId="5FE62D2C" w14:textId="5EE0A76A" w:rsidR="00AB1639" w:rsidRDefault="008B4B0C" w:rsidP="008B4B0C">
      <w:pPr>
        <w:ind w:firstLine="708"/>
        <w:jc w:val="both"/>
      </w:pPr>
      <w:r>
        <w:t xml:space="preserve">1.3. Имущество считается переданным от Продавца Покупателю с момента </w:t>
      </w:r>
      <w:r w:rsidR="00AB1639">
        <w:t xml:space="preserve">поступления денежных средств </w:t>
      </w:r>
      <w:r w:rsidR="00AB1639" w:rsidRPr="00AB1639">
        <w:t xml:space="preserve">за приобретенное имущество на счет Продавца </w:t>
      </w:r>
      <w:r w:rsidR="00AB1639">
        <w:t>в полном объеме</w:t>
      </w:r>
      <w:r w:rsidR="00B5088A">
        <w:t xml:space="preserve"> и подписания акта приема-передачи</w:t>
      </w:r>
      <w:r w:rsidR="00745AA3">
        <w:t xml:space="preserve"> (Приложение №1, далее – «Приложение», являющееся неотъемлемой частью настоящего договора)</w:t>
      </w:r>
      <w:r w:rsidR="00B5088A">
        <w:t>.</w:t>
      </w:r>
    </w:p>
    <w:p w14:paraId="1C5FEB92" w14:textId="77777777" w:rsidR="008B4B0C" w:rsidRDefault="008B4B0C" w:rsidP="008B4B0C">
      <w:pPr>
        <w:ind w:firstLine="708"/>
        <w:jc w:val="both"/>
      </w:pPr>
      <w:r>
        <w:t>1.4. Право собственности на имущество, указанное в п. 1.1. настоящего договора переходит к Покупателю с момента государственной регистрации перехода права собственности на имущество.</w:t>
      </w:r>
    </w:p>
    <w:p w14:paraId="26DCF9D0" w14:textId="77777777" w:rsidR="00907869" w:rsidRPr="00F17904" w:rsidRDefault="00907869" w:rsidP="00907869">
      <w:pPr>
        <w:jc w:val="both"/>
      </w:pPr>
    </w:p>
    <w:p w14:paraId="066855C4" w14:textId="77777777"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2</w:t>
      </w:r>
      <w:r w:rsidR="000067DB" w:rsidRPr="00F17904">
        <w:rPr>
          <w:b/>
        </w:rPr>
        <w:t>. ПРАВА И ОБЯЗАННОСТИ СТОРОН</w:t>
      </w:r>
    </w:p>
    <w:p w14:paraId="6BAEF254" w14:textId="77777777" w:rsidR="000067DB" w:rsidRPr="00F17904" w:rsidRDefault="00F934DF" w:rsidP="00917591">
      <w:pPr>
        <w:ind w:firstLine="708"/>
      </w:pPr>
      <w:r w:rsidRPr="00F17904">
        <w:lastRenderedPageBreak/>
        <w:t>2</w:t>
      </w:r>
      <w:r w:rsidR="000067DB" w:rsidRPr="00F17904">
        <w:t xml:space="preserve">.1. </w:t>
      </w:r>
      <w:r w:rsidR="005D79CD" w:rsidRPr="00F17904">
        <w:t xml:space="preserve"> </w:t>
      </w:r>
      <w:r w:rsidR="000067DB" w:rsidRPr="00F17904">
        <w:t>Продавец обязан:</w:t>
      </w:r>
    </w:p>
    <w:p w14:paraId="31936E36" w14:textId="77777777" w:rsidR="000067DB" w:rsidRDefault="00F934DF" w:rsidP="00917591">
      <w:pPr>
        <w:ind w:firstLine="708"/>
        <w:jc w:val="both"/>
      </w:pPr>
      <w:r w:rsidRPr="00F17904">
        <w:t>2</w:t>
      </w:r>
      <w:r w:rsidR="00AA166C">
        <w:t xml:space="preserve">.1.1. </w:t>
      </w:r>
      <w:r w:rsidR="000067DB" w:rsidRPr="00F17904">
        <w:t>Передать Покупателю</w:t>
      </w:r>
      <w:r w:rsidRPr="00F17904">
        <w:t xml:space="preserve"> в собственность</w:t>
      </w:r>
      <w:r w:rsidR="000067DB" w:rsidRPr="00F17904">
        <w:t xml:space="preserve"> </w:t>
      </w:r>
      <w:r w:rsidR="00967024" w:rsidRPr="00F17904">
        <w:t xml:space="preserve">имущество, </w:t>
      </w:r>
      <w:r w:rsidR="00F515DA" w:rsidRPr="00F17904">
        <w:t xml:space="preserve">указанное в </w:t>
      </w:r>
      <w:r w:rsidR="00B31E33" w:rsidRPr="00F17904">
        <w:t xml:space="preserve">п. 1.1. </w:t>
      </w:r>
      <w:r w:rsidR="000067DB" w:rsidRPr="00F17904">
        <w:t>настояще</w:t>
      </w:r>
      <w:r w:rsidR="00B31E33" w:rsidRPr="00F17904">
        <w:t>го</w:t>
      </w:r>
      <w:r w:rsidR="000067DB" w:rsidRPr="00F17904">
        <w:t xml:space="preserve"> Договор</w:t>
      </w:r>
      <w:r w:rsidR="00B31E33" w:rsidRPr="00F17904">
        <w:t>а</w:t>
      </w:r>
      <w:r w:rsidR="00AD64B9">
        <w:t>, в порядке и сроки</w:t>
      </w:r>
      <w:r w:rsidR="00BA77A9">
        <w:t>, установленные настоящим договором.</w:t>
      </w:r>
    </w:p>
    <w:p w14:paraId="7FF7E475" w14:textId="77777777" w:rsidR="000067DB" w:rsidRPr="00F17904" w:rsidRDefault="00F934DF" w:rsidP="00917591">
      <w:pPr>
        <w:ind w:firstLine="708"/>
        <w:jc w:val="both"/>
      </w:pPr>
      <w:r w:rsidRPr="00F17904">
        <w:t>2</w:t>
      </w:r>
      <w:r w:rsidR="000067DB" w:rsidRPr="00F17904">
        <w:t xml:space="preserve">.2. </w:t>
      </w:r>
      <w:r w:rsidR="00AA166C">
        <w:t xml:space="preserve"> </w:t>
      </w:r>
      <w:r w:rsidR="000067DB" w:rsidRPr="00F17904">
        <w:t>Покупатель обязан:</w:t>
      </w:r>
    </w:p>
    <w:p w14:paraId="64044A59" w14:textId="77777777" w:rsidR="000067DB" w:rsidRPr="00F17904" w:rsidRDefault="00F934DF" w:rsidP="00917591">
      <w:pPr>
        <w:ind w:firstLine="708"/>
        <w:jc w:val="both"/>
      </w:pPr>
      <w:r w:rsidRPr="00F17904">
        <w:t>2</w:t>
      </w:r>
      <w:r w:rsidR="00AA166C">
        <w:t xml:space="preserve">.2.1. </w:t>
      </w:r>
      <w:r w:rsidR="000067DB" w:rsidRPr="00F17904">
        <w:t>Оплатить своевременно и в полном объеме приобретаемое имущес</w:t>
      </w:r>
      <w:r w:rsidRPr="00F17904">
        <w:t xml:space="preserve">тво в </w:t>
      </w:r>
      <w:r w:rsidR="006276BE" w:rsidRPr="00F17904">
        <w:t>соответствии с</w:t>
      </w:r>
      <w:r w:rsidRPr="00F17904">
        <w:t xml:space="preserve"> п. </w:t>
      </w:r>
      <w:r w:rsidR="00967024" w:rsidRPr="00F17904">
        <w:t>4.1. и 4.</w:t>
      </w:r>
      <w:r w:rsidR="00190AF0">
        <w:t>3</w:t>
      </w:r>
      <w:r w:rsidR="00967024" w:rsidRPr="00F17904">
        <w:t>.</w:t>
      </w:r>
      <w:r w:rsidR="000067DB" w:rsidRPr="00F17904">
        <w:t xml:space="preserve"> настоящего Договора.</w:t>
      </w:r>
    </w:p>
    <w:p w14:paraId="13A51D43" w14:textId="77777777" w:rsidR="00F83105" w:rsidRPr="00B92EA8" w:rsidRDefault="00F83105" w:rsidP="00B92EA8">
      <w:pPr>
        <w:ind w:firstLine="708"/>
        <w:jc w:val="both"/>
      </w:pPr>
    </w:p>
    <w:p w14:paraId="40606084" w14:textId="77777777" w:rsidR="00F77976" w:rsidRDefault="00F77976" w:rsidP="001861E7">
      <w:pPr>
        <w:jc w:val="center"/>
        <w:rPr>
          <w:b/>
        </w:rPr>
      </w:pPr>
    </w:p>
    <w:p w14:paraId="4C63853D" w14:textId="77777777" w:rsidR="000067DB" w:rsidRPr="00F17904" w:rsidRDefault="00F934DF" w:rsidP="001861E7">
      <w:pPr>
        <w:jc w:val="center"/>
        <w:rPr>
          <w:b/>
        </w:rPr>
      </w:pPr>
      <w:r w:rsidRPr="00F17904">
        <w:rPr>
          <w:b/>
        </w:rPr>
        <w:t>3</w:t>
      </w:r>
      <w:r w:rsidR="000067DB" w:rsidRPr="00F17904">
        <w:rPr>
          <w:b/>
        </w:rPr>
        <w:t>. ОТВЕТСТВЕННОСТЬ</w:t>
      </w:r>
    </w:p>
    <w:p w14:paraId="20FB5479" w14:textId="77777777" w:rsidR="005D79CD" w:rsidRPr="00F17904" w:rsidRDefault="00AA166C" w:rsidP="00917591">
      <w:pPr>
        <w:ind w:firstLine="708"/>
        <w:jc w:val="both"/>
        <w:rPr>
          <w:b/>
        </w:rPr>
      </w:pPr>
      <w:r>
        <w:t xml:space="preserve">3.1. </w:t>
      </w:r>
      <w:r w:rsidR="005D79CD" w:rsidRPr="00F17904">
        <w:t>За невыполнение или ненадлежащее выполнение обязат</w:t>
      </w:r>
      <w:r>
        <w:t xml:space="preserve">ельств по настоящему договору </w:t>
      </w:r>
      <w:r w:rsidR="005D79CD" w:rsidRPr="00F17904"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4E45B3B" w14:textId="77777777" w:rsidR="005D79CD" w:rsidRPr="00F17904" w:rsidRDefault="00AA166C" w:rsidP="00917591">
      <w:pPr>
        <w:ind w:firstLine="708"/>
        <w:jc w:val="both"/>
        <w:rPr>
          <w:b/>
        </w:rPr>
      </w:pPr>
      <w:r>
        <w:t xml:space="preserve">3.2. </w:t>
      </w:r>
      <w:r w:rsidR="005D79CD" w:rsidRPr="00F17904">
        <w:t xml:space="preserve">Стороны договорились, что не поступление денежных средств в счет оплаты имущества, являющегося предметом купли-продажи по настоящему договору, в сумме и в сроки, предусмотренные настоящим договором, считается отказом Покупателя от исполнения обязательств по оплате.  В предусмотренном настоящим пунктом случае </w:t>
      </w:r>
      <w:r w:rsidR="006276BE" w:rsidRPr="00F17904">
        <w:t>Продавец вправе</w:t>
      </w:r>
      <w:r w:rsidR="005D79CD" w:rsidRPr="00F17904"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</w:t>
      </w:r>
      <w:r w:rsidR="006276BE" w:rsidRPr="00F17904">
        <w:t>Продавцом указанного</w:t>
      </w:r>
      <w:r w:rsidR="005D79CD" w:rsidRPr="00F17904">
        <w:t xml:space="preserve"> уведомления, при этом Покупатель теряет право на получение имущества, являющегося предметом купли-продажи по настоящему договору, а также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78CC5E5" w14:textId="77777777" w:rsidR="00AA166C" w:rsidRPr="00F17904" w:rsidRDefault="00AA166C" w:rsidP="009E1C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90A567" w14:textId="77777777" w:rsidR="0070027E" w:rsidRPr="00F17904" w:rsidRDefault="0070027E" w:rsidP="0070027E">
      <w:pPr>
        <w:jc w:val="center"/>
        <w:rPr>
          <w:b/>
        </w:rPr>
      </w:pPr>
      <w:r w:rsidRPr="00F17904">
        <w:rPr>
          <w:b/>
        </w:rPr>
        <w:t>4.</w:t>
      </w:r>
      <w:r w:rsidR="00917591">
        <w:rPr>
          <w:b/>
        </w:rPr>
        <w:t xml:space="preserve"> </w:t>
      </w:r>
      <w:r w:rsidRPr="00F17904">
        <w:rPr>
          <w:b/>
        </w:rPr>
        <w:t>СТОИМОСТЬ ДОГОВОРА И ПОРЯДОК РАСЧЕТОВ</w:t>
      </w:r>
    </w:p>
    <w:p w14:paraId="6E2637A2" w14:textId="77777777" w:rsidR="0070027E" w:rsidRPr="0002668F" w:rsidRDefault="00AA166C" w:rsidP="00917591">
      <w:pPr>
        <w:ind w:firstLine="708"/>
        <w:jc w:val="both"/>
        <w:rPr>
          <w:b/>
        </w:rPr>
      </w:pPr>
      <w:r>
        <w:t xml:space="preserve">4.1. </w:t>
      </w:r>
      <w:r w:rsidR="0070027E" w:rsidRPr="00F17904">
        <w:t>Общая стоимость имущества, являющегося предметом купли-продажи по настоящему договору, составляет</w:t>
      </w:r>
      <w:r w:rsidR="0002668F">
        <w:t xml:space="preserve"> </w:t>
      </w:r>
      <w:r w:rsidR="0097210C">
        <w:rPr>
          <w:b/>
        </w:rPr>
        <w:t>_______</w:t>
      </w:r>
      <w:r w:rsidR="00AB1639">
        <w:rPr>
          <w:b/>
        </w:rPr>
        <w:t>__________</w:t>
      </w:r>
      <w:r w:rsidR="0097210C">
        <w:rPr>
          <w:b/>
        </w:rPr>
        <w:t>(________</w:t>
      </w:r>
      <w:r w:rsidR="009B76FB">
        <w:rPr>
          <w:b/>
        </w:rPr>
        <w:t>)</w:t>
      </w:r>
      <w:r w:rsidR="009A10DD">
        <w:rPr>
          <w:b/>
        </w:rPr>
        <w:t xml:space="preserve"> </w:t>
      </w:r>
      <w:r w:rsidR="006276BE" w:rsidRPr="0002668F">
        <w:rPr>
          <w:b/>
        </w:rPr>
        <w:t>рублей</w:t>
      </w:r>
      <w:r w:rsidR="0070027E" w:rsidRPr="0002668F">
        <w:rPr>
          <w:b/>
        </w:rPr>
        <w:t xml:space="preserve">, </w:t>
      </w:r>
      <w:r w:rsidR="009B76FB">
        <w:rPr>
          <w:b/>
        </w:rPr>
        <w:t>00</w:t>
      </w:r>
      <w:r w:rsidR="006276BE" w:rsidRPr="0002668F">
        <w:rPr>
          <w:b/>
        </w:rPr>
        <w:t xml:space="preserve"> копеек,</w:t>
      </w:r>
      <w:r w:rsidR="0070027E" w:rsidRPr="0002668F">
        <w:rPr>
          <w:b/>
        </w:rPr>
        <w:t xml:space="preserve"> без НДС.</w:t>
      </w:r>
    </w:p>
    <w:p w14:paraId="4B312C2D" w14:textId="77777777" w:rsidR="0070027E" w:rsidRPr="00F17904" w:rsidRDefault="00AA166C" w:rsidP="00917591">
      <w:pPr>
        <w:ind w:firstLine="708"/>
        <w:jc w:val="both"/>
        <w:rPr>
          <w:b/>
        </w:rPr>
      </w:pPr>
      <w:r>
        <w:t xml:space="preserve">4.2. </w:t>
      </w:r>
      <w:r w:rsidR="0070027E" w:rsidRPr="00F17904">
        <w:t>Указанная стоимость имущества, являющегося предметом купли-продажи по настоящему договору, является окончательной и изменению не подлежит.</w:t>
      </w:r>
    </w:p>
    <w:p w14:paraId="38788A99" w14:textId="77777777" w:rsidR="00AD64B9" w:rsidRDefault="00AA166C" w:rsidP="00917591">
      <w:pPr>
        <w:ind w:firstLine="709"/>
        <w:jc w:val="both"/>
      </w:pPr>
      <w:r>
        <w:t xml:space="preserve">4.3.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сумме, составляющей разность </w:t>
      </w:r>
      <w:r w:rsidR="006276BE" w:rsidRPr="00F17904">
        <w:t>между общей</w:t>
      </w:r>
      <w:r w:rsidR="0070027E" w:rsidRPr="00F17904">
        <w:t xml:space="preserve"> стоимостью имущества, являющегося предметом купли-продажи по настоящему договору, и суммой задатка, перечисленной Покупателем</w:t>
      </w:r>
      <w:r w:rsidR="00F83105">
        <w:t xml:space="preserve">: </w:t>
      </w:r>
      <w:r w:rsidR="0097210C">
        <w:t>__.__.20__</w:t>
      </w:r>
      <w:r w:rsidR="009A10DD">
        <w:t>г</w:t>
      </w:r>
      <w:r w:rsidR="00F83105" w:rsidRPr="00F83105">
        <w:t xml:space="preserve">. </w:t>
      </w:r>
      <w:r w:rsidR="00F83105">
        <w:t xml:space="preserve">в сумме </w:t>
      </w:r>
      <w:r w:rsidR="0097210C">
        <w:t>_____ (_______</w:t>
      </w:r>
      <w:r w:rsidR="00D90DB7">
        <w:t xml:space="preserve">) </w:t>
      </w:r>
      <w:r w:rsidR="00AD64B9">
        <w:t>рублей</w:t>
      </w:r>
      <w:r w:rsidR="0002668F">
        <w:t>, 00 коп</w:t>
      </w:r>
      <w:r w:rsidR="00AD64B9">
        <w:t>.</w:t>
      </w:r>
    </w:p>
    <w:p w14:paraId="39EDCDC8" w14:textId="77777777" w:rsidR="00F44273" w:rsidRDefault="00955F28" w:rsidP="00F44273">
      <w:pPr>
        <w:ind w:firstLine="709"/>
        <w:jc w:val="both"/>
        <w:rPr>
          <w:b/>
        </w:rPr>
      </w:pPr>
      <w:r>
        <w:t xml:space="preserve">Тем самым, остаток суммы к оплате составляет </w:t>
      </w:r>
      <w:r w:rsidR="0097210C">
        <w:rPr>
          <w:b/>
        </w:rPr>
        <w:t>_______(______________</w:t>
      </w:r>
      <w:r w:rsidR="00D90DB7">
        <w:rPr>
          <w:b/>
        </w:rPr>
        <w:t>)</w:t>
      </w:r>
      <w:r w:rsidR="00660CA3">
        <w:rPr>
          <w:b/>
        </w:rPr>
        <w:t xml:space="preserve"> рублей, </w:t>
      </w:r>
      <w:r w:rsidR="00D90DB7">
        <w:rPr>
          <w:b/>
        </w:rPr>
        <w:t>00</w:t>
      </w:r>
      <w:r w:rsidR="00F11C8B" w:rsidRPr="00F11C8B">
        <w:rPr>
          <w:b/>
        </w:rPr>
        <w:t xml:space="preserve"> копеек, без НДС.</w:t>
      </w:r>
    </w:p>
    <w:p w14:paraId="0E83648F" w14:textId="6FD783F2" w:rsidR="005C2958" w:rsidRPr="00F44273" w:rsidRDefault="0070027E" w:rsidP="00F44273">
      <w:pPr>
        <w:ind w:firstLine="709"/>
        <w:jc w:val="both"/>
        <w:rPr>
          <w:b/>
        </w:rPr>
      </w:pPr>
      <w:r w:rsidRPr="00F17904">
        <w:t>4.4</w:t>
      </w:r>
      <w:r w:rsidR="00AA166C">
        <w:t>.</w:t>
      </w:r>
      <w:r w:rsidRPr="00F17904">
        <w:t xml:space="preserve"> Расчеты по настоящему </w:t>
      </w:r>
      <w:r w:rsidR="00F47AD2">
        <w:t>Д</w:t>
      </w:r>
      <w:r w:rsidRPr="00F17904">
        <w:t xml:space="preserve">оговору производятся Покупателем путем перечисления либо </w:t>
      </w:r>
      <w:r w:rsidR="006276BE" w:rsidRPr="00F17904">
        <w:t>внесения денежных</w:t>
      </w:r>
      <w:r w:rsidRPr="00F17904">
        <w:t xml:space="preserve"> средств на расчетный счет Продавца по следующим реквизитам: </w:t>
      </w:r>
    </w:p>
    <w:p w14:paraId="61B58695" w14:textId="3328965C" w:rsidR="0097210C" w:rsidRPr="0097210C" w:rsidRDefault="0097210C" w:rsidP="0097210C">
      <w:pPr>
        <w:jc w:val="both"/>
        <w:rPr>
          <w:b/>
        </w:rPr>
      </w:pPr>
      <w:r w:rsidRPr="0097210C">
        <w:rPr>
          <w:b/>
        </w:rPr>
        <w:t xml:space="preserve">Получатель </w:t>
      </w:r>
      <w:r w:rsidR="00F44273">
        <w:rPr>
          <w:b/>
        </w:rPr>
        <w:t>ООО «ЧЕЛЯБГОРЗЕЛЕНСТРОЙ»</w:t>
      </w:r>
      <w:r w:rsidRPr="0097210C">
        <w:rPr>
          <w:b/>
        </w:rPr>
        <w:t xml:space="preserve"> </w:t>
      </w:r>
      <w:r w:rsidR="00F44273" w:rsidRPr="007D2620">
        <w:rPr>
          <w:b/>
        </w:rPr>
        <w:t xml:space="preserve">ОГРН 1057421564177, </w:t>
      </w:r>
      <w:r w:rsidR="00F44273" w:rsidRPr="00F44273">
        <w:rPr>
          <w:b/>
        </w:rPr>
        <w:t>ИНН 7447084853</w:t>
      </w:r>
      <w:r w:rsidR="000F1651">
        <w:rPr>
          <w:b/>
        </w:rPr>
        <w:t>.</w:t>
      </w:r>
      <w:r w:rsidRPr="0097210C">
        <w:rPr>
          <w:b/>
        </w:rPr>
        <w:t xml:space="preserve"> Банк получателя </w:t>
      </w:r>
      <w:r w:rsidR="00F44273" w:rsidRPr="007D2620">
        <w:rPr>
          <w:b/>
        </w:rPr>
        <w:t>ПАО «ЧЕЛИНДБАНК» г. Челябинск</w:t>
      </w:r>
      <w:r w:rsidRPr="0097210C">
        <w:rPr>
          <w:b/>
        </w:rPr>
        <w:t xml:space="preserve">, к/с </w:t>
      </w:r>
      <w:r w:rsidR="00F44273" w:rsidRPr="007D2620">
        <w:rPr>
          <w:b/>
        </w:rPr>
        <w:t>30101810400000000711</w:t>
      </w:r>
      <w:r w:rsidR="000F1651">
        <w:rPr>
          <w:b/>
        </w:rPr>
        <w:t>,</w:t>
      </w:r>
      <w:r w:rsidRPr="0097210C">
        <w:rPr>
          <w:b/>
        </w:rPr>
        <w:t xml:space="preserve"> БИК </w:t>
      </w:r>
      <w:r w:rsidR="00F44273" w:rsidRPr="007D2620">
        <w:rPr>
          <w:b/>
        </w:rPr>
        <w:t>047501711</w:t>
      </w:r>
      <w:r w:rsidRPr="0097210C">
        <w:rPr>
          <w:b/>
        </w:rPr>
        <w:t xml:space="preserve">, счет получателя </w:t>
      </w:r>
      <w:r w:rsidR="00F44273" w:rsidRPr="007D2620">
        <w:rPr>
          <w:b/>
        </w:rPr>
        <w:t>4070</w:t>
      </w:r>
      <w:r w:rsidR="00F44273">
        <w:rPr>
          <w:b/>
        </w:rPr>
        <w:t xml:space="preserve"> </w:t>
      </w:r>
      <w:r w:rsidR="00F44273" w:rsidRPr="007D2620">
        <w:rPr>
          <w:b/>
        </w:rPr>
        <w:t>2810</w:t>
      </w:r>
      <w:r w:rsidR="00F44273">
        <w:rPr>
          <w:b/>
        </w:rPr>
        <w:t xml:space="preserve"> </w:t>
      </w:r>
      <w:r w:rsidR="00F44273" w:rsidRPr="007D2620">
        <w:rPr>
          <w:b/>
        </w:rPr>
        <w:t>0071</w:t>
      </w:r>
      <w:r w:rsidR="00F44273">
        <w:rPr>
          <w:b/>
        </w:rPr>
        <w:t xml:space="preserve"> </w:t>
      </w:r>
      <w:r w:rsidR="00F44273" w:rsidRPr="007D2620">
        <w:rPr>
          <w:b/>
        </w:rPr>
        <w:t>1009</w:t>
      </w:r>
      <w:r w:rsidR="00F44273">
        <w:rPr>
          <w:b/>
        </w:rPr>
        <w:t xml:space="preserve"> </w:t>
      </w:r>
      <w:r w:rsidR="00F44273" w:rsidRPr="007D2620">
        <w:rPr>
          <w:b/>
        </w:rPr>
        <w:t>2964</w:t>
      </w:r>
    </w:p>
    <w:p w14:paraId="0BF8EAA8" w14:textId="77777777" w:rsidR="0070027E" w:rsidRPr="005C2958" w:rsidRDefault="00AD64B9" w:rsidP="00716EA4">
      <w:pPr>
        <w:jc w:val="both"/>
      </w:pPr>
      <w:r>
        <w:tab/>
      </w:r>
      <w:r w:rsidR="0070027E" w:rsidRPr="00F17904">
        <w:t>При этом в платежном документе Покупателя в поле «</w:t>
      </w:r>
      <w:r>
        <w:t xml:space="preserve">назначение платежа» </w:t>
      </w:r>
      <w:r w:rsidR="00BA77A9">
        <w:t xml:space="preserve">указывается ссылка на договор купли продажи </w:t>
      </w:r>
      <w:r w:rsidR="0070027E" w:rsidRPr="00F17904">
        <w:t>и дат</w:t>
      </w:r>
      <w:r w:rsidR="00BA77A9">
        <w:t>у его</w:t>
      </w:r>
      <w:r w:rsidR="0070027E" w:rsidRPr="00F17904">
        <w:t xml:space="preserve"> заключения.</w:t>
      </w:r>
    </w:p>
    <w:p w14:paraId="674EF16A" w14:textId="77777777" w:rsidR="0070027E" w:rsidRDefault="00AA166C" w:rsidP="00AA166C">
      <w:pPr>
        <w:ind w:firstLine="709"/>
        <w:jc w:val="both"/>
      </w:pPr>
      <w:r>
        <w:t xml:space="preserve">4.5. </w:t>
      </w:r>
      <w:r w:rsidR="0070027E" w:rsidRPr="00F17904">
        <w:t xml:space="preserve">Оплата имущества, являющегося предметом купли-продажи по настоящему договору, производится Покупателем в течение тридцати дней с момента подписания настоящего договора. </w:t>
      </w:r>
    </w:p>
    <w:p w14:paraId="5A906D29" w14:textId="77777777" w:rsidR="006276BE" w:rsidRDefault="006276BE" w:rsidP="00A9219F">
      <w:pPr>
        <w:jc w:val="both"/>
      </w:pPr>
    </w:p>
    <w:p w14:paraId="71B8AF2F" w14:textId="77777777" w:rsidR="0070027E" w:rsidRPr="00F17904" w:rsidRDefault="005D79CD" w:rsidP="00660CA3">
      <w:pPr>
        <w:jc w:val="center"/>
        <w:rPr>
          <w:b/>
        </w:rPr>
      </w:pPr>
      <w:r w:rsidRPr="00F17904">
        <w:rPr>
          <w:b/>
        </w:rPr>
        <w:t>5.</w:t>
      </w:r>
      <w:r w:rsidR="00917591">
        <w:rPr>
          <w:b/>
        </w:rPr>
        <w:t xml:space="preserve"> </w:t>
      </w:r>
      <w:r w:rsidR="0070027E" w:rsidRPr="00F17904">
        <w:rPr>
          <w:b/>
        </w:rPr>
        <w:t>ПОРЯДОК ПЕРЕДАЧИ ИМУЩЕСТВА</w:t>
      </w:r>
    </w:p>
    <w:p w14:paraId="5525907D" w14:textId="47B80238" w:rsidR="0070027E" w:rsidRPr="00F17904" w:rsidRDefault="00AA166C" w:rsidP="00AA166C">
      <w:pPr>
        <w:ind w:firstLine="709"/>
        <w:jc w:val="both"/>
      </w:pPr>
      <w:r>
        <w:t xml:space="preserve">5.1. </w:t>
      </w:r>
      <w:r w:rsidR="00AB1639">
        <w:t xml:space="preserve">Стороны договорились о том, что имущество считается переданным Продавцом и принятым Покупателем с </w:t>
      </w:r>
      <w:r w:rsidR="0070027E" w:rsidRPr="00F17904">
        <w:t>момента полно</w:t>
      </w:r>
      <w:r w:rsidR="00AB1639">
        <w:t xml:space="preserve">й оплаты Покупателем имущества и поступления денежных средств на счет Продавца, </w:t>
      </w:r>
      <w:r w:rsidR="00F44273">
        <w:t xml:space="preserve">а также подписания </w:t>
      </w:r>
      <w:r w:rsidR="00AB1639">
        <w:t>акт</w:t>
      </w:r>
      <w:r w:rsidR="00F44273">
        <w:t>а</w:t>
      </w:r>
      <w:r w:rsidR="00AB1639">
        <w:t xml:space="preserve"> приема</w:t>
      </w:r>
      <w:r w:rsidR="00F44273">
        <w:t>-</w:t>
      </w:r>
      <w:r w:rsidR="00AB1639">
        <w:t>передачи сторонами.</w:t>
      </w:r>
    </w:p>
    <w:p w14:paraId="1D24F357" w14:textId="77777777" w:rsidR="005D79CD" w:rsidRPr="00F17904" w:rsidRDefault="005D79CD" w:rsidP="005D79CD">
      <w:pPr>
        <w:jc w:val="both"/>
        <w:rPr>
          <w:b/>
        </w:rPr>
      </w:pPr>
    </w:p>
    <w:p w14:paraId="2D98019C" w14:textId="77777777" w:rsidR="0070027E" w:rsidRPr="00F17904" w:rsidRDefault="005D79CD" w:rsidP="00A81CC7">
      <w:pPr>
        <w:jc w:val="center"/>
        <w:rPr>
          <w:b/>
        </w:rPr>
      </w:pPr>
      <w:r w:rsidRPr="00F17904">
        <w:rPr>
          <w:b/>
        </w:rPr>
        <w:t xml:space="preserve">6. </w:t>
      </w:r>
      <w:r w:rsidR="0070027E" w:rsidRPr="00F17904">
        <w:rPr>
          <w:b/>
        </w:rPr>
        <w:t>ГОСУДАРСТВЕННАЯ РЕГИСТРАЦИЯ</w:t>
      </w:r>
    </w:p>
    <w:p w14:paraId="3B828F92" w14:textId="77777777" w:rsidR="0050387E" w:rsidRDefault="00AA166C" w:rsidP="00E554C9">
      <w:pPr>
        <w:ind w:firstLine="709"/>
        <w:jc w:val="both"/>
      </w:pPr>
      <w:r>
        <w:lastRenderedPageBreak/>
        <w:t xml:space="preserve">6.1. </w:t>
      </w:r>
      <w:r w:rsidR="005C2958">
        <w:t xml:space="preserve">Все расходы </w:t>
      </w:r>
      <w:r w:rsidR="006276BE">
        <w:t>по регистрации</w:t>
      </w:r>
      <w:r w:rsidR="0070027E" w:rsidRPr="00F17904">
        <w:t xml:space="preserve"> прав </w:t>
      </w:r>
      <w:r w:rsidR="0070027E" w:rsidRPr="00F17904">
        <w:rPr>
          <w:bCs/>
          <w:iCs/>
        </w:rPr>
        <w:t xml:space="preserve">Покупателя на </w:t>
      </w:r>
      <w:r w:rsidR="0070027E" w:rsidRPr="00F17904">
        <w:t xml:space="preserve">имущество, являющееся </w:t>
      </w:r>
      <w:r w:rsidR="006276BE" w:rsidRPr="00F17904">
        <w:t>предметом купли</w:t>
      </w:r>
      <w:r w:rsidR="0070027E" w:rsidRPr="00F17904">
        <w:t>-продажи по настоящему договору,</w:t>
      </w:r>
      <w:r w:rsidR="0070027E" w:rsidRPr="00F17904">
        <w:rPr>
          <w:bCs/>
          <w:iCs/>
        </w:rPr>
        <w:t xml:space="preserve"> несет Покупатель.</w:t>
      </w:r>
      <w:r w:rsidR="0070027E" w:rsidRPr="00F17904">
        <w:t xml:space="preserve"> </w:t>
      </w:r>
    </w:p>
    <w:p w14:paraId="1ACA9BF9" w14:textId="77777777" w:rsidR="00872822" w:rsidRDefault="00872822" w:rsidP="005D79CD">
      <w:pPr>
        <w:ind w:left="390"/>
        <w:jc w:val="center"/>
        <w:rPr>
          <w:b/>
        </w:rPr>
      </w:pPr>
    </w:p>
    <w:p w14:paraId="69CE6151" w14:textId="77777777" w:rsidR="0070027E" w:rsidRPr="00F17904" w:rsidRDefault="005D79CD" w:rsidP="005D79CD">
      <w:pPr>
        <w:ind w:left="390"/>
        <w:jc w:val="center"/>
        <w:rPr>
          <w:b/>
        </w:rPr>
      </w:pPr>
      <w:r w:rsidRPr="00F17904">
        <w:rPr>
          <w:b/>
        </w:rPr>
        <w:t xml:space="preserve">7. </w:t>
      </w:r>
      <w:r w:rsidR="0070027E" w:rsidRPr="00F17904">
        <w:rPr>
          <w:b/>
        </w:rPr>
        <w:t>ПРОЧИЕ УСЛОВИЯ</w:t>
      </w:r>
    </w:p>
    <w:p w14:paraId="2D7853AB" w14:textId="77777777" w:rsidR="0070027E" w:rsidRPr="00F17904" w:rsidRDefault="00773C63" w:rsidP="00AA166C">
      <w:pPr>
        <w:ind w:firstLine="709"/>
        <w:jc w:val="both"/>
      </w:pPr>
      <w:r>
        <w:t>7.1.</w:t>
      </w:r>
      <w:r w:rsidR="005D79CD" w:rsidRPr="00F17904">
        <w:t xml:space="preserve"> </w:t>
      </w:r>
      <w:r w:rsidR="0070027E" w:rsidRPr="00F17904">
        <w:t xml:space="preserve">Настоящий договор составлен и подписан в трех идентичных экземплярах, из которых один выдается Продавцу, второй – Покупателю, третий – хранится в Управлении Федеральной службы государственной регистрации, кадастра и картографии по </w:t>
      </w:r>
      <w:r w:rsidR="00CF40D1">
        <w:t>Челябинской</w:t>
      </w:r>
      <w:r w:rsidR="0070027E" w:rsidRPr="00F17904">
        <w:t xml:space="preserve"> области.</w:t>
      </w:r>
    </w:p>
    <w:p w14:paraId="7C2E8888" w14:textId="77777777" w:rsidR="005D79CD" w:rsidRPr="00F17904" w:rsidRDefault="005D79CD" w:rsidP="005D79CD">
      <w:pPr>
        <w:jc w:val="both"/>
      </w:pPr>
    </w:p>
    <w:p w14:paraId="2038B934" w14:textId="77777777" w:rsidR="00E4697F" w:rsidRPr="00F17904" w:rsidRDefault="00AA166C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F3BAA" w:rsidRPr="00F179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697F" w:rsidRPr="00F17904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B25B3AB" w14:textId="77777777" w:rsidR="00D96E60" w:rsidRPr="00F17904" w:rsidRDefault="00D96E60" w:rsidP="00D96E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D2620" w14:paraId="49AB9DE3" w14:textId="77777777" w:rsidTr="00A35377">
        <w:tc>
          <w:tcPr>
            <w:tcW w:w="5068" w:type="dxa"/>
          </w:tcPr>
          <w:p w14:paraId="3A838A5A" w14:textId="5270506A" w:rsidR="007D2620" w:rsidRPr="007D2620" w:rsidRDefault="00745AA3" w:rsidP="007D2620">
            <w:pPr>
              <w:rPr>
                <w:rFonts w:eastAsia="Calibri"/>
                <w:b/>
                <w:bCs/>
                <w:lang w:eastAsia="en-US"/>
              </w:rPr>
            </w:pPr>
            <w:bookmarkStart w:id="3" w:name="_Hlk142493850"/>
            <w:r>
              <w:rPr>
                <w:rFonts w:eastAsia="Calibri"/>
                <w:b/>
                <w:bCs/>
                <w:lang w:eastAsia="en-US"/>
              </w:rPr>
              <w:t>ПРОДАВЕЦ:</w:t>
            </w:r>
          </w:p>
          <w:p w14:paraId="15DBA32F" w14:textId="71468C5C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>ООО «</w:t>
            </w:r>
            <w:proofErr w:type="spellStart"/>
            <w:r w:rsidRPr="007D2620">
              <w:rPr>
                <w:rFonts w:eastAsia="Calibri"/>
                <w:lang w:eastAsia="en-US"/>
              </w:rPr>
              <w:t>Челябгорзеленстрой</w:t>
            </w:r>
            <w:proofErr w:type="spellEnd"/>
            <w:r w:rsidRPr="007D2620">
              <w:rPr>
                <w:rFonts w:eastAsia="Calibri"/>
                <w:lang w:eastAsia="en-US"/>
              </w:rPr>
              <w:t>»</w:t>
            </w:r>
          </w:p>
          <w:p w14:paraId="5F8A0833" w14:textId="77777777" w:rsidR="00A35377" w:rsidRDefault="007D2620" w:rsidP="00B81FF4">
            <w:pPr>
              <w:jc w:val="both"/>
              <w:rPr>
                <w:rFonts w:eastAsia="Calibri"/>
                <w:lang w:eastAsia="en-US"/>
              </w:rPr>
            </w:pPr>
            <w:bookmarkStart w:id="4" w:name="_Hlk142492189"/>
            <w:r w:rsidRPr="007D2620">
              <w:rPr>
                <w:rFonts w:eastAsia="Calibri"/>
                <w:lang w:eastAsia="en-US"/>
              </w:rPr>
              <w:t>г. Челябинск, ул. Российская, 269, оф.6</w:t>
            </w:r>
            <w:bookmarkEnd w:id="4"/>
            <w:r w:rsidRPr="007D2620">
              <w:rPr>
                <w:rFonts w:eastAsia="Calibri"/>
                <w:lang w:eastAsia="en-US"/>
              </w:rPr>
              <w:t xml:space="preserve">, </w:t>
            </w:r>
          </w:p>
          <w:p w14:paraId="260FF76D" w14:textId="3C107CA1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bookmarkStart w:id="5" w:name="_Hlk142492089"/>
            <w:bookmarkStart w:id="6" w:name="_Hlk142493256"/>
            <w:r w:rsidRPr="007D2620">
              <w:rPr>
                <w:rFonts w:eastAsia="Calibri"/>
                <w:lang w:eastAsia="en-US"/>
              </w:rPr>
              <w:t xml:space="preserve">ОГРН 1057421564177, </w:t>
            </w:r>
          </w:p>
          <w:p w14:paraId="4D93D0A9" w14:textId="77777777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>ИНН 7447084853</w:t>
            </w:r>
            <w:bookmarkEnd w:id="5"/>
          </w:p>
          <w:bookmarkEnd w:id="6"/>
          <w:p w14:paraId="3AB8C8D9" w14:textId="77777777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 xml:space="preserve">Расчетный счет </w:t>
            </w:r>
            <w:bookmarkStart w:id="7" w:name="_Hlk142493366"/>
            <w:r w:rsidRPr="007D2620">
              <w:rPr>
                <w:rFonts w:eastAsia="Calibri"/>
                <w:lang w:eastAsia="en-US"/>
              </w:rPr>
              <w:t>40702810007110092964</w:t>
            </w:r>
            <w:bookmarkEnd w:id="7"/>
          </w:p>
          <w:p w14:paraId="5DFE046C" w14:textId="77777777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 xml:space="preserve">БИК </w:t>
            </w:r>
            <w:bookmarkStart w:id="8" w:name="_Hlk142493343"/>
            <w:r w:rsidRPr="007D2620">
              <w:rPr>
                <w:rFonts w:eastAsia="Calibri"/>
                <w:lang w:eastAsia="en-US"/>
              </w:rPr>
              <w:t>047501711</w:t>
            </w:r>
            <w:bookmarkEnd w:id="8"/>
          </w:p>
          <w:p w14:paraId="74FC8A08" w14:textId="77777777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bookmarkStart w:id="9" w:name="_Hlk142493311"/>
            <w:proofErr w:type="spellStart"/>
            <w:r w:rsidRPr="007D2620">
              <w:rPr>
                <w:rFonts w:eastAsia="Calibri"/>
                <w:lang w:eastAsia="en-US"/>
              </w:rPr>
              <w:t>Корр</w:t>
            </w:r>
            <w:proofErr w:type="spellEnd"/>
            <w:r w:rsidRPr="007D2620">
              <w:rPr>
                <w:rFonts w:eastAsia="Calibri"/>
                <w:lang w:eastAsia="en-US"/>
              </w:rPr>
              <w:t>/</w:t>
            </w:r>
            <w:proofErr w:type="spellStart"/>
            <w:r w:rsidRPr="007D2620">
              <w:rPr>
                <w:rFonts w:eastAsia="Calibri"/>
                <w:lang w:eastAsia="en-US"/>
              </w:rPr>
              <w:t>сч</w:t>
            </w:r>
            <w:proofErr w:type="spellEnd"/>
            <w:r w:rsidRPr="007D2620">
              <w:rPr>
                <w:rFonts w:eastAsia="Calibri"/>
                <w:lang w:eastAsia="en-US"/>
              </w:rPr>
              <w:t xml:space="preserve"> 30101810400000000711</w:t>
            </w:r>
          </w:p>
          <w:p w14:paraId="17485D34" w14:textId="77777777" w:rsidR="007D2620" w:rsidRPr="007D2620" w:rsidRDefault="007D2620" w:rsidP="00B81FF4">
            <w:pPr>
              <w:jc w:val="both"/>
              <w:rPr>
                <w:rFonts w:eastAsia="Calibri"/>
                <w:lang w:eastAsia="en-US"/>
              </w:rPr>
            </w:pPr>
            <w:bookmarkStart w:id="10" w:name="_Hlk142493285"/>
            <w:bookmarkEnd w:id="9"/>
            <w:r w:rsidRPr="007D2620">
              <w:rPr>
                <w:rFonts w:eastAsia="Calibri"/>
                <w:lang w:eastAsia="en-US"/>
              </w:rPr>
              <w:t>ПАО «ЧЕЛИНДБАНК» г. Челябинск</w:t>
            </w:r>
          </w:p>
          <w:bookmarkEnd w:id="10"/>
          <w:p w14:paraId="4E2C56F3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</w:p>
          <w:p w14:paraId="161097EC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</w:p>
          <w:p w14:paraId="15A104F0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</w:p>
          <w:p w14:paraId="5D473A9C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>Конкурсный управляющий:</w:t>
            </w:r>
          </w:p>
          <w:p w14:paraId="10A06132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</w:p>
          <w:p w14:paraId="73BD6B91" w14:textId="77777777" w:rsidR="007D2620" w:rsidRPr="007D2620" w:rsidRDefault="007D2620" w:rsidP="007D2620">
            <w:pPr>
              <w:rPr>
                <w:rFonts w:eastAsia="Calibri"/>
                <w:lang w:eastAsia="en-US"/>
              </w:rPr>
            </w:pPr>
            <w:r w:rsidRPr="007D2620">
              <w:rPr>
                <w:rFonts w:eastAsia="Calibri"/>
                <w:lang w:eastAsia="en-US"/>
              </w:rPr>
              <w:t>______________/</w:t>
            </w:r>
            <w:r w:rsidRPr="007D2620">
              <w:rPr>
                <w:rFonts w:eastAsia="Calibri"/>
                <w:b/>
                <w:lang w:eastAsia="en-US"/>
              </w:rPr>
              <w:t xml:space="preserve">И.И. </w:t>
            </w:r>
            <w:proofErr w:type="spellStart"/>
            <w:r w:rsidRPr="007D2620">
              <w:rPr>
                <w:rFonts w:eastAsia="Calibri"/>
                <w:b/>
                <w:lang w:eastAsia="en-US"/>
              </w:rPr>
              <w:t>Руткевич</w:t>
            </w:r>
            <w:proofErr w:type="spellEnd"/>
            <w:r w:rsidRPr="007D2620">
              <w:rPr>
                <w:rFonts w:eastAsia="Calibri"/>
                <w:b/>
                <w:lang w:eastAsia="en-US"/>
              </w:rPr>
              <w:t>/</w:t>
            </w:r>
          </w:p>
          <w:p w14:paraId="45EA59A2" w14:textId="77777777" w:rsidR="007D2620" w:rsidRDefault="007D2620" w:rsidP="00976D2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069" w:type="dxa"/>
          </w:tcPr>
          <w:p w14:paraId="1149C7BA" w14:textId="53B7FA2E" w:rsidR="007D2620" w:rsidRDefault="007D2620" w:rsidP="00976D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745AA3">
              <w:rPr>
                <w:b/>
              </w:rPr>
              <w:t>ОКУПАТЕЛЬ</w:t>
            </w:r>
            <w:r>
              <w:rPr>
                <w:b/>
              </w:rPr>
              <w:t>:</w:t>
            </w:r>
          </w:p>
          <w:p w14:paraId="063378F8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4A4E455B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7DFD3DD3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00A35811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71816783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4ED4267E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08890F2B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6004484B" w14:textId="77777777" w:rsidR="00A35377" w:rsidRDefault="00A35377" w:rsidP="00976D22">
            <w:pPr>
              <w:spacing w:line="360" w:lineRule="auto"/>
              <w:jc w:val="both"/>
              <w:rPr>
                <w:b/>
              </w:rPr>
            </w:pPr>
          </w:p>
          <w:p w14:paraId="4A7D72D8" w14:textId="6B983D2C" w:rsidR="00A35377" w:rsidRDefault="00A35377" w:rsidP="00976D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____________________/</w:t>
            </w:r>
            <w:r w:rsidR="00F44273">
              <w:rPr>
                <w:b/>
              </w:rPr>
              <w:t>_______________</w:t>
            </w:r>
          </w:p>
        </w:tc>
      </w:tr>
    </w:tbl>
    <w:bookmarkEnd w:id="3"/>
    <w:p w14:paraId="28CD794F" w14:textId="77777777" w:rsidR="002E1007" w:rsidRDefault="007F3BAA" w:rsidP="00976D22">
      <w:pPr>
        <w:spacing w:line="360" w:lineRule="auto"/>
        <w:jc w:val="both"/>
        <w:rPr>
          <w:b/>
        </w:rPr>
      </w:pPr>
      <w:r w:rsidRPr="00F17904">
        <w:rPr>
          <w:b/>
        </w:rPr>
        <w:tab/>
        <w:t xml:space="preserve"> </w:t>
      </w:r>
    </w:p>
    <w:p w14:paraId="6DB3877D" w14:textId="77777777" w:rsidR="00307E33" w:rsidRDefault="00307E33" w:rsidP="00502126">
      <w:pPr>
        <w:rPr>
          <w:b/>
        </w:rPr>
      </w:pPr>
    </w:p>
    <w:p w14:paraId="1B61C4AB" w14:textId="77777777" w:rsidR="00A9219F" w:rsidRDefault="00A9219F" w:rsidP="00502126">
      <w:pPr>
        <w:rPr>
          <w:b/>
        </w:rPr>
      </w:pPr>
    </w:p>
    <w:p w14:paraId="10C28A26" w14:textId="77777777" w:rsidR="00A9219F" w:rsidRDefault="00A9219F" w:rsidP="00502126">
      <w:pPr>
        <w:rPr>
          <w:b/>
        </w:rPr>
      </w:pPr>
    </w:p>
    <w:p w14:paraId="0327107D" w14:textId="77777777" w:rsidR="00773C63" w:rsidRDefault="00773C63" w:rsidP="00502126">
      <w:pPr>
        <w:rPr>
          <w:b/>
        </w:rPr>
      </w:pPr>
    </w:p>
    <w:p w14:paraId="0CB02C28" w14:textId="77777777" w:rsidR="00D32962" w:rsidRDefault="00D32962" w:rsidP="00502126">
      <w:pPr>
        <w:rPr>
          <w:b/>
        </w:rPr>
      </w:pPr>
    </w:p>
    <w:p w14:paraId="5D9ABC78" w14:textId="77777777" w:rsidR="00E554C9" w:rsidRDefault="00E554C9" w:rsidP="00502126">
      <w:pPr>
        <w:rPr>
          <w:b/>
        </w:rPr>
      </w:pPr>
    </w:p>
    <w:p w14:paraId="143D326F" w14:textId="77777777" w:rsidR="00E554C9" w:rsidRDefault="00E554C9" w:rsidP="00502126">
      <w:pPr>
        <w:rPr>
          <w:b/>
        </w:rPr>
      </w:pPr>
    </w:p>
    <w:p w14:paraId="0AC497A1" w14:textId="77777777" w:rsidR="00E554C9" w:rsidRDefault="00E554C9" w:rsidP="00502126">
      <w:pPr>
        <w:rPr>
          <w:b/>
        </w:rPr>
      </w:pPr>
    </w:p>
    <w:p w14:paraId="32F9C405" w14:textId="77777777" w:rsidR="00E554C9" w:rsidRDefault="00E554C9" w:rsidP="00502126">
      <w:pPr>
        <w:rPr>
          <w:b/>
        </w:rPr>
      </w:pPr>
    </w:p>
    <w:p w14:paraId="32E1C710" w14:textId="77777777" w:rsidR="00E554C9" w:rsidRDefault="00E554C9" w:rsidP="00502126">
      <w:pPr>
        <w:rPr>
          <w:b/>
        </w:rPr>
      </w:pPr>
    </w:p>
    <w:p w14:paraId="1A9E8316" w14:textId="77777777" w:rsidR="00E554C9" w:rsidRDefault="00E554C9" w:rsidP="00502126">
      <w:pPr>
        <w:rPr>
          <w:b/>
        </w:rPr>
      </w:pPr>
    </w:p>
    <w:p w14:paraId="4E17A767" w14:textId="77777777" w:rsidR="00E554C9" w:rsidRDefault="00E554C9" w:rsidP="00502126">
      <w:pPr>
        <w:rPr>
          <w:b/>
        </w:rPr>
      </w:pPr>
    </w:p>
    <w:p w14:paraId="7C7DEE09" w14:textId="77777777" w:rsidR="00E554C9" w:rsidRDefault="00E554C9" w:rsidP="00502126">
      <w:pPr>
        <w:rPr>
          <w:b/>
        </w:rPr>
      </w:pPr>
    </w:p>
    <w:p w14:paraId="0621C463" w14:textId="77777777" w:rsidR="00D9241E" w:rsidRDefault="00D9241E" w:rsidP="00502126">
      <w:pPr>
        <w:rPr>
          <w:b/>
        </w:rPr>
      </w:pPr>
    </w:p>
    <w:p w14:paraId="5877B9D8" w14:textId="77777777" w:rsidR="00D9241E" w:rsidRDefault="00D9241E" w:rsidP="00502126">
      <w:pPr>
        <w:rPr>
          <w:b/>
        </w:rPr>
      </w:pPr>
    </w:p>
    <w:p w14:paraId="04216FEF" w14:textId="77777777" w:rsidR="00D9241E" w:rsidRDefault="00D9241E" w:rsidP="00502126">
      <w:pPr>
        <w:rPr>
          <w:b/>
        </w:rPr>
      </w:pPr>
    </w:p>
    <w:p w14:paraId="11CFDCD9" w14:textId="77777777" w:rsidR="00E554C9" w:rsidRDefault="00E554C9" w:rsidP="00502126">
      <w:pPr>
        <w:rPr>
          <w:b/>
        </w:rPr>
      </w:pPr>
    </w:p>
    <w:p w14:paraId="6E582D12" w14:textId="77777777" w:rsidR="00D90DB7" w:rsidRDefault="00D90DB7" w:rsidP="000B1800">
      <w:pPr>
        <w:rPr>
          <w:b/>
        </w:rPr>
      </w:pPr>
    </w:p>
    <w:p w14:paraId="47C60D3D" w14:textId="77777777" w:rsidR="000B1800" w:rsidRDefault="000B1800" w:rsidP="000B1800">
      <w:pPr>
        <w:rPr>
          <w:b/>
        </w:rPr>
      </w:pPr>
    </w:p>
    <w:p w14:paraId="13F6C730" w14:textId="77777777" w:rsidR="000B1800" w:rsidRDefault="000B1800" w:rsidP="000B1800">
      <w:pPr>
        <w:rPr>
          <w:b/>
        </w:rPr>
      </w:pPr>
    </w:p>
    <w:p w14:paraId="7D4430BC" w14:textId="77777777" w:rsidR="000B1800" w:rsidRDefault="000B1800" w:rsidP="000B1800">
      <w:pPr>
        <w:rPr>
          <w:b/>
        </w:rPr>
      </w:pPr>
    </w:p>
    <w:p w14:paraId="3C0E9442" w14:textId="77777777" w:rsidR="000B1800" w:rsidRDefault="000B1800" w:rsidP="000B1800">
      <w:pPr>
        <w:rPr>
          <w:b/>
        </w:rPr>
      </w:pPr>
    </w:p>
    <w:p w14:paraId="165A7A7A" w14:textId="77777777" w:rsidR="000B1800" w:rsidRDefault="000B1800" w:rsidP="000B1800">
      <w:pPr>
        <w:rPr>
          <w:b/>
        </w:rPr>
      </w:pPr>
    </w:p>
    <w:p w14:paraId="5148166C" w14:textId="77777777" w:rsidR="00773C63" w:rsidRPr="005D5FF3" w:rsidRDefault="00773C63" w:rsidP="00773C63">
      <w:pPr>
        <w:jc w:val="right"/>
      </w:pPr>
      <w:r w:rsidRPr="005D5FF3">
        <w:lastRenderedPageBreak/>
        <w:t xml:space="preserve">Приложение № 1 к договору </w:t>
      </w:r>
    </w:p>
    <w:p w14:paraId="55911396" w14:textId="01E02D3F" w:rsidR="00773C63" w:rsidRPr="005D5FF3" w:rsidRDefault="00745AA3" w:rsidP="00773C63">
      <w:pPr>
        <w:jc w:val="right"/>
      </w:pPr>
      <w:r>
        <w:t>к</w:t>
      </w:r>
      <w:r w:rsidR="00773C63" w:rsidRPr="005D5FF3">
        <w:t>упли-продажи имущества</w:t>
      </w:r>
      <w:r w:rsidR="00D9241E" w:rsidRPr="005D5FF3">
        <w:t xml:space="preserve"> от «__</w:t>
      </w:r>
      <w:r w:rsidR="00485C55" w:rsidRPr="005D5FF3">
        <w:t>»</w:t>
      </w:r>
      <w:r w:rsidR="00F77976" w:rsidRPr="005D5FF3">
        <w:t xml:space="preserve"> </w:t>
      </w:r>
      <w:r w:rsidR="00D9241E" w:rsidRPr="005D5FF3">
        <w:t>_________20__</w:t>
      </w:r>
      <w:r w:rsidR="00773C63" w:rsidRPr="005D5FF3">
        <w:t xml:space="preserve"> г.</w:t>
      </w:r>
    </w:p>
    <w:p w14:paraId="39A94B71" w14:textId="77777777" w:rsidR="00A81CC7" w:rsidRDefault="00A81CC7" w:rsidP="00502126">
      <w:pPr>
        <w:rPr>
          <w:b/>
        </w:rPr>
      </w:pPr>
    </w:p>
    <w:p w14:paraId="2EC001BF" w14:textId="77777777" w:rsidR="00A81CC7" w:rsidRDefault="00A81CC7" w:rsidP="00502126">
      <w:pPr>
        <w:rPr>
          <w:b/>
        </w:rPr>
      </w:pPr>
    </w:p>
    <w:p w14:paraId="170FD21C" w14:textId="77777777" w:rsidR="00A40FE8" w:rsidRPr="00F17904" w:rsidRDefault="00A40FE8" w:rsidP="00A40FE8">
      <w:pPr>
        <w:jc w:val="center"/>
        <w:rPr>
          <w:b/>
        </w:rPr>
      </w:pPr>
      <w:r w:rsidRPr="00F17904">
        <w:rPr>
          <w:b/>
        </w:rPr>
        <w:t>АКТ ПРИЕМА-ПЕРЕДАЧИ</w:t>
      </w:r>
    </w:p>
    <w:p w14:paraId="54FC27DB" w14:textId="77777777" w:rsidR="00A40FE8" w:rsidRDefault="001D5E6A" w:rsidP="00A40FE8">
      <w:pPr>
        <w:jc w:val="center"/>
        <w:rPr>
          <w:b/>
        </w:rPr>
      </w:pPr>
      <w:r>
        <w:rPr>
          <w:b/>
        </w:rPr>
        <w:t>и</w:t>
      </w:r>
      <w:r w:rsidR="00A40FE8" w:rsidRPr="00F17904">
        <w:rPr>
          <w:b/>
        </w:rPr>
        <w:t>мущества</w:t>
      </w:r>
    </w:p>
    <w:p w14:paraId="6891D26D" w14:textId="77777777" w:rsidR="001D5E6A" w:rsidRPr="00F17904" w:rsidRDefault="001D5E6A" w:rsidP="00A40FE8">
      <w:pPr>
        <w:jc w:val="center"/>
        <w:rPr>
          <w:b/>
        </w:rPr>
      </w:pPr>
    </w:p>
    <w:p w14:paraId="3D427F95" w14:textId="412478B3" w:rsidR="00502126" w:rsidRPr="00F17904" w:rsidRDefault="00502126" w:rsidP="00502126">
      <w:pPr>
        <w:rPr>
          <w:b/>
        </w:rPr>
      </w:pPr>
      <w:r w:rsidRPr="00F17904">
        <w:rPr>
          <w:b/>
        </w:rPr>
        <w:t>г.</w:t>
      </w:r>
      <w:r w:rsidR="00745AA3">
        <w:rPr>
          <w:b/>
        </w:rPr>
        <w:t xml:space="preserve"> Челябинск</w:t>
      </w:r>
      <w:r w:rsidRPr="00F17904">
        <w:rPr>
          <w:b/>
        </w:rPr>
        <w:t xml:space="preserve">                                                                                 </w:t>
      </w:r>
      <w:r w:rsidR="0050387E">
        <w:rPr>
          <w:b/>
        </w:rPr>
        <w:t xml:space="preserve">                </w:t>
      </w:r>
      <w:r w:rsidR="00745AA3">
        <w:rPr>
          <w:b/>
        </w:rPr>
        <w:t xml:space="preserve"> </w:t>
      </w:r>
      <w:proofErr w:type="gramStart"/>
      <w:r w:rsidR="00745AA3">
        <w:rPr>
          <w:b/>
        </w:rPr>
        <w:t xml:space="preserve">   </w:t>
      </w:r>
      <w:r w:rsidR="00D9241E">
        <w:rPr>
          <w:b/>
        </w:rPr>
        <w:t>«</w:t>
      </w:r>
      <w:proofErr w:type="gramEnd"/>
      <w:r w:rsidR="00D9241E">
        <w:rPr>
          <w:b/>
        </w:rPr>
        <w:t>__»_________20__</w:t>
      </w:r>
      <w:r w:rsidR="00745AA3">
        <w:rPr>
          <w:b/>
        </w:rPr>
        <w:t>_</w:t>
      </w:r>
      <w:r w:rsidRPr="00F17904">
        <w:rPr>
          <w:b/>
        </w:rPr>
        <w:t xml:space="preserve"> </w:t>
      </w:r>
    </w:p>
    <w:p w14:paraId="3B2544C1" w14:textId="77777777" w:rsidR="00502126" w:rsidRPr="00F17904" w:rsidRDefault="00502126" w:rsidP="00502126">
      <w:pPr>
        <w:jc w:val="center"/>
      </w:pPr>
    </w:p>
    <w:p w14:paraId="5B5EA9B4" w14:textId="77777777" w:rsidR="00B81FF4" w:rsidRPr="00A35377" w:rsidRDefault="00B81FF4" w:rsidP="00B81FF4">
      <w:pPr>
        <w:spacing w:line="20" w:lineRule="atLeast"/>
        <w:ind w:firstLine="708"/>
        <w:jc w:val="both"/>
        <w:rPr>
          <w:rFonts w:eastAsia="Calibri"/>
          <w:bCs/>
          <w:kern w:val="1"/>
          <w:lang w:eastAsia="ar-SA"/>
        </w:rPr>
      </w:pPr>
      <w:r>
        <w:rPr>
          <w:rFonts w:eastAsia="Calibri"/>
          <w:bCs/>
          <w:kern w:val="1"/>
          <w:lang w:eastAsia="ar-SA"/>
        </w:rPr>
        <w:t>Общество с ограниченной ответственностью «ЧЕЛЯБГОРЗЕЛЕНСТРОЙ» (</w:t>
      </w:r>
      <w:r w:rsidRPr="007D2620">
        <w:rPr>
          <w:rFonts w:eastAsia="Calibri"/>
          <w:bCs/>
          <w:kern w:val="1"/>
          <w:lang w:eastAsia="ar-SA"/>
        </w:rPr>
        <w:t>ОГРН 1057421564177, ИНН 7447084853</w:t>
      </w:r>
      <w:r>
        <w:rPr>
          <w:rFonts w:eastAsia="Calibri"/>
          <w:bCs/>
          <w:kern w:val="1"/>
          <w:lang w:eastAsia="ar-SA"/>
        </w:rPr>
        <w:t xml:space="preserve">, адрес: </w:t>
      </w:r>
      <w:r w:rsidRPr="007D2620">
        <w:rPr>
          <w:rFonts w:eastAsia="Calibri"/>
          <w:bCs/>
          <w:kern w:val="1"/>
          <w:lang w:eastAsia="ar-SA"/>
        </w:rPr>
        <w:t>г. Челябинск, ул. Российская, 269, оф.6</w:t>
      </w:r>
      <w:r>
        <w:rPr>
          <w:rFonts w:eastAsia="Calibri"/>
          <w:bCs/>
          <w:kern w:val="1"/>
          <w:lang w:eastAsia="ar-SA"/>
        </w:rPr>
        <w:t xml:space="preserve">), именуемое в дальнейшем </w:t>
      </w:r>
      <w:r w:rsidRPr="00A35377">
        <w:rPr>
          <w:rFonts w:eastAsia="Calibri"/>
          <w:b/>
          <w:kern w:val="1"/>
          <w:lang w:eastAsia="ar-SA"/>
        </w:rPr>
        <w:t>«Продавец»</w:t>
      </w:r>
      <w:r>
        <w:rPr>
          <w:rFonts w:eastAsia="Calibri"/>
          <w:bCs/>
          <w:kern w:val="1"/>
          <w:lang w:eastAsia="ar-SA"/>
        </w:rPr>
        <w:t>,</w:t>
      </w:r>
      <w:r>
        <w:rPr>
          <w:rFonts w:eastAsia="Calibri"/>
          <w:b/>
          <w:kern w:val="1"/>
          <w:lang w:eastAsia="ar-SA"/>
        </w:rPr>
        <w:t xml:space="preserve"> </w:t>
      </w:r>
      <w:r w:rsidRPr="007D2620">
        <w:rPr>
          <w:rFonts w:eastAsia="Calibri"/>
          <w:kern w:val="1"/>
          <w:lang w:eastAsia="ar-SA"/>
        </w:rPr>
        <w:t>в лице</w:t>
      </w:r>
      <w:r>
        <w:rPr>
          <w:rFonts w:eastAsia="Calibri"/>
          <w:kern w:val="1"/>
          <w:lang w:eastAsia="ar-SA"/>
        </w:rPr>
        <w:t xml:space="preserve"> конкурсного</w:t>
      </w:r>
      <w:r w:rsidRPr="007D2620">
        <w:rPr>
          <w:rFonts w:eastAsia="Calibri"/>
          <w:kern w:val="1"/>
          <w:lang w:eastAsia="ar-SA"/>
        </w:rPr>
        <w:t xml:space="preserve"> управляющего </w:t>
      </w:r>
      <w:proofErr w:type="spellStart"/>
      <w:r w:rsidRPr="007D2620">
        <w:rPr>
          <w:rFonts w:eastAsia="Calibri"/>
          <w:kern w:val="1"/>
          <w:lang w:eastAsia="ar-SA"/>
        </w:rPr>
        <w:t>Руткевича</w:t>
      </w:r>
      <w:proofErr w:type="spellEnd"/>
      <w:r w:rsidRPr="007D2620">
        <w:rPr>
          <w:rFonts w:eastAsia="Calibri"/>
          <w:kern w:val="1"/>
          <w:lang w:eastAsia="ar-SA"/>
        </w:rPr>
        <w:t xml:space="preserve"> Ильи Игоревича, действующего на основании </w:t>
      </w:r>
      <w:r w:rsidRPr="00A35377">
        <w:rPr>
          <w:rFonts w:eastAsia="Calibri"/>
          <w:lang w:eastAsia="en-US"/>
        </w:rPr>
        <w:t xml:space="preserve">действующего на основании Решения Арбитражного суда Челябинской области </w:t>
      </w:r>
      <w:r w:rsidRPr="00A35377">
        <w:rPr>
          <w:lang w:eastAsia="en-US"/>
        </w:rPr>
        <w:t>от 14.02.2022 г. по делу № А76-14295/2021</w:t>
      </w:r>
      <w:r w:rsidRPr="007D2620">
        <w:rPr>
          <w:rFonts w:eastAsia="Calibri"/>
          <w:kern w:val="1"/>
          <w:lang w:eastAsia="ar-SA"/>
        </w:rPr>
        <w:t>,</w:t>
      </w:r>
      <w:r w:rsidRPr="00A35377">
        <w:t xml:space="preserve"> </w:t>
      </w:r>
      <w:r w:rsidRPr="00A35377">
        <w:rPr>
          <w:rFonts w:eastAsia="Calibri"/>
          <w:kern w:val="1"/>
          <w:lang w:eastAsia="ar-SA"/>
        </w:rPr>
        <w:t xml:space="preserve">Определения Арбитражного суда Свердловской  области от </w:t>
      </w:r>
      <w:r>
        <w:rPr>
          <w:rFonts w:eastAsia="Calibri"/>
          <w:kern w:val="1"/>
          <w:lang w:eastAsia="ar-SA"/>
        </w:rPr>
        <w:t>26.07.2023</w:t>
      </w:r>
      <w:r w:rsidRPr="00A35377">
        <w:rPr>
          <w:rFonts w:eastAsia="Calibri"/>
          <w:kern w:val="1"/>
          <w:lang w:eastAsia="ar-SA"/>
        </w:rPr>
        <w:t xml:space="preserve"> г. по делу №</w:t>
      </w:r>
      <w:r w:rsidRPr="00A35377">
        <w:rPr>
          <w:lang w:eastAsia="en-US"/>
        </w:rPr>
        <w:t xml:space="preserve"> </w:t>
      </w:r>
      <w:r w:rsidRPr="00A35377">
        <w:rPr>
          <w:rFonts w:eastAsia="Calibri"/>
          <w:kern w:val="1"/>
          <w:lang w:eastAsia="ar-SA"/>
        </w:rPr>
        <w:t>А76-14295/2021</w:t>
      </w:r>
      <w:r>
        <w:rPr>
          <w:rFonts w:eastAsia="Calibri"/>
          <w:kern w:val="1"/>
          <w:lang w:eastAsia="ar-SA"/>
        </w:rPr>
        <w:t xml:space="preserve">, </w:t>
      </w:r>
      <w:r w:rsidRPr="007D2620">
        <w:rPr>
          <w:rFonts w:eastAsia="Calibri"/>
          <w:kern w:val="1"/>
          <w:lang w:eastAsia="ar-SA"/>
        </w:rPr>
        <w:t>с одной стороны</w:t>
      </w:r>
    </w:p>
    <w:p w14:paraId="1FCB80D9" w14:textId="59A1468A" w:rsidR="00502126" w:rsidRPr="00716EA4" w:rsidRDefault="00B81FF4" w:rsidP="00B81FF4">
      <w:pPr>
        <w:ind w:right="161" w:firstLine="709"/>
        <w:contextualSpacing/>
        <w:jc w:val="both"/>
        <w:textAlignment w:val="baseline"/>
      </w:pPr>
      <w:r>
        <w:t>и</w:t>
      </w:r>
      <w:r>
        <w:rPr>
          <w:b/>
        </w:rPr>
        <w:t>_____________________________________________________________________________________________________________________________________________________________</w:t>
      </w:r>
      <w:r>
        <w:t xml:space="preserve"> </w:t>
      </w:r>
      <w:r w:rsidRPr="00F17904">
        <w:t>именуем</w:t>
      </w:r>
      <w:r>
        <w:t>ый</w:t>
      </w:r>
      <w:r w:rsidRPr="00F17904">
        <w:t xml:space="preserve"> в дальнейшем </w:t>
      </w:r>
      <w:r>
        <w:t xml:space="preserve">- </w:t>
      </w:r>
      <w:r w:rsidRPr="00F17904">
        <w:rPr>
          <w:b/>
        </w:rPr>
        <w:t>«Покупатель»</w:t>
      </w:r>
      <w:r w:rsidRPr="00155E4F">
        <w:t xml:space="preserve">, с другой стороны, </w:t>
      </w:r>
      <w:r w:rsidR="00502126" w:rsidRPr="00976D22">
        <w:rPr>
          <w:bCs/>
          <w:bdr w:val="none" w:sz="0" w:space="0" w:color="auto" w:frame="1"/>
        </w:rPr>
        <w:t>составили настоящий акт приема-передачи имущества о нижеследующем:</w:t>
      </w:r>
    </w:p>
    <w:p w14:paraId="5D1ACB6A" w14:textId="77777777" w:rsidR="00155E4F" w:rsidRDefault="00502126" w:rsidP="00AA695A">
      <w:pPr>
        <w:pStyle w:val="ae"/>
        <w:numPr>
          <w:ilvl w:val="0"/>
          <w:numId w:val="7"/>
        </w:numPr>
        <w:ind w:left="0" w:firstLine="709"/>
        <w:jc w:val="both"/>
      </w:pPr>
      <w:r w:rsidRPr="0050387E">
        <w:rPr>
          <w:bCs/>
        </w:rPr>
        <w:t xml:space="preserve">Продавец, </w:t>
      </w:r>
      <w:r w:rsidRPr="00F17904">
        <w:t>в соответствии с условиями договора купли-продажи и</w:t>
      </w:r>
      <w:r w:rsidR="00A40FE8">
        <w:t>мущества от «</w:t>
      </w:r>
      <w:r w:rsidR="00D9241E">
        <w:t>__</w:t>
      </w:r>
      <w:r w:rsidR="00A40FE8">
        <w:t xml:space="preserve">» </w:t>
      </w:r>
      <w:r w:rsidR="00D9241E">
        <w:t>_________</w:t>
      </w:r>
      <w:r w:rsidR="00A40FE8">
        <w:t xml:space="preserve"> </w:t>
      </w:r>
      <w:r w:rsidRPr="00F17904">
        <w:t>20</w:t>
      </w:r>
      <w:r w:rsidR="00D9241E">
        <w:t>__</w:t>
      </w:r>
      <w:r w:rsidR="0050387E">
        <w:t xml:space="preserve"> </w:t>
      </w:r>
      <w:r w:rsidRPr="00F17904">
        <w:t>года</w:t>
      </w:r>
      <w:r w:rsidRPr="0050387E">
        <w:rPr>
          <w:bCs/>
        </w:rPr>
        <w:t xml:space="preserve"> </w:t>
      </w:r>
      <w:r w:rsidRPr="00F17904">
        <w:t xml:space="preserve">передал в собственность Покупателя, </w:t>
      </w:r>
      <w:r w:rsidRPr="00D3077F">
        <w:t>имущество,</w:t>
      </w:r>
      <w:r w:rsidR="00D3077F">
        <w:t xml:space="preserve"> </w:t>
      </w:r>
      <w:r w:rsidRPr="00F17904">
        <w:t>(</w:t>
      </w:r>
      <w:r w:rsidRPr="0050387E">
        <w:rPr>
          <w:b/>
        </w:rPr>
        <w:t>Лот</w:t>
      </w:r>
      <w:r w:rsidR="00A40FE8" w:rsidRPr="0050387E">
        <w:rPr>
          <w:b/>
        </w:rPr>
        <w:t xml:space="preserve"> №</w:t>
      </w:r>
      <w:r w:rsidR="00AA695A">
        <w:rPr>
          <w:b/>
        </w:rPr>
        <w:t>1</w:t>
      </w:r>
      <w:r w:rsidRPr="00F17904">
        <w:t xml:space="preserve"> на электронных торгах</w:t>
      </w:r>
      <w:r w:rsidR="00155E4F">
        <w:rPr>
          <w:b/>
        </w:rPr>
        <w:t xml:space="preserve"> №</w:t>
      </w:r>
      <w:r w:rsidR="000B1800">
        <w:rPr>
          <w:b/>
        </w:rPr>
        <w:t>__________</w:t>
      </w:r>
      <w:r w:rsidRPr="00F17904">
        <w:t>), состоящее из следующих объектов:</w:t>
      </w:r>
    </w:p>
    <w:p w14:paraId="3F1260AE" w14:textId="0C343DEF" w:rsidR="00B81FF4" w:rsidRPr="007212E9" w:rsidRDefault="007212E9" w:rsidP="00AA695A">
      <w:pPr>
        <w:pStyle w:val="ae"/>
        <w:ind w:left="0" w:firstLine="709"/>
        <w:jc w:val="both"/>
        <w:rPr>
          <w:b/>
          <w:bCs/>
          <w:i/>
          <w:lang w:val="en-US"/>
        </w:rPr>
      </w:pPr>
      <w:r>
        <w:rPr>
          <w:b/>
          <w:i/>
          <w:lang w:val="en-US"/>
        </w:rPr>
        <w:t>___________________________________</w:t>
      </w:r>
      <w:bookmarkStart w:id="11" w:name="_GoBack"/>
      <w:bookmarkEnd w:id="11"/>
    </w:p>
    <w:p w14:paraId="0FF61006" w14:textId="095B6645" w:rsidR="00502126" w:rsidRPr="00155E4F" w:rsidRDefault="00502126" w:rsidP="00AA695A">
      <w:pPr>
        <w:pStyle w:val="ae"/>
        <w:ind w:left="0" w:firstLine="709"/>
        <w:jc w:val="both"/>
      </w:pPr>
      <w:r w:rsidRPr="00F17904">
        <w:t>2.</w:t>
      </w:r>
      <w:r w:rsidRPr="00155E4F">
        <w:rPr>
          <w:b/>
        </w:rPr>
        <w:t xml:space="preserve"> </w:t>
      </w:r>
      <w:r w:rsidRPr="00F17904">
        <w:t>Отчуждаемое Продавцом имущество принадлежит Продавцу на праве собственности</w:t>
      </w:r>
      <w:r w:rsidR="00B81FF4">
        <w:t>.</w:t>
      </w:r>
    </w:p>
    <w:p w14:paraId="6DD170D9" w14:textId="77777777" w:rsidR="00502126" w:rsidRPr="00F17904" w:rsidRDefault="00502126" w:rsidP="00AA695A">
      <w:pPr>
        <w:ind w:firstLine="709"/>
        <w:jc w:val="both"/>
      </w:pPr>
      <w:r w:rsidRPr="00F17904">
        <w:t>3. Покупатель вышеуказанное имущество принял. Расчеты за вышеуказанное имущество произведены Покупателем в полном объеме до подписания настоящего акта приема-передачи.</w:t>
      </w:r>
    </w:p>
    <w:p w14:paraId="16E3174A" w14:textId="77777777" w:rsidR="00502126" w:rsidRPr="00F17904" w:rsidRDefault="00502126" w:rsidP="00AA695A">
      <w:pPr>
        <w:ind w:firstLine="709"/>
        <w:jc w:val="both"/>
      </w:pPr>
      <w:r w:rsidRPr="00F17904">
        <w:t xml:space="preserve">4. Настоящим актом приема-передачи каждая из сторон подтверждает, что вышеуказанное имущество находится в качественном и </w:t>
      </w:r>
      <w:r w:rsidR="00976D22" w:rsidRPr="00F17904">
        <w:t>надлежащем состоянии</w:t>
      </w:r>
      <w:r w:rsidRPr="00F17904">
        <w:t>, как оно есть на день подписания настоящего акта приема-передачи.</w:t>
      </w:r>
    </w:p>
    <w:p w14:paraId="21013F70" w14:textId="77777777" w:rsidR="00502126" w:rsidRPr="00F17904" w:rsidRDefault="00502126" w:rsidP="0031754F">
      <w:pPr>
        <w:ind w:firstLine="708"/>
        <w:jc w:val="both"/>
      </w:pPr>
      <w:r w:rsidRPr="00F17904">
        <w:t>5. Настоящим актом приема-передачи каждая из сторон подтверждает, что обязательства сторон по договор</w:t>
      </w:r>
      <w:r w:rsidR="00D9241E">
        <w:t>у купли-продажи имущества от «__</w:t>
      </w:r>
      <w:r w:rsidRPr="00F17904">
        <w:t xml:space="preserve">» </w:t>
      </w:r>
      <w:r w:rsidR="00D9241E">
        <w:t>________ 20__</w:t>
      </w:r>
      <w:r w:rsidRPr="00F17904">
        <w:t xml:space="preserve"> года выполнены надлежащим образом и в полном объеме в соответствии с условиями договора и требованиями действующего законодательства Российской Федерации, стороны не имеют взаимных претензий. </w:t>
      </w:r>
    </w:p>
    <w:p w14:paraId="47EB5F17" w14:textId="77777777" w:rsidR="00502126" w:rsidRPr="00F17904" w:rsidRDefault="00AA166C" w:rsidP="0031754F">
      <w:pPr>
        <w:ind w:firstLine="708"/>
        <w:jc w:val="both"/>
      </w:pPr>
      <w:r>
        <w:t xml:space="preserve">6. </w:t>
      </w:r>
      <w:r w:rsidR="00502126" w:rsidRPr="00F17904">
        <w:t>Настоящий акт приема-передачи является неотъемлемой частью договора купли-продажи имущества от «</w:t>
      </w:r>
      <w:r w:rsidR="00D9241E">
        <w:t>__</w:t>
      </w:r>
      <w:r w:rsidR="00502126" w:rsidRPr="00F17904">
        <w:t>»</w:t>
      </w:r>
      <w:r w:rsidR="00F77976">
        <w:t xml:space="preserve"> </w:t>
      </w:r>
      <w:r w:rsidR="00D9241E">
        <w:t>________ 20__</w:t>
      </w:r>
      <w:r w:rsidR="00502126" w:rsidRPr="00F17904">
        <w:t xml:space="preserve"> года.</w:t>
      </w:r>
    </w:p>
    <w:p w14:paraId="76F3DCF5" w14:textId="3DF79A3A" w:rsidR="00307E33" w:rsidRDefault="00502126" w:rsidP="00C11F1D">
      <w:pPr>
        <w:ind w:firstLine="708"/>
        <w:jc w:val="both"/>
      </w:pPr>
      <w:r w:rsidRPr="00F17904">
        <w:t xml:space="preserve">7. Настоящий акт приема-передачи составлен и подписан в трех идентичных экземплярах, из которых один выдается Продавцу, второй – Покупателю, третий – хранится в Главном Управлении Федеральной регистрационной службы по </w:t>
      </w:r>
      <w:r w:rsidR="00CF40D1">
        <w:t xml:space="preserve">Челябинской </w:t>
      </w:r>
      <w:r w:rsidRPr="00F17904">
        <w:t>области.</w:t>
      </w:r>
    </w:p>
    <w:p w14:paraId="6E660EB1" w14:textId="77777777" w:rsidR="00155E4F" w:rsidRPr="00F17904" w:rsidRDefault="00155E4F" w:rsidP="00976D22">
      <w:pPr>
        <w:jc w:val="both"/>
      </w:pPr>
    </w:p>
    <w:p w14:paraId="5C4E83DA" w14:textId="77777777" w:rsidR="00502126" w:rsidRPr="00F17904" w:rsidRDefault="00502126" w:rsidP="00B81FF4">
      <w:pPr>
        <w:tabs>
          <w:tab w:val="left" w:pos="3765"/>
        </w:tabs>
        <w:jc w:val="center"/>
        <w:rPr>
          <w:b/>
        </w:rPr>
      </w:pPr>
      <w:r w:rsidRPr="00F17904">
        <w:rPr>
          <w:b/>
        </w:rPr>
        <w:t>ПОДПИСИ СТОРОН:</w:t>
      </w:r>
    </w:p>
    <w:p w14:paraId="37C7D331" w14:textId="77777777" w:rsidR="000B1800" w:rsidRDefault="000B1800" w:rsidP="0031754F">
      <w:pPr>
        <w:tabs>
          <w:tab w:val="left" w:pos="3765"/>
        </w:tabs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81FF4" w:rsidRPr="00B81FF4" w14:paraId="1E824207" w14:textId="77777777" w:rsidTr="00C11F1D">
        <w:tc>
          <w:tcPr>
            <w:tcW w:w="5068" w:type="dxa"/>
          </w:tcPr>
          <w:p w14:paraId="3AD519C1" w14:textId="1CCB4A8C" w:rsidR="00B81FF4" w:rsidRPr="00B81FF4" w:rsidRDefault="00B81FF4" w:rsidP="00B81FF4">
            <w:pPr>
              <w:tabs>
                <w:tab w:val="left" w:pos="3765"/>
              </w:tabs>
              <w:rPr>
                <w:b/>
                <w:bCs/>
              </w:rPr>
            </w:pPr>
            <w:r w:rsidRPr="00B81FF4">
              <w:rPr>
                <w:b/>
                <w:bCs/>
              </w:rPr>
              <w:t>ПРОДАВЕЦ:</w:t>
            </w:r>
          </w:p>
          <w:p w14:paraId="1C49E6A5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6F023CBB" w14:textId="77777777" w:rsid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 w:rsidRPr="00B81FF4">
              <w:rPr>
                <w:b/>
              </w:rPr>
              <w:t>Конкурсный управляющий</w:t>
            </w:r>
            <w:r>
              <w:rPr>
                <w:b/>
              </w:rPr>
              <w:t xml:space="preserve"> </w:t>
            </w:r>
          </w:p>
          <w:p w14:paraId="5A220023" w14:textId="50B947BF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>
              <w:rPr>
                <w:b/>
              </w:rPr>
              <w:t>ООО «ЧЕЛЯБГОРЗЕЛЕНСТРОЙ»</w:t>
            </w:r>
            <w:r w:rsidRPr="00B81FF4">
              <w:rPr>
                <w:b/>
              </w:rPr>
              <w:t>:</w:t>
            </w:r>
          </w:p>
          <w:p w14:paraId="656C2165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004A0200" w14:textId="14C5885A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 w:rsidRPr="00B81FF4">
              <w:rPr>
                <w:b/>
              </w:rPr>
              <w:t xml:space="preserve">______________/И.И. </w:t>
            </w:r>
            <w:proofErr w:type="spellStart"/>
            <w:r w:rsidRPr="00B81FF4">
              <w:rPr>
                <w:b/>
              </w:rPr>
              <w:t>Руткевич</w:t>
            </w:r>
            <w:proofErr w:type="spellEnd"/>
          </w:p>
          <w:p w14:paraId="323B7977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</w:tc>
        <w:tc>
          <w:tcPr>
            <w:tcW w:w="5069" w:type="dxa"/>
          </w:tcPr>
          <w:p w14:paraId="2EAF9E4E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 w:rsidRPr="00B81FF4">
              <w:rPr>
                <w:b/>
              </w:rPr>
              <w:t>ПОКУПАТЕЛЬ:</w:t>
            </w:r>
          </w:p>
          <w:p w14:paraId="08D34B77" w14:textId="3200A81A" w:rsid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5E3DC556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2D02B68D" w14:textId="43E0C3AD" w:rsid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20BF9380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</w:p>
          <w:p w14:paraId="5C21FA0A" w14:textId="77777777" w:rsidR="00B81FF4" w:rsidRPr="00B81FF4" w:rsidRDefault="00B81FF4" w:rsidP="00B81FF4">
            <w:pPr>
              <w:tabs>
                <w:tab w:val="left" w:pos="3765"/>
              </w:tabs>
              <w:rPr>
                <w:b/>
              </w:rPr>
            </w:pPr>
            <w:r w:rsidRPr="00B81FF4">
              <w:rPr>
                <w:b/>
              </w:rPr>
              <w:t>____________________/_______________</w:t>
            </w:r>
          </w:p>
        </w:tc>
      </w:tr>
    </w:tbl>
    <w:p w14:paraId="39289790" w14:textId="77777777" w:rsidR="005D5FF3" w:rsidRPr="005D5FF3" w:rsidRDefault="005D5FF3" w:rsidP="000B1800">
      <w:pPr>
        <w:tabs>
          <w:tab w:val="left" w:pos="3765"/>
        </w:tabs>
        <w:rPr>
          <w:b/>
        </w:rPr>
      </w:pPr>
    </w:p>
    <w:sectPr w:rsidR="005D5FF3" w:rsidRPr="005D5FF3" w:rsidSect="00AB1639">
      <w:headerReference w:type="default" r:id="rId9"/>
      <w:footerReference w:type="even" r:id="rId10"/>
      <w:footerReference w:type="default" r:id="rId11"/>
      <w:pgSz w:w="11906" w:h="16838"/>
      <w:pgMar w:top="426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A96F" w14:textId="77777777" w:rsidR="007D5F81" w:rsidRDefault="007D5F81">
      <w:r>
        <w:separator/>
      </w:r>
    </w:p>
  </w:endnote>
  <w:endnote w:type="continuationSeparator" w:id="0">
    <w:p w14:paraId="7595E10E" w14:textId="77777777" w:rsidR="007D5F81" w:rsidRDefault="007D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6B06" w14:textId="77777777" w:rsidR="00AB1639" w:rsidRDefault="00AB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668313" w14:textId="77777777" w:rsidR="00AB1639" w:rsidRDefault="00AB163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DB15" w14:textId="2DF5409E" w:rsidR="00AB1639" w:rsidRDefault="00AB1639" w:rsidP="00A40FE8">
    <w:pPr>
      <w:pStyle w:val="a4"/>
      <w:tabs>
        <w:tab w:val="clear" w:pos="4677"/>
        <w:tab w:val="clear" w:pos="9355"/>
        <w:tab w:val="right" w:pos="1006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26F25" w14:textId="77777777" w:rsidR="007D5F81" w:rsidRDefault="007D5F81">
      <w:r>
        <w:separator/>
      </w:r>
    </w:p>
  </w:footnote>
  <w:footnote w:type="continuationSeparator" w:id="0">
    <w:p w14:paraId="4EE00E27" w14:textId="77777777" w:rsidR="007D5F81" w:rsidRDefault="007D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ACAF3" w14:textId="77777777" w:rsidR="00AB1639" w:rsidRDefault="00AB1639">
    <w:pPr>
      <w:pStyle w:val="a6"/>
    </w:pPr>
  </w:p>
  <w:p w14:paraId="6B58AF68" w14:textId="77777777" w:rsidR="00AB1639" w:rsidRDefault="00AB16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CEA"/>
    <w:multiLevelType w:val="hybridMultilevel"/>
    <w:tmpl w:val="14E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C5B"/>
    <w:multiLevelType w:val="multilevel"/>
    <w:tmpl w:val="085874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FE5AB6"/>
    <w:multiLevelType w:val="hybridMultilevel"/>
    <w:tmpl w:val="FF18C0E8"/>
    <w:lvl w:ilvl="0" w:tplc="5B28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F51C5"/>
    <w:multiLevelType w:val="multilevel"/>
    <w:tmpl w:val="5CAEF5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0B6C04"/>
    <w:multiLevelType w:val="hybridMultilevel"/>
    <w:tmpl w:val="B42221B6"/>
    <w:lvl w:ilvl="0" w:tplc="18420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A149C4"/>
    <w:multiLevelType w:val="multilevel"/>
    <w:tmpl w:val="A9E0A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AA02F62"/>
    <w:multiLevelType w:val="multilevel"/>
    <w:tmpl w:val="0B5411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7D"/>
    <w:rsid w:val="000067DB"/>
    <w:rsid w:val="00025056"/>
    <w:rsid w:val="00025E70"/>
    <w:rsid w:val="00025FAF"/>
    <w:rsid w:val="0002668F"/>
    <w:rsid w:val="00030C2C"/>
    <w:rsid w:val="00030E85"/>
    <w:rsid w:val="000420ED"/>
    <w:rsid w:val="000435EC"/>
    <w:rsid w:val="00046308"/>
    <w:rsid w:val="000678FF"/>
    <w:rsid w:val="00081A84"/>
    <w:rsid w:val="0009183E"/>
    <w:rsid w:val="00092717"/>
    <w:rsid w:val="0009616C"/>
    <w:rsid w:val="000978F4"/>
    <w:rsid w:val="000B1800"/>
    <w:rsid w:val="000B4031"/>
    <w:rsid w:val="000B4460"/>
    <w:rsid w:val="000C0360"/>
    <w:rsid w:val="000C446A"/>
    <w:rsid w:val="000D25DA"/>
    <w:rsid w:val="000F1651"/>
    <w:rsid w:val="000F71FD"/>
    <w:rsid w:val="00106ED1"/>
    <w:rsid w:val="00107B1B"/>
    <w:rsid w:val="001123E7"/>
    <w:rsid w:val="00113483"/>
    <w:rsid w:val="0011432B"/>
    <w:rsid w:val="00120D08"/>
    <w:rsid w:val="00124DE4"/>
    <w:rsid w:val="00132E33"/>
    <w:rsid w:val="001345AF"/>
    <w:rsid w:val="001441F8"/>
    <w:rsid w:val="00155E4F"/>
    <w:rsid w:val="00166F59"/>
    <w:rsid w:val="001808F5"/>
    <w:rsid w:val="00181610"/>
    <w:rsid w:val="00183D2A"/>
    <w:rsid w:val="001861E7"/>
    <w:rsid w:val="00186AE1"/>
    <w:rsid w:val="00190AF0"/>
    <w:rsid w:val="00191331"/>
    <w:rsid w:val="00193539"/>
    <w:rsid w:val="00196A26"/>
    <w:rsid w:val="001A1349"/>
    <w:rsid w:val="001A3B6D"/>
    <w:rsid w:val="001A6688"/>
    <w:rsid w:val="001B210A"/>
    <w:rsid w:val="001B4EBC"/>
    <w:rsid w:val="001B761B"/>
    <w:rsid w:val="001C2F0B"/>
    <w:rsid w:val="001D2C60"/>
    <w:rsid w:val="001D3A7E"/>
    <w:rsid w:val="001D5E6A"/>
    <w:rsid w:val="001E0711"/>
    <w:rsid w:val="001E1D4B"/>
    <w:rsid w:val="001E72F9"/>
    <w:rsid w:val="001F759F"/>
    <w:rsid w:val="00201F32"/>
    <w:rsid w:val="002101A4"/>
    <w:rsid w:val="002138B6"/>
    <w:rsid w:val="0021605E"/>
    <w:rsid w:val="0021699C"/>
    <w:rsid w:val="002214A1"/>
    <w:rsid w:val="00227BC8"/>
    <w:rsid w:val="002526EB"/>
    <w:rsid w:val="00256E75"/>
    <w:rsid w:val="00257145"/>
    <w:rsid w:val="00273D4D"/>
    <w:rsid w:val="0027679B"/>
    <w:rsid w:val="00296093"/>
    <w:rsid w:val="002A76EA"/>
    <w:rsid w:val="002B5306"/>
    <w:rsid w:val="002D0E63"/>
    <w:rsid w:val="002E1007"/>
    <w:rsid w:val="002E4462"/>
    <w:rsid w:val="002F5731"/>
    <w:rsid w:val="002F5F28"/>
    <w:rsid w:val="0030130F"/>
    <w:rsid w:val="003043BF"/>
    <w:rsid w:val="003050DD"/>
    <w:rsid w:val="00307E33"/>
    <w:rsid w:val="00312E5D"/>
    <w:rsid w:val="0031754F"/>
    <w:rsid w:val="00320A4D"/>
    <w:rsid w:val="00321742"/>
    <w:rsid w:val="00324821"/>
    <w:rsid w:val="00331B11"/>
    <w:rsid w:val="00331E17"/>
    <w:rsid w:val="0033231F"/>
    <w:rsid w:val="003404A9"/>
    <w:rsid w:val="003507E9"/>
    <w:rsid w:val="00350D10"/>
    <w:rsid w:val="003527C3"/>
    <w:rsid w:val="00360790"/>
    <w:rsid w:val="00362413"/>
    <w:rsid w:val="00371274"/>
    <w:rsid w:val="00381209"/>
    <w:rsid w:val="00381255"/>
    <w:rsid w:val="003A76E5"/>
    <w:rsid w:val="003C7100"/>
    <w:rsid w:val="003D12DC"/>
    <w:rsid w:val="003E5879"/>
    <w:rsid w:val="003E61BA"/>
    <w:rsid w:val="003E742A"/>
    <w:rsid w:val="003E7CA7"/>
    <w:rsid w:val="003F465D"/>
    <w:rsid w:val="00402DBF"/>
    <w:rsid w:val="00422E87"/>
    <w:rsid w:val="00425959"/>
    <w:rsid w:val="0043323A"/>
    <w:rsid w:val="004346A0"/>
    <w:rsid w:val="004422CB"/>
    <w:rsid w:val="00445303"/>
    <w:rsid w:val="00451500"/>
    <w:rsid w:val="004563FC"/>
    <w:rsid w:val="00457EE4"/>
    <w:rsid w:val="00462459"/>
    <w:rsid w:val="00473F13"/>
    <w:rsid w:val="0048001E"/>
    <w:rsid w:val="00485C55"/>
    <w:rsid w:val="00485FBF"/>
    <w:rsid w:val="00490C64"/>
    <w:rsid w:val="004942E7"/>
    <w:rsid w:val="004A37B6"/>
    <w:rsid w:val="004A4793"/>
    <w:rsid w:val="004B72FB"/>
    <w:rsid w:val="004C6B2D"/>
    <w:rsid w:val="004D654D"/>
    <w:rsid w:val="004E033A"/>
    <w:rsid w:val="004F05DC"/>
    <w:rsid w:val="004F50D8"/>
    <w:rsid w:val="00501DBC"/>
    <w:rsid w:val="00502126"/>
    <w:rsid w:val="0050387E"/>
    <w:rsid w:val="00532E3F"/>
    <w:rsid w:val="00534A39"/>
    <w:rsid w:val="00537E1A"/>
    <w:rsid w:val="00550ED8"/>
    <w:rsid w:val="005664FE"/>
    <w:rsid w:val="0057287E"/>
    <w:rsid w:val="0057363D"/>
    <w:rsid w:val="00573E51"/>
    <w:rsid w:val="00575899"/>
    <w:rsid w:val="00585321"/>
    <w:rsid w:val="00587964"/>
    <w:rsid w:val="005B1D8E"/>
    <w:rsid w:val="005B2261"/>
    <w:rsid w:val="005B7665"/>
    <w:rsid w:val="005C149F"/>
    <w:rsid w:val="005C2958"/>
    <w:rsid w:val="005D5FF3"/>
    <w:rsid w:val="005D79CD"/>
    <w:rsid w:val="005E3864"/>
    <w:rsid w:val="005E6787"/>
    <w:rsid w:val="005F1BAB"/>
    <w:rsid w:val="005F23C6"/>
    <w:rsid w:val="0061181B"/>
    <w:rsid w:val="00616848"/>
    <w:rsid w:val="00626D5B"/>
    <w:rsid w:val="006276BE"/>
    <w:rsid w:val="006309C9"/>
    <w:rsid w:val="0063757E"/>
    <w:rsid w:val="00646A7D"/>
    <w:rsid w:val="00650077"/>
    <w:rsid w:val="00650E49"/>
    <w:rsid w:val="0065271E"/>
    <w:rsid w:val="00654008"/>
    <w:rsid w:val="00660CA3"/>
    <w:rsid w:val="006642C4"/>
    <w:rsid w:val="00671BFF"/>
    <w:rsid w:val="00677D43"/>
    <w:rsid w:val="006821A4"/>
    <w:rsid w:val="006A0FED"/>
    <w:rsid w:val="006A773E"/>
    <w:rsid w:val="006B3050"/>
    <w:rsid w:val="006F480B"/>
    <w:rsid w:val="0070027E"/>
    <w:rsid w:val="00700599"/>
    <w:rsid w:val="00704B88"/>
    <w:rsid w:val="00710309"/>
    <w:rsid w:val="00712534"/>
    <w:rsid w:val="00716EA4"/>
    <w:rsid w:val="007212E9"/>
    <w:rsid w:val="007240D1"/>
    <w:rsid w:val="00735E5B"/>
    <w:rsid w:val="00737290"/>
    <w:rsid w:val="00742DBF"/>
    <w:rsid w:val="00745AA3"/>
    <w:rsid w:val="00761E53"/>
    <w:rsid w:val="007716A0"/>
    <w:rsid w:val="007727E9"/>
    <w:rsid w:val="00773C63"/>
    <w:rsid w:val="00782B80"/>
    <w:rsid w:val="007844B3"/>
    <w:rsid w:val="00785B3E"/>
    <w:rsid w:val="007870F9"/>
    <w:rsid w:val="00787DD7"/>
    <w:rsid w:val="00790567"/>
    <w:rsid w:val="0079072C"/>
    <w:rsid w:val="00790A15"/>
    <w:rsid w:val="00792B39"/>
    <w:rsid w:val="007A3775"/>
    <w:rsid w:val="007B3740"/>
    <w:rsid w:val="007B48D7"/>
    <w:rsid w:val="007C4F74"/>
    <w:rsid w:val="007D2620"/>
    <w:rsid w:val="007D5F81"/>
    <w:rsid w:val="007D7217"/>
    <w:rsid w:val="007E64C2"/>
    <w:rsid w:val="007F3BAA"/>
    <w:rsid w:val="008016F0"/>
    <w:rsid w:val="00804F64"/>
    <w:rsid w:val="00814869"/>
    <w:rsid w:val="00814DFB"/>
    <w:rsid w:val="0081753A"/>
    <w:rsid w:val="00827012"/>
    <w:rsid w:val="00832959"/>
    <w:rsid w:val="00872822"/>
    <w:rsid w:val="0087669D"/>
    <w:rsid w:val="008832B8"/>
    <w:rsid w:val="00885A79"/>
    <w:rsid w:val="00891280"/>
    <w:rsid w:val="00891CCC"/>
    <w:rsid w:val="00893C9D"/>
    <w:rsid w:val="008A7BDE"/>
    <w:rsid w:val="008B3ABD"/>
    <w:rsid w:val="008B4B0C"/>
    <w:rsid w:val="008B5794"/>
    <w:rsid w:val="008B7E47"/>
    <w:rsid w:val="008D2C96"/>
    <w:rsid w:val="008D3C72"/>
    <w:rsid w:val="008E2A19"/>
    <w:rsid w:val="008F18C4"/>
    <w:rsid w:val="008F5CAD"/>
    <w:rsid w:val="00907869"/>
    <w:rsid w:val="009143E2"/>
    <w:rsid w:val="00917591"/>
    <w:rsid w:val="00920178"/>
    <w:rsid w:val="00924DB5"/>
    <w:rsid w:val="00955F28"/>
    <w:rsid w:val="00966B0F"/>
    <w:rsid w:val="00967024"/>
    <w:rsid w:val="0097210C"/>
    <w:rsid w:val="00974972"/>
    <w:rsid w:val="00976362"/>
    <w:rsid w:val="00976D22"/>
    <w:rsid w:val="009A0776"/>
    <w:rsid w:val="009A10DD"/>
    <w:rsid w:val="009A3BC0"/>
    <w:rsid w:val="009A72DD"/>
    <w:rsid w:val="009B00BA"/>
    <w:rsid w:val="009B23F4"/>
    <w:rsid w:val="009B6DBF"/>
    <w:rsid w:val="009B76FB"/>
    <w:rsid w:val="009D3845"/>
    <w:rsid w:val="009D4C42"/>
    <w:rsid w:val="009D5428"/>
    <w:rsid w:val="009E1C53"/>
    <w:rsid w:val="009E41A3"/>
    <w:rsid w:val="009F6020"/>
    <w:rsid w:val="00A01EB4"/>
    <w:rsid w:val="00A02252"/>
    <w:rsid w:val="00A03FCD"/>
    <w:rsid w:val="00A200D6"/>
    <w:rsid w:val="00A21A4D"/>
    <w:rsid w:val="00A22D91"/>
    <w:rsid w:val="00A35377"/>
    <w:rsid w:val="00A40FE8"/>
    <w:rsid w:val="00A456AA"/>
    <w:rsid w:val="00A63A55"/>
    <w:rsid w:val="00A75C65"/>
    <w:rsid w:val="00A81CC7"/>
    <w:rsid w:val="00A82094"/>
    <w:rsid w:val="00A83D04"/>
    <w:rsid w:val="00A8563F"/>
    <w:rsid w:val="00A9219F"/>
    <w:rsid w:val="00AA166C"/>
    <w:rsid w:val="00AA695A"/>
    <w:rsid w:val="00AB1639"/>
    <w:rsid w:val="00AB1FF0"/>
    <w:rsid w:val="00AD55C6"/>
    <w:rsid w:val="00AD64B9"/>
    <w:rsid w:val="00AE1399"/>
    <w:rsid w:val="00AF52EB"/>
    <w:rsid w:val="00B105E7"/>
    <w:rsid w:val="00B126E4"/>
    <w:rsid w:val="00B31E33"/>
    <w:rsid w:val="00B37B8B"/>
    <w:rsid w:val="00B5088A"/>
    <w:rsid w:val="00B81FF4"/>
    <w:rsid w:val="00B8425D"/>
    <w:rsid w:val="00B92750"/>
    <w:rsid w:val="00B92EA8"/>
    <w:rsid w:val="00BA3755"/>
    <w:rsid w:val="00BA77A9"/>
    <w:rsid w:val="00BD1B71"/>
    <w:rsid w:val="00BE1AB3"/>
    <w:rsid w:val="00BF505A"/>
    <w:rsid w:val="00C11F1D"/>
    <w:rsid w:val="00C13A9B"/>
    <w:rsid w:val="00C207FF"/>
    <w:rsid w:val="00C35BFB"/>
    <w:rsid w:val="00C37AEB"/>
    <w:rsid w:val="00C43042"/>
    <w:rsid w:val="00C529FB"/>
    <w:rsid w:val="00C616F6"/>
    <w:rsid w:val="00C6310F"/>
    <w:rsid w:val="00C6399E"/>
    <w:rsid w:val="00C85C88"/>
    <w:rsid w:val="00CA495C"/>
    <w:rsid w:val="00CB6F1D"/>
    <w:rsid w:val="00CC3AB0"/>
    <w:rsid w:val="00CC52F4"/>
    <w:rsid w:val="00CD252F"/>
    <w:rsid w:val="00CE50E1"/>
    <w:rsid w:val="00CF40D1"/>
    <w:rsid w:val="00D11683"/>
    <w:rsid w:val="00D13897"/>
    <w:rsid w:val="00D201F3"/>
    <w:rsid w:val="00D24394"/>
    <w:rsid w:val="00D3077F"/>
    <w:rsid w:val="00D32962"/>
    <w:rsid w:val="00D4401A"/>
    <w:rsid w:val="00D4414D"/>
    <w:rsid w:val="00D70CB9"/>
    <w:rsid w:val="00D7488F"/>
    <w:rsid w:val="00D7522C"/>
    <w:rsid w:val="00D90DB7"/>
    <w:rsid w:val="00D9241E"/>
    <w:rsid w:val="00D96E60"/>
    <w:rsid w:val="00DA77A4"/>
    <w:rsid w:val="00DB6D4B"/>
    <w:rsid w:val="00DC697C"/>
    <w:rsid w:val="00DE2D0E"/>
    <w:rsid w:val="00DE7D86"/>
    <w:rsid w:val="00DF108F"/>
    <w:rsid w:val="00E04F68"/>
    <w:rsid w:val="00E07C12"/>
    <w:rsid w:val="00E12A3D"/>
    <w:rsid w:val="00E17689"/>
    <w:rsid w:val="00E3402A"/>
    <w:rsid w:val="00E422F8"/>
    <w:rsid w:val="00E44777"/>
    <w:rsid w:val="00E466A7"/>
    <w:rsid w:val="00E4697F"/>
    <w:rsid w:val="00E53AC2"/>
    <w:rsid w:val="00E554C9"/>
    <w:rsid w:val="00E654DF"/>
    <w:rsid w:val="00E834DE"/>
    <w:rsid w:val="00E860A4"/>
    <w:rsid w:val="00EA0A78"/>
    <w:rsid w:val="00EA6282"/>
    <w:rsid w:val="00EB0503"/>
    <w:rsid w:val="00EB19BF"/>
    <w:rsid w:val="00EB1EC5"/>
    <w:rsid w:val="00EB3EA5"/>
    <w:rsid w:val="00EB5D73"/>
    <w:rsid w:val="00ED1786"/>
    <w:rsid w:val="00EE057F"/>
    <w:rsid w:val="00EE1185"/>
    <w:rsid w:val="00EE4E62"/>
    <w:rsid w:val="00F02E8D"/>
    <w:rsid w:val="00F11C8B"/>
    <w:rsid w:val="00F16F77"/>
    <w:rsid w:val="00F17904"/>
    <w:rsid w:val="00F32BF2"/>
    <w:rsid w:val="00F44273"/>
    <w:rsid w:val="00F47AD2"/>
    <w:rsid w:val="00F515DA"/>
    <w:rsid w:val="00F67F54"/>
    <w:rsid w:val="00F710FC"/>
    <w:rsid w:val="00F7498F"/>
    <w:rsid w:val="00F74F09"/>
    <w:rsid w:val="00F77976"/>
    <w:rsid w:val="00F806EC"/>
    <w:rsid w:val="00F83105"/>
    <w:rsid w:val="00F86AB9"/>
    <w:rsid w:val="00F934DF"/>
    <w:rsid w:val="00FA6628"/>
    <w:rsid w:val="00FB043A"/>
    <w:rsid w:val="00FB25A0"/>
    <w:rsid w:val="00FB350E"/>
    <w:rsid w:val="00FB3BF9"/>
    <w:rsid w:val="00FB775D"/>
    <w:rsid w:val="00FC29AE"/>
    <w:rsid w:val="00FC2DA5"/>
    <w:rsid w:val="00FE7462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6819"/>
  <w15:docId w15:val="{D6EE050E-AB26-448A-A0B8-66CC8AC9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5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t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8582E-6CAE-4842-B764-AD1243EE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9937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http://m-ets.ru/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User</cp:lastModifiedBy>
  <cp:revision>6</cp:revision>
  <cp:lastPrinted>2020-01-24T12:01:00Z</cp:lastPrinted>
  <dcterms:created xsi:type="dcterms:W3CDTF">2020-06-01T06:27:00Z</dcterms:created>
  <dcterms:modified xsi:type="dcterms:W3CDTF">2024-04-30T12:15:00Z</dcterms:modified>
</cp:coreProperties>
</file>