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A96F" w14:textId="77777777" w:rsidR="00AB6012" w:rsidRPr="00181191" w:rsidRDefault="007557A4" w:rsidP="00AB6012">
      <w:pPr>
        <w:jc w:val="center"/>
        <w:rPr>
          <w:rFonts w:ascii="Arial Narrow" w:hAnsi="Arial Narrow"/>
          <w:b/>
          <w:sz w:val="24"/>
          <w:szCs w:val="24"/>
        </w:rPr>
      </w:pPr>
      <w:r w:rsidRPr="00181191">
        <w:rPr>
          <w:rFonts w:ascii="Arial Narrow" w:hAnsi="Arial Narrow"/>
          <w:b/>
          <w:sz w:val="24"/>
          <w:szCs w:val="24"/>
        </w:rPr>
        <w:t>Договор о задатке № _____________</w:t>
      </w:r>
    </w:p>
    <w:p w14:paraId="490AD6BF" w14:textId="77777777" w:rsidR="00AB6012" w:rsidRPr="00615095" w:rsidRDefault="007557A4">
      <w:pPr>
        <w:rPr>
          <w:rFonts w:ascii="Arial Narrow" w:hAnsi="Arial Narrow" w:cs="Arial"/>
          <w:sz w:val="24"/>
          <w:szCs w:val="24"/>
        </w:rPr>
      </w:pPr>
      <w:r w:rsidRPr="00181191">
        <w:rPr>
          <w:rFonts w:ascii="Arial Narrow" w:hAnsi="Arial Narrow"/>
          <w:sz w:val="24"/>
          <w:szCs w:val="24"/>
        </w:rPr>
        <w:t xml:space="preserve">г. </w:t>
      </w:r>
      <w:r w:rsidR="00AB6012" w:rsidRPr="00615095">
        <w:rPr>
          <w:rFonts w:ascii="Arial" w:hAnsi="Arial" w:cs="Arial"/>
          <w:sz w:val="24"/>
          <w:szCs w:val="24"/>
        </w:rPr>
        <w:t>_________________</w:t>
      </w:r>
      <w:r w:rsidR="00AB6012" w:rsidRPr="00615095">
        <w:rPr>
          <w:rFonts w:ascii="Arial" w:hAnsi="Arial" w:cs="Arial"/>
          <w:sz w:val="24"/>
          <w:szCs w:val="24"/>
        </w:rPr>
        <w:tab/>
      </w:r>
      <w:r w:rsidR="00AB6012" w:rsidRPr="00615095">
        <w:rPr>
          <w:rFonts w:ascii="Arial" w:hAnsi="Arial" w:cs="Arial"/>
          <w:sz w:val="24"/>
          <w:szCs w:val="24"/>
        </w:rPr>
        <w:tab/>
      </w:r>
      <w:r w:rsidR="00AB6012" w:rsidRPr="00615095">
        <w:rPr>
          <w:rFonts w:ascii="Arial" w:hAnsi="Arial" w:cs="Arial"/>
          <w:sz w:val="24"/>
          <w:szCs w:val="24"/>
        </w:rPr>
        <w:tab/>
      </w:r>
      <w:r w:rsidR="00AB6012" w:rsidRPr="00615095">
        <w:rPr>
          <w:rFonts w:ascii="Arial" w:hAnsi="Arial" w:cs="Arial"/>
          <w:sz w:val="24"/>
          <w:szCs w:val="24"/>
        </w:rPr>
        <w:tab/>
      </w:r>
      <w:r w:rsidRPr="00615095">
        <w:rPr>
          <w:rFonts w:ascii="Arial" w:hAnsi="Arial" w:cs="Arial"/>
          <w:sz w:val="24"/>
          <w:szCs w:val="24"/>
        </w:rPr>
        <w:t xml:space="preserve"> </w:t>
      </w:r>
      <w:r w:rsidR="00EA460E">
        <w:rPr>
          <w:rFonts w:ascii="Arial" w:hAnsi="Arial" w:cs="Arial"/>
          <w:sz w:val="24"/>
          <w:szCs w:val="24"/>
        </w:rPr>
        <w:tab/>
        <w:t xml:space="preserve">       </w:t>
      </w:r>
      <w:r w:rsidR="00286D06" w:rsidRPr="00615095">
        <w:rPr>
          <w:rFonts w:ascii="Arial" w:hAnsi="Arial" w:cs="Arial"/>
          <w:sz w:val="24"/>
          <w:szCs w:val="24"/>
        </w:rPr>
        <w:t xml:space="preserve">          </w:t>
      </w:r>
      <w:r w:rsidRPr="00615095">
        <w:rPr>
          <w:rFonts w:ascii="Arial" w:hAnsi="Arial" w:cs="Arial"/>
          <w:sz w:val="24"/>
          <w:szCs w:val="24"/>
        </w:rPr>
        <w:t xml:space="preserve">«____» </w:t>
      </w:r>
      <w:r w:rsidRPr="00615095">
        <w:rPr>
          <w:rFonts w:ascii="Arial Narrow" w:hAnsi="Arial Narrow" w:cs="Arial"/>
          <w:sz w:val="24"/>
          <w:szCs w:val="24"/>
        </w:rPr>
        <w:t xml:space="preserve">________________ 20____ г. </w:t>
      </w:r>
    </w:p>
    <w:p w14:paraId="3FDD4BE8" w14:textId="0B93535A" w:rsidR="00181191" w:rsidRPr="00615095" w:rsidRDefault="00A92B09" w:rsidP="00C0548C">
      <w:pPr>
        <w:autoSpaceDE w:val="0"/>
        <w:autoSpaceDN w:val="0"/>
        <w:spacing w:after="0" w:line="264" w:lineRule="auto"/>
        <w:ind w:firstLine="567"/>
        <w:jc w:val="both"/>
        <w:rPr>
          <w:rFonts w:ascii="Arial Narrow" w:hAnsi="Arial Narrow" w:cs="Arial"/>
          <w:sz w:val="24"/>
          <w:szCs w:val="24"/>
        </w:rPr>
      </w:pPr>
      <w:r w:rsidRPr="00A92B09">
        <w:rPr>
          <w:rFonts w:ascii="Arial Narrow" w:hAnsi="Arial Narrow" w:cs="Arial"/>
          <w:bCs/>
          <w:sz w:val="24"/>
          <w:szCs w:val="24"/>
        </w:rPr>
        <w:t>ООО «Стройинвест-1» (ИНН 7703698198, ОГРН 1097746203697, Адрес 123022, город Москва, Большая Декабрьская улица, дом 3 строение 1, этаж 2 комната 2)</w:t>
      </w:r>
      <w:r w:rsidR="008E25E9" w:rsidRPr="008E25E9">
        <w:rPr>
          <w:rFonts w:ascii="Arial Narrow" w:hAnsi="Arial Narrow" w:cs="Arial"/>
          <w:bCs/>
          <w:sz w:val="24"/>
          <w:szCs w:val="24"/>
        </w:rPr>
        <w:t> </w:t>
      </w:r>
      <w:r w:rsidR="008E25E9">
        <w:rPr>
          <w:rFonts w:ascii="Arial Narrow" w:hAnsi="Arial Narrow" w:cs="Arial"/>
          <w:bCs/>
          <w:sz w:val="24"/>
          <w:szCs w:val="24"/>
        </w:rPr>
        <w:t xml:space="preserve"> в лице конкурсного управляющего </w:t>
      </w:r>
      <w:r w:rsidRPr="00A92B09">
        <w:rPr>
          <w:rFonts w:ascii="Arial Narrow" w:hAnsi="Arial Narrow" w:cs="Arial"/>
          <w:bCs/>
          <w:sz w:val="24"/>
          <w:szCs w:val="24"/>
        </w:rPr>
        <w:t>Кислицын</w:t>
      </w:r>
      <w:r>
        <w:rPr>
          <w:rFonts w:ascii="Arial Narrow" w:hAnsi="Arial Narrow" w:cs="Arial"/>
          <w:bCs/>
          <w:sz w:val="24"/>
          <w:szCs w:val="24"/>
        </w:rPr>
        <w:t>ой</w:t>
      </w:r>
      <w:r w:rsidRPr="00A92B09">
        <w:rPr>
          <w:rFonts w:ascii="Arial Narrow" w:hAnsi="Arial Narrow" w:cs="Arial"/>
          <w:bCs/>
          <w:sz w:val="24"/>
          <w:szCs w:val="24"/>
        </w:rPr>
        <w:t xml:space="preserve"> Инн</w:t>
      </w:r>
      <w:r>
        <w:rPr>
          <w:rFonts w:ascii="Arial Narrow" w:hAnsi="Arial Narrow" w:cs="Arial"/>
          <w:bCs/>
          <w:sz w:val="24"/>
          <w:szCs w:val="24"/>
        </w:rPr>
        <w:t>ы</w:t>
      </w:r>
      <w:r w:rsidRPr="00A92B09">
        <w:rPr>
          <w:rFonts w:ascii="Arial Narrow" w:hAnsi="Arial Narrow" w:cs="Arial"/>
          <w:bCs/>
          <w:sz w:val="24"/>
          <w:szCs w:val="24"/>
        </w:rPr>
        <w:t xml:space="preserve"> Алексеевн</w:t>
      </w:r>
      <w:r>
        <w:rPr>
          <w:rFonts w:ascii="Arial Narrow" w:hAnsi="Arial Narrow" w:cs="Arial"/>
          <w:bCs/>
          <w:sz w:val="24"/>
          <w:szCs w:val="24"/>
        </w:rPr>
        <w:t>ы</w:t>
      </w:r>
      <w:r w:rsidRPr="00A92B09">
        <w:rPr>
          <w:rFonts w:ascii="Arial Narrow" w:hAnsi="Arial Narrow" w:cs="Arial"/>
          <w:bCs/>
          <w:sz w:val="24"/>
          <w:szCs w:val="24"/>
        </w:rPr>
        <w:t xml:space="preserve"> (ИНН 772394481344, СНИЛС 176-095-151 85), член САУ СРО «Дело» (ИНН 5010029544, ОГРН 1035002205919, 125284, г.Москва, Хорошевское шоссе, д.32а, оф. 300)</w:t>
      </w:r>
      <w:r w:rsidR="00286D06" w:rsidRPr="00615095">
        <w:rPr>
          <w:rFonts w:ascii="Arial Narrow" w:hAnsi="Arial Narrow" w:cs="Arial"/>
          <w:sz w:val="24"/>
          <w:szCs w:val="24"/>
        </w:rPr>
        <w:t>, действующ</w:t>
      </w:r>
      <w:r>
        <w:rPr>
          <w:rFonts w:ascii="Arial Narrow" w:hAnsi="Arial Narrow" w:cs="Arial"/>
          <w:sz w:val="24"/>
          <w:szCs w:val="24"/>
        </w:rPr>
        <w:t>ей</w:t>
      </w:r>
      <w:r w:rsidR="00286D06" w:rsidRPr="00615095">
        <w:rPr>
          <w:rFonts w:ascii="Arial Narrow" w:hAnsi="Arial Narrow" w:cs="Arial"/>
          <w:sz w:val="24"/>
          <w:szCs w:val="24"/>
        </w:rPr>
        <w:t xml:space="preserve"> на основании </w:t>
      </w:r>
      <w:r w:rsidR="00286D06" w:rsidRPr="00615095">
        <w:rPr>
          <w:rFonts w:ascii="Arial Narrow" w:hAnsi="Arial Narrow" w:cs="Arial"/>
          <w:bCs/>
          <w:sz w:val="24"/>
          <w:szCs w:val="24"/>
        </w:rPr>
        <w:t xml:space="preserve">решения </w:t>
      </w:r>
      <w:r w:rsidR="004777AC" w:rsidRPr="004777AC">
        <w:rPr>
          <w:rFonts w:ascii="Arial Narrow" w:hAnsi="Arial Narrow" w:cs="Arial"/>
          <w:bCs/>
          <w:sz w:val="24"/>
          <w:szCs w:val="24"/>
        </w:rPr>
        <w:t>Арбитражного суда города Москвы по делу № А40-87470/21 от 16.06.22г</w:t>
      </w:r>
      <w:r w:rsidR="00AB6012" w:rsidRPr="00615095">
        <w:rPr>
          <w:rFonts w:ascii="Arial Narrow" w:hAnsi="Arial Narrow" w:cs="Arial"/>
          <w:sz w:val="24"/>
          <w:szCs w:val="24"/>
        </w:rPr>
        <w:t>,</w:t>
      </w:r>
      <w:r w:rsidR="00AB6012" w:rsidRPr="00615095">
        <w:rPr>
          <w:rFonts w:ascii="Arial Narrow" w:hAnsi="Arial Narrow" w:cs="Arial"/>
          <w:color w:val="FF0000"/>
          <w:sz w:val="24"/>
          <w:szCs w:val="24"/>
        </w:rPr>
        <w:t xml:space="preserve"> </w:t>
      </w:r>
      <w:r w:rsidR="00AB6012" w:rsidRPr="00615095">
        <w:rPr>
          <w:rFonts w:ascii="Arial Narrow" w:hAnsi="Arial Narrow" w:cs="Arial"/>
          <w:sz w:val="24"/>
          <w:szCs w:val="24"/>
        </w:rPr>
        <w:t xml:space="preserve">именуемое в дальнейшем </w:t>
      </w:r>
      <w:r w:rsidR="00AB6012" w:rsidRPr="00615095">
        <w:rPr>
          <w:rFonts w:ascii="Arial Narrow" w:hAnsi="Arial Narrow" w:cs="Arial"/>
          <w:bCs/>
          <w:sz w:val="24"/>
          <w:szCs w:val="24"/>
        </w:rPr>
        <w:t>«</w:t>
      </w:r>
      <w:r w:rsidR="00181191" w:rsidRPr="00615095">
        <w:rPr>
          <w:rFonts w:ascii="Arial Narrow" w:hAnsi="Arial Narrow" w:cs="Arial"/>
          <w:bCs/>
          <w:sz w:val="24"/>
          <w:szCs w:val="24"/>
        </w:rPr>
        <w:t>Организатор</w:t>
      </w:r>
      <w:r w:rsidR="00AB6012" w:rsidRPr="00615095">
        <w:rPr>
          <w:rFonts w:ascii="Arial Narrow" w:hAnsi="Arial Narrow" w:cs="Arial"/>
          <w:bCs/>
          <w:sz w:val="24"/>
          <w:szCs w:val="24"/>
        </w:rPr>
        <w:t xml:space="preserve">», </w:t>
      </w:r>
      <w:r w:rsidR="00AB6012" w:rsidRPr="00615095">
        <w:rPr>
          <w:rFonts w:ascii="Arial Narrow" w:hAnsi="Arial Narrow" w:cs="Arial"/>
          <w:sz w:val="24"/>
          <w:szCs w:val="24"/>
        </w:rPr>
        <w:t>с одной стороны, и</w:t>
      </w:r>
      <w:r w:rsidR="00181191" w:rsidRPr="00615095">
        <w:rPr>
          <w:rFonts w:ascii="Arial Narrow" w:hAnsi="Arial Narrow" w:cs="Arial"/>
          <w:sz w:val="24"/>
          <w:szCs w:val="24"/>
        </w:rPr>
        <w:t xml:space="preserve"> </w:t>
      </w:r>
    </w:p>
    <w:p w14:paraId="27B5DA0D" w14:textId="77777777" w:rsidR="00181191" w:rsidRPr="00181191" w:rsidRDefault="007557A4" w:rsidP="00C0548C">
      <w:pPr>
        <w:autoSpaceDE w:val="0"/>
        <w:autoSpaceDN w:val="0"/>
        <w:spacing w:after="0" w:line="264" w:lineRule="auto"/>
        <w:jc w:val="both"/>
        <w:rPr>
          <w:rFonts w:ascii="Arial Narrow" w:hAnsi="Arial Narrow" w:cs="Calibri"/>
          <w:sz w:val="24"/>
          <w:szCs w:val="24"/>
        </w:rPr>
      </w:pPr>
      <w:r w:rsidRPr="00615095">
        <w:rPr>
          <w:rFonts w:ascii="Arial Narrow" w:hAnsi="Arial Narrow" w:cs="Arial"/>
          <w:sz w:val="24"/>
          <w:szCs w:val="24"/>
        </w:rPr>
        <w:t>___________________________________________________________________________________________________________</w:t>
      </w:r>
      <w:r w:rsidR="00181191" w:rsidRPr="00615095">
        <w:rPr>
          <w:rFonts w:ascii="Arial Narrow" w:hAnsi="Arial Narrow" w:cs="Arial"/>
          <w:sz w:val="24"/>
          <w:szCs w:val="24"/>
        </w:rPr>
        <w:t>_____________________________________</w:t>
      </w:r>
      <w:r w:rsidRPr="00615095">
        <w:rPr>
          <w:rFonts w:ascii="Arial Narrow" w:hAnsi="Arial Narrow"/>
          <w:sz w:val="24"/>
          <w:szCs w:val="24"/>
        </w:rPr>
        <w:t xml:space="preserve"> в лице (ФИО или наименование юридического лица) _____________________________________________________________________________________________</w:t>
      </w:r>
      <w:r w:rsidR="00181191" w:rsidRPr="00615095">
        <w:rPr>
          <w:rFonts w:ascii="Arial Narrow" w:hAnsi="Arial Narrow"/>
          <w:sz w:val="24"/>
          <w:szCs w:val="24"/>
        </w:rPr>
        <w:t>_________________________________________</w:t>
      </w:r>
      <w:r w:rsidR="00286D06" w:rsidRPr="00615095">
        <w:rPr>
          <w:rFonts w:ascii="Arial Narrow" w:hAnsi="Arial Narrow"/>
          <w:sz w:val="24"/>
          <w:szCs w:val="24"/>
        </w:rPr>
        <w:t>______</w:t>
      </w:r>
      <w:r w:rsidR="00181191" w:rsidRPr="00615095">
        <w:rPr>
          <w:rFonts w:ascii="Arial Narrow" w:hAnsi="Arial Narrow"/>
          <w:sz w:val="24"/>
          <w:szCs w:val="24"/>
        </w:rPr>
        <w:t>_</w:t>
      </w:r>
      <w:r w:rsidRPr="00615095">
        <w:rPr>
          <w:rFonts w:ascii="Arial Narrow" w:hAnsi="Arial Narrow"/>
          <w:sz w:val="24"/>
          <w:szCs w:val="24"/>
        </w:rPr>
        <w:t>,</w:t>
      </w:r>
      <w:r w:rsidRPr="00181191">
        <w:rPr>
          <w:rFonts w:ascii="Arial Narrow" w:hAnsi="Arial Narrow"/>
          <w:sz w:val="24"/>
          <w:szCs w:val="24"/>
        </w:rPr>
        <w:t xml:space="preserve"> действующего(-ей) на (ФИО представителя) основании </w:t>
      </w:r>
      <w:r w:rsidRPr="00181191">
        <w:rPr>
          <w:rFonts w:ascii="Arial Narrow" w:hAnsi="Arial Narrow" w:cs="Calibri"/>
          <w:sz w:val="24"/>
          <w:szCs w:val="24"/>
        </w:rPr>
        <w:t>_________________________________________________________________</w:t>
      </w:r>
      <w:r w:rsidR="00286D06">
        <w:rPr>
          <w:rFonts w:ascii="Arial Narrow" w:hAnsi="Arial Narrow" w:cs="Calibri"/>
          <w:sz w:val="24"/>
          <w:szCs w:val="24"/>
        </w:rPr>
        <w:t>__________</w:t>
      </w:r>
      <w:r w:rsidRPr="00181191">
        <w:rPr>
          <w:rFonts w:ascii="Arial Narrow" w:hAnsi="Arial Narrow" w:cs="Calibri"/>
          <w:sz w:val="24"/>
          <w:szCs w:val="24"/>
        </w:rPr>
        <w:t xml:space="preserve">___, именуемое (-ый) в дальнейшем «Заявитель», (документ, подтверждающий полномочия представителя) с другой стороны, заключили настоящий Договор о задатке (далее «Договор») о нижеследующем: </w:t>
      </w:r>
    </w:p>
    <w:p w14:paraId="067AE53D" w14:textId="77777777" w:rsidR="0071313D" w:rsidRDefault="0071313D" w:rsidP="00C0548C">
      <w:pPr>
        <w:autoSpaceDE w:val="0"/>
        <w:autoSpaceDN w:val="0"/>
        <w:spacing w:after="0" w:line="264" w:lineRule="auto"/>
        <w:jc w:val="both"/>
        <w:rPr>
          <w:rFonts w:ascii="Arial Narrow" w:hAnsi="Arial Narrow" w:cs="Calibri"/>
          <w:b/>
          <w:sz w:val="24"/>
          <w:szCs w:val="24"/>
        </w:rPr>
      </w:pPr>
    </w:p>
    <w:p w14:paraId="33B917B3" w14:textId="34ABE6CE" w:rsidR="0071313D" w:rsidRDefault="007557A4" w:rsidP="00C0548C">
      <w:pPr>
        <w:autoSpaceDE w:val="0"/>
        <w:autoSpaceDN w:val="0"/>
        <w:spacing w:after="0" w:line="264" w:lineRule="auto"/>
        <w:jc w:val="center"/>
        <w:rPr>
          <w:rFonts w:ascii="Arial Narrow" w:hAnsi="Arial Narrow" w:cs="Calibri"/>
          <w:b/>
          <w:sz w:val="24"/>
          <w:szCs w:val="24"/>
        </w:rPr>
      </w:pPr>
      <w:r w:rsidRPr="00181191">
        <w:rPr>
          <w:rFonts w:ascii="Arial Narrow" w:hAnsi="Arial Narrow" w:cs="Calibri"/>
          <w:b/>
          <w:sz w:val="24"/>
          <w:szCs w:val="24"/>
        </w:rPr>
        <w:t>Предмет Договора</w:t>
      </w:r>
    </w:p>
    <w:p w14:paraId="5ECEECE4" w14:textId="77777777" w:rsidR="0071313D" w:rsidRDefault="0071313D" w:rsidP="00C0548C">
      <w:pPr>
        <w:autoSpaceDE w:val="0"/>
        <w:autoSpaceDN w:val="0"/>
        <w:spacing w:after="0" w:line="264" w:lineRule="auto"/>
        <w:jc w:val="both"/>
        <w:rPr>
          <w:rFonts w:ascii="Arial Narrow" w:hAnsi="Arial Narrow" w:cs="Calibri"/>
          <w:b/>
          <w:sz w:val="24"/>
          <w:szCs w:val="24"/>
        </w:rPr>
      </w:pPr>
    </w:p>
    <w:p w14:paraId="4362CFE1" w14:textId="6AB19D60" w:rsidR="00AB6012" w:rsidRPr="00181191" w:rsidRDefault="007557A4" w:rsidP="00C0548C">
      <w:pPr>
        <w:autoSpaceDE w:val="0"/>
        <w:autoSpaceDN w:val="0"/>
        <w:spacing w:after="0" w:line="264" w:lineRule="auto"/>
        <w:jc w:val="both"/>
        <w:rPr>
          <w:rFonts w:ascii="Arial Narrow" w:hAnsi="Arial Narrow"/>
          <w:sz w:val="24"/>
          <w:szCs w:val="24"/>
        </w:rPr>
      </w:pPr>
      <w:r w:rsidRPr="0071313D">
        <w:rPr>
          <w:rFonts w:ascii="Arial Narrow" w:hAnsi="Arial Narrow" w:cs="Calibri"/>
          <w:sz w:val="24"/>
          <w:szCs w:val="24"/>
        </w:rPr>
        <w:t>1.Предметом</w:t>
      </w:r>
      <w:r w:rsidRPr="00181191">
        <w:rPr>
          <w:rFonts w:ascii="Arial Narrow" w:hAnsi="Arial Narrow" w:cs="Calibri"/>
          <w:sz w:val="24"/>
          <w:szCs w:val="24"/>
        </w:rPr>
        <w:t xml:space="preserve"> Договора является внесение Заявителем задатка (далее - Задаток) для участия в электронных торгах №___________________ по продаже Лота №_________ (далее по тексту «имущество»), проводимых в электронной форме на электронной площадке</w:t>
      </w:r>
      <w:r w:rsidR="004777AC">
        <w:rPr>
          <w:rFonts w:ascii="Arial Narrow" w:hAnsi="Arial Narrow" w:cs="Calibri"/>
          <w:sz w:val="24"/>
          <w:szCs w:val="24"/>
        </w:rPr>
        <w:t xml:space="preserve"> </w:t>
      </w:r>
      <w:r w:rsidR="009310C4" w:rsidRPr="009310C4">
        <w:rPr>
          <w:rFonts w:ascii="Arial Narrow" w:hAnsi="Arial Narrow" w:cs="Calibri"/>
          <w:sz w:val="24"/>
          <w:szCs w:val="24"/>
        </w:rPr>
        <w:t xml:space="preserve">«Новые информационные сервисы» (Оператор - АО «Новые информационные сервисы» ИНН 7725752265, размещенная на сайте в сети Интернет https://nistp.ru/) </w:t>
      </w:r>
      <w:r w:rsidRPr="00181191">
        <w:rPr>
          <w:rFonts w:ascii="Arial Narrow" w:hAnsi="Arial Narrow" w:cs="Calibri"/>
          <w:sz w:val="24"/>
          <w:szCs w:val="24"/>
        </w:rPr>
        <w:t xml:space="preserve">(далее по тексту – ЭТП), в соответствии с действующим законодательством Российской Федерации и с Регламентом электронной площадки </w:t>
      </w:r>
      <w:r w:rsidR="001B0F85" w:rsidRPr="001B0F85">
        <w:rPr>
          <w:rFonts w:ascii="Arial Narrow" w:hAnsi="Arial Narrow" w:cs="Calibri"/>
          <w:sz w:val="24"/>
          <w:szCs w:val="24"/>
        </w:rPr>
        <w:t>«Новые информационные сервисы»</w:t>
      </w:r>
      <w:r w:rsidRPr="00181191">
        <w:rPr>
          <w:rFonts w:ascii="Arial Narrow" w:hAnsi="Arial Narrow" w:cs="Calibri"/>
          <w:b/>
          <w:sz w:val="24"/>
          <w:szCs w:val="24"/>
        </w:rPr>
        <w:t>.</w:t>
      </w:r>
      <w:r w:rsidRPr="00181191">
        <w:rPr>
          <w:rFonts w:ascii="Arial Narrow" w:hAnsi="Arial Narrow" w:cs="Calibri"/>
          <w:sz w:val="24"/>
          <w:szCs w:val="24"/>
        </w:rPr>
        <w:t xml:space="preserve"> Размер задатка указан в официальном</w:t>
      </w:r>
      <w:r w:rsidRPr="00181191">
        <w:rPr>
          <w:rFonts w:ascii="Arial Narrow" w:hAnsi="Arial Narrow"/>
          <w:sz w:val="24"/>
          <w:szCs w:val="24"/>
        </w:rPr>
        <w:t xml:space="preserve"> сообщении о торгах. </w:t>
      </w:r>
    </w:p>
    <w:p w14:paraId="40CDB78A" w14:textId="38DD59F0" w:rsidR="00C47DDE" w:rsidRDefault="007557A4" w:rsidP="00C0548C">
      <w:pPr>
        <w:spacing w:after="0" w:line="264" w:lineRule="auto"/>
        <w:ind w:left="284"/>
        <w:jc w:val="both"/>
        <w:rPr>
          <w:rFonts w:ascii="Arial Narrow" w:hAnsi="Arial Narrow"/>
          <w:sz w:val="24"/>
          <w:szCs w:val="24"/>
        </w:rPr>
      </w:pPr>
      <w:r w:rsidRPr="00181191">
        <w:rPr>
          <w:rFonts w:ascii="Arial Narrow" w:hAnsi="Arial Narrow"/>
          <w:sz w:val="24"/>
          <w:szCs w:val="24"/>
        </w:rPr>
        <w:t xml:space="preserve">1.1. Условия настоящего договора определены Оператором в стандартной форме, размещаемой на сайте электронной площадки </w:t>
      </w:r>
      <w:r w:rsidR="00A303AB" w:rsidRPr="00181191">
        <w:rPr>
          <w:rFonts w:ascii="Arial Narrow" w:hAnsi="Arial Narrow" w:cs="Calibri"/>
          <w:color w:val="000000"/>
          <w:sz w:val="24"/>
          <w:szCs w:val="24"/>
          <w:shd w:val="clear" w:color="auto" w:fill="FFFFFF"/>
        </w:rPr>
        <w:t>:</w:t>
      </w:r>
      <w:r w:rsidR="00590D64" w:rsidRPr="00590D64">
        <w:rPr>
          <w:rFonts w:ascii="Arial Narrow" w:hAnsi="Arial Narrow" w:cs="Calibri"/>
          <w:color w:val="000000"/>
          <w:sz w:val="24"/>
          <w:szCs w:val="24"/>
          <w:shd w:val="clear" w:color="auto" w:fill="FFFFFF"/>
        </w:rPr>
        <w:t xml:space="preserve"> </w:t>
      </w:r>
      <w:r w:rsidR="001B0F85" w:rsidRPr="001B0F85">
        <w:rPr>
          <w:rFonts w:ascii="Arial Narrow" w:hAnsi="Arial Narrow" w:cs="Calibri"/>
          <w:color w:val="000000"/>
          <w:sz w:val="24"/>
          <w:szCs w:val="24"/>
          <w:shd w:val="clear" w:color="auto" w:fill="FFFFFF"/>
        </w:rPr>
        <w:t>https://nistp.ru/</w:t>
      </w:r>
      <w:r w:rsidR="001B0F85">
        <w:rPr>
          <w:rFonts w:ascii="Arial Narrow" w:hAnsi="Arial Narrow" w:cs="Calibri"/>
          <w:color w:val="000000"/>
          <w:sz w:val="24"/>
          <w:szCs w:val="24"/>
          <w:shd w:val="clear" w:color="auto" w:fill="FFFFFF"/>
        </w:rPr>
        <w:t>,</w:t>
      </w:r>
      <w:r w:rsidRPr="00181191">
        <w:rPr>
          <w:rFonts w:ascii="Arial Narrow" w:hAnsi="Arial Narrow"/>
          <w:sz w:val="24"/>
          <w:szCs w:val="24"/>
        </w:rPr>
        <w:t xml:space="preserve"> адресованы неопределенному кругу лиц и могут быть приняты Заявителем не иначе, как путем присоединения к настоящему договору в целом. </w:t>
      </w:r>
    </w:p>
    <w:p w14:paraId="2F0709F1" w14:textId="77777777" w:rsidR="00AB6012" w:rsidRPr="00286D06" w:rsidRDefault="007557A4" w:rsidP="00C0548C">
      <w:pPr>
        <w:spacing w:after="0" w:line="264" w:lineRule="auto"/>
        <w:ind w:left="284"/>
        <w:jc w:val="both"/>
        <w:rPr>
          <w:rFonts w:ascii="Arial Narrow" w:hAnsi="Arial Narrow"/>
          <w:sz w:val="24"/>
          <w:szCs w:val="24"/>
        </w:rPr>
      </w:pPr>
      <w:r w:rsidRPr="00181191">
        <w:rPr>
          <w:rFonts w:ascii="Arial Narrow" w:hAnsi="Arial Narrow"/>
          <w:sz w:val="24"/>
          <w:szCs w:val="24"/>
        </w:rPr>
        <w:t xml:space="preserve">1.2.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w:t>
      </w:r>
      <w:r w:rsidRPr="00286D06">
        <w:rPr>
          <w:rFonts w:ascii="Arial Narrow" w:hAnsi="Arial Narrow"/>
          <w:sz w:val="24"/>
          <w:szCs w:val="24"/>
        </w:rPr>
        <w:t xml:space="preserve">электронной подписи. </w:t>
      </w:r>
    </w:p>
    <w:p w14:paraId="3C15301A" w14:textId="77777777" w:rsidR="0071313D" w:rsidRDefault="007557A4" w:rsidP="00C0548C">
      <w:pPr>
        <w:shd w:val="clear" w:color="auto" w:fill="FFFFFF"/>
        <w:tabs>
          <w:tab w:val="left" w:pos="567"/>
          <w:tab w:val="left" w:pos="851"/>
        </w:tabs>
        <w:autoSpaceDE w:val="0"/>
        <w:autoSpaceDN w:val="0"/>
        <w:spacing w:after="0" w:line="264" w:lineRule="auto"/>
        <w:ind w:left="284"/>
        <w:jc w:val="both"/>
        <w:rPr>
          <w:rFonts w:ascii="Arial Narrow" w:hAnsi="Arial Narrow"/>
          <w:sz w:val="24"/>
          <w:szCs w:val="24"/>
        </w:rPr>
      </w:pPr>
      <w:r w:rsidRPr="00286D06">
        <w:rPr>
          <w:rFonts w:ascii="Arial Narrow" w:hAnsi="Arial Narrow"/>
          <w:sz w:val="24"/>
          <w:szCs w:val="24"/>
        </w:rPr>
        <w:t xml:space="preserve">1.3. Заявитель не вправе изменять условия настоящего договора. </w:t>
      </w:r>
    </w:p>
    <w:p w14:paraId="13E32F36" w14:textId="77777777" w:rsidR="00FD1B4B" w:rsidRDefault="00FD1B4B" w:rsidP="00FD1B4B">
      <w:pPr>
        <w:shd w:val="clear" w:color="auto" w:fill="FFFFFF"/>
        <w:tabs>
          <w:tab w:val="left" w:pos="567"/>
          <w:tab w:val="left" w:pos="851"/>
        </w:tabs>
        <w:autoSpaceDE w:val="0"/>
        <w:autoSpaceDN w:val="0"/>
        <w:spacing w:after="0" w:line="264" w:lineRule="auto"/>
        <w:jc w:val="both"/>
        <w:rPr>
          <w:rFonts w:ascii="Arial Narrow" w:hAnsi="Arial Narrow"/>
          <w:sz w:val="24"/>
          <w:szCs w:val="24"/>
        </w:rPr>
      </w:pPr>
    </w:p>
    <w:p w14:paraId="0D96F553" w14:textId="77777777" w:rsidR="0071313D" w:rsidRDefault="0071313D" w:rsidP="00CE2370">
      <w:pPr>
        <w:shd w:val="clear" w:color="auto" w:fill="FFFFFF"/>
        <w:tabs>
          <w:tab w:val="left" w:pos="567"/>
          <w:tab w:val="left" w:pos="851"/>
        </w:tabs>
        <w:autoSpaceDE w:val="0"/>
        <w:autoSpaceDN w:val="0"/>
        <w:spacing w:after="0" w:line="264" w:lineRule="auto"/>
        <w:ind w:left="284"/>
        <w:jc w:val="both"/>
        <w:rPr>
          <w:rFonts w:ascii="Arial Narrow" w:hAnsi="Arial Narrow"/>
          <w:sz w:val="24"/>
          <w:szCs w:val="24"/>
        </w:rPr>
      </w:pPr>
    </w:p>
    <w:p w14:paraId="734E284C" w14:textId="77777777" w:rsidR="00C47DDE" w:rsidRPr="0071313D" w:rsidRDefault="007557A4" w:rsidP="0071313D">
      <w:pPr>
        <w:shd w:val="clear" w:color="auto" w:fill="FFFFFF"/>
        <w:tabs>
          <w:tab w:val="left" w:pos="567"/>
          <w:tab w:val="left" w:pos="851"/>
        </w:tabs>
        <w:autoSpaceDE w:val="0"/>
        <w:autoSpaceDN w:val="0"/>
        <w:spacing w:after="0" w:line="264" w:lineRule="auto"/>
        <w:ind w:left="284"/>
        <w:jc w:val="center"/>
        <w:rPr>
          <w:rFonts w:ascii="Arial Narrow" w:hAnsi="Arial Narrow"/>
          <w:b/>
          <w:sz w:val="24"/>
          <w:szCs w:val="24"/>
        </w:rPr>
      </w:pPr>
      <w:r w:rsidRPr="0071313D">
        <w:rPr>
          <w:rFonts w:ascii="Arial Narrow" w:hAnsi="Arial Narrow"/>
          <w:b/>
          <w:sz w:val="24"/>
          <w:szCs w:val="24"/>
        </w:rPr>
        <w:t>Порядок и сроки расчетов</w:t>
      </w:r>
    </w:p>
    <w:p w14:paraId="186CDFD3" w14:textId="77777777" w:rsidR="0071313D" w:rsidRDefault="0071313D" w:rsidP="00C0548C">
      <w:pPr>
        <w:shd w:val="clear" w:color="auto" w:fill="FFFFFF"/>
        <w:tabs>
          <w:tab w:val="left" w:pos="567"/>
          <w:tab w:val="left" w:pos="851"/>
        </w:tabs>
        <w:autoSpaceDE w:val="0"/>
        <w:autoSpaceDN w:val="0"/>
        <w:spacing w:after="0" w:line="264" w:lineRule="auto"/>
        <w:ind w:left="284"/>
        <w:jc w:val="both"/>
        <w:rPr>
          <w:rFonts w:ascii="Arial Narrow" w:hAnsi="Arial Narrow"/>
          <w:sz w:val="24"/>
          <w:szCs w:val="24"/>
        </w:rPr>
      </w:pPr>
    </w:p>
    <w:p w14:paraId="23D37101" w14:textId="42F19FA7" w:rsidR="0071313D" w:rsidRPr="00C0548C" w:rsidRDefault="007557A4" w:rsidP="00C0548C">
      <w:pPr>
        <w:spacing w:after="0" w:line="264" w:lineRule="auto"/>
        <w:ind w:left="-142"/>
        <w:jc w:val="both"/>
        <w:rPr>
          <w:rFonts w:ascii="Arial Narrow" w:hAnsi="Arial Narrow"/>
          <w:sz w:val="24"/>
          <w:szCs w:val="24"/>
        </w:rPr>
      </w:pPr>
      <w:r w:rsidRPr="00286D06">
        <w:rPr>
          <w:rFonts w:ascii="Arial Narrow" w:hAnsi="Arial Narrow"/>
          <w:sz w:val="24"/>
          <w:szCs w:val="24"/>
        </w:rPr>
        <w:t xml:space="preserve">2. Заявитель должен перечислить задаток </w:t>
      </w:r>
      <w:r w:rsidR="00590D64" w:rsidRPr="00C0548C">
        <w:rPr>
          <w:rFonts w:ascii="Arial Narrow" w:hAnsi="Arial Narrow"/>
          <w:sz w:val="24"/>
          <w:szCs w:val="24"/>
        </w:rPr>
        <w:t>ООО «Стройинвест-1»</w:t>
      </w:r>
      <w:r w:rsidR="00E3224A" w:rsidRPr="00E3224A">
        <w:rPr>
          <w:rFonts w:ascii="Arial Narrow" w:hAnsi="Arial Narrow"/>
          <w:sz w:val="24"/>
          <w:szCs w:val="24"/>
        </w:rPr>
        <w:t xml:space="preserve"> </w:t>
      </w:r>
      <w:r w:rsidR="008E25E9">
        <w:rPr>
          <w:rFonts w:ascii="Arial Narrow" w:hAnsi="Arial Narrow"/>
          <w:sz w:val="24"/>
          <w:szCs w:val="24"/>
        </w:rPr>
        <w:t xml:space="preserve">в лице </w:t>
      </w:r>
      <w:r w:rsidR="00E3224A" w:rsidRPr="00286D06">
        <w:rPr>
          <w:rFonts w:ascii="Arial Narrow" w:hAnsi="Arial Narrow"/>
          <w:sz w:val="24"/>
          <w:szCs w:val="24"/>
        </w:rPr>
        <w:t xml:space="preserve">конкурсного управляющего </w:t>
      </w:r>
      <w:r w:rsidR="00590D64">
        <w:rPr>
          <w:rFonts w:ascii="Arial Narrow" w:hAnsi="Arial Narrow"/>
          <w:sz w:val="24"/>
          <w:szCs w:val="24"/>
        </w:rPr>
        <w:t>Кислицыной И.А.</w:t>
      </w:r>
      <w:r w:rsidR="00E3224A" w:rsidRPr="00C0548C">
        <w:rPr>
          <w:rFonts w:ascii="Arial Narrow" w:hAnsi="Arial Narrow"/>
          <w:sz w:val="24"/>
          <w:szCs w:val="24"/>
        </w:rPr>
        <w:t xml:space="preserve"> </w:t>
      </w:r>
      <w:r w:rsidR="00286D06" w:rsidRPr="00C0548C">
        <w:rPr>
          <w:rFonts w:ascii="Arial Narrow" w:hAnsi="Arial Narrow"/>
          <w:sz w:val="24"/>
          <w:szCs w:val="24"/>
        </w:rPr>
        <w:t xml:space="preserve"> на специальный счет </w:t>
      </w:r>
    </w:p>
    <w:p w14:paraId="27A4E9DA" w14:textId="77777777" w:rsidR="00590D64" w:rsidRPr="00C0548C" w:rsidRDefault="006B4FC2" w:rsidP="00C0548C">
      <w:pPr>
        <w:spacing w:after="0" w:line="264" w:lineRule="auto"/>
        <w:ind w:left="-142"/>
        <w:jc w:val="both"/>
        <w:rPr>
          <w:rFonts w:ascii="Arial Narrow" w:hAnsi="Arial Narrow"/>
          <w:sz w:val="24"/>
          <w:szCs w:val="24"/>
        </w:rPr>
      </w:pPr>
      <w:r w:rsidRPr="00C0548C">
        <w:rPr>
          <w:rFonts w:ascii="Arial Narrow" w:hAnsi="Arial Narrow"/>
          <w:sz w:val="24"/>
          <w:szCs w:val="24"/>
        </w:rPr>
        <w:t xml:space="preserve">Счет получателя </w:t>
      </w:r>
      <w:r w:rsidR="00590D64" w:rsidRPr="00C0548C">
        <w:rPr>
          <w:rFonts w:ascii="Arial Narrow" w:hAnsi="Arial Narrow"/>
          <w:sz w:val="24"/>
          <w:szCs w:val="24"/>
        </w:rPr>
        <w:t xml:space="preserve">40702810500000227610, </w:t>
      </w:r>
    </w:p>
    <w:p w14:paraId="6FA81D0C" w14:textId="1F6F53C4" w:rsidR="00590D64" w:rsidRPr="00C0548C" w:rsidRDefault="00590D64" w:rsidP="00C0548C">
      <w:pPr>
        <w:spacing w:after="0" w:line="264" w:lineRule="auto"/>
        <w:ind w:left="-142"/>
        <w:jc w:val="both"/>
        <w:rPr>
          <w:rFonts w:ascii="Arial Narrow" w:hAnsi="Arial Narrow"/>
          <w:sz w:val="24"/>
          <w:szCs w:val="24"/>
        </w:rPr>
      </w:pPr>
      <w:r w:rsidRPr="00C0548C">
        <w:rPr>
          <w:rFonts w:ascii="Arial Narrow" w:hAnsi="Arial Narrow"/>
          <w:sz w:val="24"/>
          <w:szCs w:val="24"/>
        </w:rPr>
        <w:t>АКБ «Трансстройбанк»,</w:t>
      </w:r>
    </w:p>
    <w:p w14:paraId="762DF596" w14:textId="0CED4A2B" w:rsidR="00590D64" w:rsidRPr="00C0548C" w:rsidRDefault="00590D64" w:rsidP="00C0548C">
      <w:pPr>
        <w:spacing w:after="0" w:line="264" w:lineRule="auto"/>
        <w:ind w:left="-142"/>
        <w:jc w:val="both"/>
        <w:rPr>
          <w:rFonts w:ascii="Arial Narrow" w:hAnsi="Arial Narrow"/>
          <w:sz w:val="24"/>
          <w:szCs w:val="24"/>
        </w:rPr>
      </w:pPr>
      <w:r w:rsidRPr="00C0548C">
        <w:rPr>
          <w:rFonts w:ascii="Arial Narrow" w:hAnsi="Arial Narrow"/>
          <w:sz w:val="24"/>
          <w:szCs w:val="24"/>
        </w:rPr>
        <w:t>к/с 30101810845250000326, БИК 044525326</w:t>
      </w:r>
    </w:p>
    <w:p w14:paraId="666E8E87" w14:textId="05B7C5DA" w:rsidR="00AB6012" w:rsidRPr="00C0548C" w:rsidRDefault="007557A4" w:rsidP="00C0548C">
      <w:pPr>
        <w:spacing w:after="0" w:line="264" w:lineRule="auto"/>
        <w:ind w:left="-142"/>
        <w:jc w:val="both"/>
        <w:rPr>
          <w:rFonts w:ascii="Arial Narrow" w:hAnsi="Arial Narrow"/>
          <w:sz w:val="24"/>
          <w:szCs w:val="24"/>
        </w:rPr>
      </w:pPr>
      <w:r w:rsidRPr="00286D06">
        <w:rPr>
          <w:rFonts w:ascii="Arial Narrow" w:hAnsi="Arial Narrow"/>
          <w:sz w:val="24"/>
          <w:szCs w:val="24"/>
        </w:rPr>
        <w:t xml:space="preserve">в следующем порядке: </w:t>
      </w:r>
    </w:p>
    <w:p w14:paraId="3A5ECA6D" w14:textId="77777777" w:rsidR="00AB6012" w:rsidRPr="00181191"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2.1. Задаток вносится в обеспечение исполнения обязательств Заявителя по заключению договора купли-продажи имущества, его оплаты и в счет причитающихся с Заявителя платежей по договору купли-продажи в случае признания Заявителя победителем торгов. </w:t>
      </w:r>
    </w:p>
    <w:p w14:paraId="61889B53" w14:textId="77777777" w:rsidR="00AB6012" w:rsidRPr="00181191"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2.2. </w:t>
      </w:r>
      <w:r w:rsidR="00262A66">
        <w:rPr>
          <w:rFonts w:ascii="Arial Narrow" w:hAnsi="Arial Narrow"/>
          <w:sz w:val="24"/>
          <w:szCs w:val="24"/>
        </w:rPr>
        <w:t>Д</w:t>
      </w:r>
      <w:r w:rsidR="00262A66" w:rsidRPr="008756B4">
        <w:rPr>
          <w:rFonts w:ascii="Arial Narrow" w:hAnsi="Arial Narrow"/>
          <w:sz w:val="24"/>
          <w:szCs w:val="24"/>
        </w:rPr>
        <w:t xml:space="preserve">ля участия в торгах, проводимых посредством публичного предложения </w:t>
      </w:r>
      <w:r w:rsidRPr="00181191">
        <w:rPr>
          <w:rFonts w:ascii="Arial Narrow" w:hAnsi="Arial Narrow"/>
          <w:sz w:val="24"/>
          <w:szCs w:val="24"/>
        </w:rPr>
        <w:t xml:space="preserve">Заявитель </w:t>
      </w:r>
      <w:r w:rsidR="003A203D">
        <w:rPr>
          <w:rFonts w:ascii="Arial Narrow" w:hAnsi="Arial Narrow"/>
          <w:sz w:val="24"/>
          <w:szCs w:val="24"/>
        </w:rPr>
        <w:t xml:space="preserve">обязуется перечислить Задаток </w:t>
      </w:r>
      <w:r w:rsidR="00262A66">
        <w:rPr>
          <w:rFonts w:ascii="Arial Narrow" w:hAnsi="Arial Narrow"/>
          <w:sz w:val="24"/>
          <w:szCs w:val="24"/>
        </w:rPr>
        <w:t>не позднее последнего</w:t>
      </w:r>
      <w:r w:rsidR="003A203D">
        <w:rPr>
          <w:rFonts w:ascii="Arial Narrow" w:hAnsi="Arial Narrow"/>
          <w:sz w:val="24"/>
          <w:szCs w:val="24"/>
        </w:rPr>
        <w:t xml:space="preserve"> дня периода действия цены (определенного периода проведения торгов), в котором подана заявка на участие в торгах</w:t>
      </w:r>
      <w:r w:rsidR="00FD1B4B">
        <w:rPr>
          <w:rFonts w:ascii="Arial Narrow" w:hAnsi="Arial Narrow"/>
          <w:sz w:val="24"/>
          <w:szCs w:val="24"/>
        </w:rPr>
        <w:t>.</w:t>
      </w:r>
    </w:p>
    <w:p w14:paraId="50BBB64A" w14:textId="6391316F" w:rsidR="0071313D" w:rsidRPr="00C0548C" w:rsidRDefault="007557A4" w:rsidP="00C0548C">
      <w:pPr>
        <w:spacing w:after="0" w:line="264" w:lineRule="auto"/>
        <w:ind w:left="-142"/>
        <w:jc w:val="both"/>
        <w:rPr>
          <w:rFonts w:ascii="Arial Narrow" w:hAnsi="Arial Narrow"/>
          <w:sz w:val="24"/>
          <w:szCs w:val="24"/>
        </w:rPr>
      </w:pPr>
      <w:r w:rsidRPr="0071313D">
        <w:rPr>
          <w:rFonts w:ascii="Arial Narrow" w:hAnsi="Arial Narrow"/>
          <w:sz w:val="24"/>
          <w:szCs w:val="24"/>
        </w:rPr>
        <w:lastRenderedPageBreak/>
        <w:t xml:space="preserve">2.3. Обязанность Заявителя по перечислению Задатка считается исполненной в момент зачисления денежных </w:t>
      </w:r>
      <w:r w:rsidRPr="00E3224A">
        <w:rPr>
          <w:rFonts w:ascii="Arial Narrow" w:hAnsi="Arial Narrow"/>
          <w:sz w:val="24"/>
          <w:szCs w:val="24"/>
        </w:rPr>
        <w:t xml:space="preserve">средств </w:t>
      </w:r>
      <w:r w:rsidR="00DD2F2E" w:rsidRPr="00C0548C">
        <w:rPr>
          <w:rFonts w:ascii="Arial Narrow" w:hAnsi="Arial Narrow"/>
          <w:sz w:val="24"/>
          <w:szCs w:val="24"/>
        </w:rPr>
        <w:t xml:space="preserve">ООО «Стройинвест-1» в лице конкурсного управляющего Кислицыной И.А. </w:t>
      </w:r>
      <w:r w:rsidR="00E3224A" w:rsidRPr="00C0548C">
        <w:rPr>
          <w:rFonts w:ascii="Arial Narrow" w:hAnsi="Arial Narrow"/>
          <w:sz w:val="24"/>
          <w:szCs w:val="24"/>
        </w:rPr>
        <w:t>на специальный счет</w:t>
      </w:r>
      <w:r w:rsidR="0071313D" w:rsidRPr="00C0548C">
        <w:rPr>
          <w:rFonts w:ascii="Arial Narrow" w:hAnsi="Arial Narrow"/>
          <w:sz w:val="24"/>
          <w:szCs w:val="24"/>
        </w:rPr>
        <w:t xml:space="preserve">, </w:t>
      </w:r>
      <w:r w:rsidR="006B4FC2" w:rsidRPr="00C0548C">
        <w:rPr>
          <w:rFonts w:ascii="Arial Narrow" w:hAnsi="Arial Narrow"/>
          <w:sz w:val="24"/>
          <w:szCs w:val="24"/>
        </w:rPr>
        <w:t xml:space="preserve">Счет получателя </w:t>
      </w:r>
      <w:r w:rsidR="00DD2F2E" w:rsidRPr="00C0548C">
        <w:rPr>
          <w:rFonts w:ascii="Arial Narrow" w:hAnsi="Arial Narrow"/>
          <w:sz w:val="24"/>
          <w:szCs w:val="24"/>
        </w:rPr>
        <w:t>40702810500000227610, АКБ «Трансстройбанк», к/с 30101810845250000326, БИК 044525326</w:t>
      </w:r>
      <w:r w:rsidR="0071313D" w:rsidRPr="00C0548C">
        <w:rPr>
          <w:rFonts w:ascii="Arial Narrow" w:hAnsi="Arial Narrow"/>
          <w:sz w:val="24"/>
          <w:szCs w:val="24"/>
        </w:rPr>
        <w:t xml:space="preserve">. </w:t>
      </w:r>
      <w:r w:rsidR="00FD1B4B" w:rsidRPr="00C0548C">
        <w:rPr>
          <w:rFonts w:ascii="Arial Narrow" w:hAnsi="Arial Narrow"/>
          <w:sz w:val="24"/>
          <w:szCs w:val="24"/>
        </w:rPr>
        <w:t>Задаток считается внесенным с даты поступления всей суммы задатка.</w:t>
      </w:r>
    </w:p>
    <w:p w14:paraId="4C4D0761" w14:textId="77777777" w:rsidR="00E3224A" w:rsidRPr="00C0548C" w:rsidRDefault="007557A4" w:rsidP="00C0548C">
      <w:pPr>
        <w:spacing w:after="0" w:line="264" w:lineRule="auto"/>
        <w:ind w:left="-142"/>
        <w:jc w:val="both"/>
        <w:rPr>
          <w:rFonts w:ascii="Arial Narrow" w:hAnsi="Arial Narrow"/>
          <w:sz w:val="24"/>
          <w:szCs w:val="24"/>
        </w:rPr>
      </w:pPr>
      <w:r w:rsidRPr="0071313D">
        <w:rPr>
          <w:rFonts w:ascii="Arial Narrow" w:hAnsi="Arial Narrow"/>
          <w:sz w:val="24"/>
          <w:szCs w:val="24"/>
        </w:rPr>
        <w:t xml:space="preserve">2.4. В назначении платежа необходимо указывать: </w:t>
      </w:r>
      <w:r w:rsidR="0071313D" w:rsidRPr="00C0548C">
        <w:rPr>
          <w:rFonts w:ascii="Arial Narrow" w:hAnsi="Arial Narrow"/>
          <w:sz w:val="24"/>
          <w:szCs w:val="24"/>
        </w:rPr>
        <w:t>наименование должника, наименование заявителя, № лота и код торгов, за участие в которых вносится задаток, задаток вноситься без НДС</w:t>
      </w:r>
      <w:r w:rsidR="00FD1B4B" w:rsidRPr="00C0548C">
        <w:rPr>
          <w:rFonts w:ascii="Arial Narrow" w:hAnsi="Arial Narrow"/>
          <w:sz w:val="24"/>
          <w:szCs w:val="24"/>
        </w:rPr>
        <w:t>.</w:t>
      </w:r>
    </w:p>
    <w:p w14:paraId="4220ED8E" w14:textId="77777777" w:rsidR="00C47DDE" w:rsidRDefault="007557A4" w:rsidP="00C0548C">
      <w:pPr>
        <w:spacing w:after="0" w:line="264" w:lineRule="auto"/>
        <w:ind w:left="-142"/>
        <w:jc w:val="both"/>
        <w:rPr>
          <w:rFonts w:ascii="Arial Narrow" w:hAnsi="Arial Narrow"/>
          <w:sz w:val="24"/>
          <w:szCs w:val="24"/>
        </w:rPr>
      </w:pPr>
      <w:r w:rsidRPr="0071313D">
        <w:rPr>
          <w:rFonts w:ascii="Arial Narrow" w:hAnsi="Arial Narrow"/>
          <w:sz w:val="24"/>
          <w:szCs w:val="24"/>
        </w:rPr>
        <w:t xml:space="preserve">2.5. Сумма задатка возвращается </w:t>
      </w:r>
      <w:r w:rsidR="00E3224A">
        <w:rPr>
          <w:rFonts w:ascii="Arial Narrow" w:hAnsi="Arial Narrow"/>
          <w:sz w:val="24"/>
          <w:szCs w:val="24"/>
        </w:rPr>
        <w:t>Организатором</w:t>
      </w:r>
      <w:r w:rsidRPr="0071313D">
        <w:rPr>
          <w:rFonts w:ascii="Arial Narrow" w:hAnsi="Arial Narrow"/>
          <w:sz w:val="24"/>
          <w:szCs w:val="24"/>
        </w:rPr>
        <w:t xml:space="preserve"> Заявителю, не являющемуся победителем торгов, при наличии у </w:t>
      </w:r>
      <w:r w:rsidR="00E3224A">
        <w:rPr>
          <w:rFonts w:ascii="Arial Narrow" w:hAnsi="Arial Narrow"/>
          <w:sz w:val="24"/>
          <w:szCs w:val="24"/>
        </w:rPr>
        <w:t>Организатор</w:t>
      </w:r>
      <w:r w:rsidRPr="0071313D">
        <w:rPr>
          <w:rFonts w:ascii="Arial Narrow" w:hAnsi="Arial Narrow"/>
          <w:sz w:val="24"/>
          <w:szCs w:val="24"/>
        </w:rPr>
        <w:t>а банковских реквизитов, необходимых для возврата денежных средств, в течение 5 рабочих дней со дня подписания протокола о результатах торгов в случаях</w:t>
      </w:r>
      <w:r w:rsidRPr="00181191">
        <w:rPr>
          <w:rFonts w:ascii="Arial Narrow" w:hAnsi="Arial Narrow"/>
          <w:sz w:val="24"/>
          <w:szCs w:val="24"/>
        </w:rPr>
        <w:t xml:space="preserve">: - отзыва заявки на участие в торгах до окончания срока приема заявок; - принятия решения </w:t>
      </w:r>
      <w:r w:rsidR="00E3224A">
        <w:rPr>
          <w:rFonts w:ascii="Arial Narrow" w:hAnsi="Arial Narrow"/>
          <w:sz w:val="24"/>
          <w:szCs w:val="24"/>
        </w:rPr>
        <w:t>Организатором</w:t>
      </w:r>
      <w:r w:rsidRPr="00181191">
        <w:rPr>
          <w:rFonts w:ascii="Arial Narrow" w:hAnsi="Arial Narrow"/>
          <w:sz w:val="24"/>
          <w:szCs w:val="24"/>
        </w:rPr>
        <w:t xml:space="preserve"> торгов об отказе в допуске Заявителя к участию в торгах; - признания торгов несостоявшимися; - отмены торгов. Задаток возвращается Заявителю на основании его письменного заявления о возврате задатка с указанием банковских реквизитов. Письменное заявление должно быть подписано Заявителем, заверено печатью Заявителя (при её наличии) и направлено </w:t>
      </w:r>
      <w:r w:rsidR="00E3224A">
        <w:rPr>
          <w:rFonts w:ascii="Arial Narrow" w:hAnsi="Arial Narrow"/>
          <w:sz w:val="24"/>
          <w:szCs w:val="24"/>
        </w:rPr>
        <w:t>Организатору</w:t>
      </w:r>
      <w:r w:rsidRPr="00181191">
        <w:rPr>
          <w:rFonts w:ascii="Arial Narrow" w:hAnsi="Arial Narrow"/>
          <w:sz w:val="24"/>
          <w:szCs w:val="24"/>
        </w:rPr>
        <w:t xml:space="preserve"> по почте и/или по электронной почте (отсканированный электронный образ документа, изготовленного на бумажном носителе) с электронного адреса, зарегистрированного в личном кабинете данного Заявителя на электронной площадке. </w:t>
      </w:r>
    </w:p>
    <w:p w14:paraId="044627D9" w14:textId="77777777" w:rsidR="00CE2370"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2.6. Сумма Задатка не возвращается Заявителю в следующих случаях: - победы Заявителя на торгах и дальнейшего не заключения им договора купли-продажи в течение срока, установленного действующим законодательством Российской Федерации; - в случае не перечисления денежных средств в оплату лота в установленные договором купли-продажи сроки; - в случае заключения договора купли-продажи, но не перечисления денежных средств в оплату лота в установленные договором купли-продажи сроки. </w:t>
      </w:r>
    </w:p>
    <w:p w14:paraId="12735958" w14:textId="77777777" w:rsidR="00C47DDE"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2.7. В случае не поступления суммы задатка в полном размере и/или в установленный срок, а также в случае, если Заявитель, при перечислении задатка, не указал сведения перечисленные, в п.2.4. настоящего Договора, обязательства Заявителя по внесению задатка считаются невыполненными. В этом случае Организатор торгов, вправе не допустить Заявителя к участию в торгах. Момент зачисления денежных средств на расчетный счет </w:t>
      </w:r>
      <w:r w:rsidR="00E3224A">
        <w:rPr>
          <w:rFonts w:ascii="Arial Narrow" w:hAnsi="Arial Narrow"/>
          <w:sz w:val="24"/>
          <w:szCs w:val="24"/>
        </w:rPr>
        <w:t>Организатора</w:t>
      </w:r>
      <w:r w:rsidRPr="00181191">
        <w:rPr>
          <w:rFonts w:ascii="Arial Narrow" w:hAnsi="Arial Narrow"/>
          <w:sz w:val="24"/>
          <w:szCs w:val="24"/>
        </w:rPr>
        <w:t xml:space="preserve">, подтверждается банковской выпиской с этого расчетного счета. Риски несвоевременного исполнения банками платежных документов и зачисления денежных средств несет Заявитель. </w:t>
      </w:r>
    </w:p>
    <w:p w14:paraId="6E375092" w14:textId="77777777" w:rsidR="00C47DDE" w:rsidRDefault="00C47DDE" w:rsidP="00CE2370">
      <w:pPr>
        <w:spacing w:after="0" w:line="264" w:lineRule="auto"/>
        <w:ind w:left="-142"/>
        <w:rPr>
          <w:rFonts w:ascii="Arial Narrow" w:hAnsi="Arial Narrow"/>
          <w:sz w:val="24"/>
          <w:szCs w:val="24"/>
        </w:rPr>
      </w:pPr>
    </w:p>
    <w:p w14:paraId="5B1AD571" w14:textId="77777777" w:rsidR="0071313D" w:rsidRPr="0071313D" w:rsidRDefault="0071313D" w:rsidP="00CE2370">
      <w:pPr>
        <w:spacing w:after="0" w:line="264" w:lineRule="auto"/>
        <w:ind w:left="-142"/>
        <w:jc w:val="center"/>
        <w:rPr>
          <w:rFonts w:ascii="Arial Narrow" w:hAnsi="Arial Narrow"/>
          <w:b/>
          <w:sz w:val="24"/>
          <w:szCs w:val="24"/>
        </w:rPr>
      </w:pPr>
      <w:r>
        <w:rPr>
          <w:rFonts w:ascii="Arial Narrow" w:hAnsi="Arial Narrow"/>
          <w:b/>
          <w:sz w:val="24"/>
          <w:szCs w:val="24"/>
        </w:rPr>
        <w:t>Прочие условия</w:t>
      </w:r>
    </w:p>
    <w:p w14:paraId="2F7B392D" w14:textId="77777777" w:rsidR="0071313D" w:rsidRPr="0071313D" w:rsidRDefault="0071313D" w:rsidP="00CE2370">
      <w:pPr>
        <w:spacing w:after="0" w:line="264" w:lineRule="auto"/>
        <w:ind w:left="-142"/>
        <w:jc w:val="center"/>
        <w:rPr>
          <w:rFonts w:ascii="Arial Narrow" w:hAnsi="Arial Narrow"/>
          <w:sz w:val="24"/>
          <w:szCs w:val="24"/>
        </w:rPr>
      </w:pPr>
    </w:p>
    <w:p w14:paraId="254D471F" w14:textId="77777777" w:rsidR="00C47DDE" w:rsidRDefault="007557A4" w:rsidP="00C0548C">
      <w:pPr>
        <w:spacing w:after="0" w:line="264" w:lineRule="auto"/>
        <w:ind w:left="-142"/>
        <w:jc w:val="both"/>
        <w:rPr>
          <w:rFonts w:ascii="Arial Narrow" w:hAnsi="Arial Narrow"/>
          <w:sz w:val="24"/>
          <w:szCs w:val="24"/>
        </w:rPr>
      </w:pPr>
      <w:r w:rsidRPr="0071313D">
        <w:rPr>
          <w:rFonts w:ascii="Arial Narrow" w:hAnsi="Arial Narrow"/>
          <w:sz w:val="24"/>
          <w:szCs w:val="24"/>
        </w:rPr>
        <w:t>3.В случае победы Заявителя на торгах Задаток Заявителю не возвращается, а засчитывается в счет исполнения обязательства победившего на торгах Заявителя по уплате итоговой цены лота, реализованного</w:t>
      </w:r>
      <w:r w:rsidRPr="00181191">
        <w:rPr>
          <w:rFonts w:ascii="Arial Narrow" w:hAnsi="Arial Narrow"/>
          <w:sz w:val="24"/>
          <w:szCs w:val="24"/>
        </w:rPr>
        <w:t xml:space="preserve"> на торгах. </w:t>
      </w:r>
    </w:p>
    <w:p w14:paraId="20AE2696" w14:textId="5761C7EA" w:rsidR="0071313D"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4. Подписанием настоящего договора Заявитель подтверждает факт того, что он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r w:rsidR="009310C4" w:rsidRPr="009310C4">
        <w:t>(https://nistp.ru/)</w:t>
      </w:r>
      <w:r w:rsidR="008756B4" w:rsidRPr="00181191">
        <w:rPr>
          <w:rFonts w:ascii="Arial Narrow" w:hAnsi="Arial Narrow"/>
          <w:b/>
          <w:sz w:val="24"/>
          <w:szCs w:val="24"/>
        </w:rPr>
        <w:t>,</w:t>
      </w:r>
      <w:r w:rsidR="008756B4">
        <w:rPr>
          <w:rFonts w:ascii="Arial Narrow" w:hAnsi="Arial Narrow"/>
          <w:b/>
          <w:sz w:val="24"/>
          <w:szCs w:val="24"/>
        </w:rPr>
        <w:t xml:space="preserve"> </w:t>
      </w:r>
      <w:r w:rsidRPr="00181191">
        <w:rPr>
          <w:rFonts w:ascii="Arial Narrow" w:hAnsi="Arial Narrow"/>
          <w:sz w:val="24"/>
          <w:szCs w:val="24"/>
        </w:rPr>
        <w:t xml:space="preserve">и в сообщении о торгах опубликованном в соответствии с требованиями действующего законодательства Российской Федерации. </w:t>
      </w:r>
    </w:p>
    <w:p w14:paraId="540B166B" w14:textId="77777777" w:rsidR="0071313D"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5. Заявитель обязан незамедлительно информировать </w:t>
      </w:r>
      <w:r w:rsidR="008756B4">
        <w:rPr>
          <w:rFonts w:ascii="Arial Narrow" w:hAnsi="Arial Narrow"/>
          <w:sz w:val="24"/>
          <w:szCs w:val="24"/>
        </w:rPr>
        <w:t>Организатора</w:t>
      </w:r>
      <w:r w:rsidRPr="00181191">
        <w:rPr>
          <w:rFonts w:ascii="Arial Narrow" w:hAnsi="Arial Narrow"/>
          <w:sz w:val="24"/>
          <w:szCs w:val="24"/>
        </w:rPr>
        <w:t xml:space="preserve"> об изменении своих банковских реквизитов. </w:t>
      </w:r>
      <w:r w:rsidR="008756B4">
        <w:rPr>
          <w:rFonts w:ascii="Arial Narrow" w:hAnsi="Arial Narrow"/>
          <w:sz w:val="24"/>
          <w:szCs w:val="24"/>
        </w:rPr>
        <w:t>Организатор</w:t>
      </w:r>
      <w:r w:rsidRPr="00181191">
        <w:rPr>
          <w:rFonts w:ascii="Arial Narrow" w:hAnsi="Arial Narrow"/>
          <w:sz w:val="24"/>
          <w:szCs w:val="24"/>
        </w:rPr>
        <w:t xml:space="preserve"> не отвечает за нарушение установленных настоящим договором сроков возврата задатка в случае, если Заявитель своевременно не проинформировал Организатора торгов об изменении своих банковских реквизитов, а также если Заявитель не полностью заполнил сведения о себе или указал недостоверные сведения в п.8. настоящего Договора. </w:t>
      </w:r>
    </w:p>
    <w:p w14:paraId="4867DD1D" w14:textId="77777777" w:rsidR="0071313D"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6. Заявитель дает согласие на обработку </w:t>
      </w:r>
      <w:r w:rsidR="008756B4">
        <w:rPr>
          <w:rFonts w:ascii="Arial Narrow" w:hAnsi="Arial Narrow"/>
          <w:sz w:val="24"/>
          <w:szCs w:val="24"/>
        </w:rPr>
        <w:t>Организатором</w:t>
      </w:r>
      <w:r w:rsidRPr="00181191">
        <w:rPr>
          <w:rFonts w:ascii="Arial Narrow" w:hAnsi="Arial Narrow"/>
          <w:sz w:val="24"/>
          <w:szCs w:val="24"/>
        </w:rPr>
        <w:t xml:space="preserve">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не противоречащих с действующим законодательством РФ. Настоящее согласие действует бессрочно. Заявитель подтверждает, что ознакомлен с положениями Федерального закона от 27.07.2006г. №152-ФЗ «О персональных данных», права и обязанности в области защиты персональных данных ему известны. </w:t>
      </w:r>
    </w:p>
    <w:p w14:paraId="539A7DFF" w14:textId="77777777" w:rsidR="0071313D"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lastRenderedPageBreak/>
        <w:t xml:space="preserve">7. По всем вопросам, не указанным в Договоре, стороны руководствуются законодательством Российской Федерации. </w:t>
      </w:r>
    </w:p>
    <w:p w14:paraId="68E07F05" w14:textId="1B5D5503" w:rsidR="0071313D" w:rsidRPr="009310C4"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8. Споры, связанные с неисполнением или ненадлежащим исполнением условий настоящего договора,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по месту нахождения ответчика. Настоящий Договор составлен в электронной форме, подписан электронной подписью, и размещен в открытом доступе на сайте электронной площадки (</w:t>
      </w:r>
      <w:r w:rsidR="009310C4" w:rsidRPr="009310C4">
        <w:t>https://nistp.ru/</w:t>
      </w:r>
      <w:r w:rsidR="009310C4" w:rsidRPr="009310C4">
        <w:t>)</w:t>
      </w:r>
      <w:r w:rsidR="009310C4">
        <w:t>.</w:t>
      </w:r>
    </w:p>
    <w:p w14:paraId="0775C56D" w14:textId="77777777" w:rsidR="0071313D"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9. Настоящий договор может быть заключен в письменной форме как путём составления единого документа, подписанного сторонами, так и путём обмена документами с помощью почтовой связи или электронной почты (e-mail). При этом, передаваемые документы должны быть подписаны сторонами или их уполномоченными представителями и скреплены печатью, а используемый способ связи должен позволять достоверно установить, что документ исходит от стороны по договору. 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 </w:t>
      </w:r>
    </w:p>
    <w:p w14:paraId="4C239B92" w14:textId="77777777" w:rsidR="008756B4" w:rsidRDefault="007557A4" w:rsidP="00C0548C">
      <w:pPr>
        <w:spacing w:after="0" w:line="264" w:lineRule="auto"/>
        <w:ind w:left="-142"/>
        <w:jc w:val="both"/>
        <w:rPr>
          <w:rFonts w:ascii="Arial Narrow" w:hAnsi="Arial Narrow"/>
          <w:sz w:val="24"/>
          <w:szCs w:val="24"/>
        </w:rPr>
      </w:pPr>
      <w:r w:rsidRPr="00181191">
        <w:rPr>
          <w:rFonts w:ascii="Arial Narrow" w:hAnsi="Arial Narrow"/>
          <w:sz w:val="24"/>
          <w:szCs w:val="24"/>
        </w:rPr>
        <w:t xml:space="preserve">10. Все изменения и дополнения к договору являются действительными, если они совершены в письменной форме путем подписания уполномоченными представителями обеих Сторон. </w:t>
      </w:r>
    </w:p>
    <w:p w14:paraId="0D1419FE" w14:textId="77777777" w:rsidR="00FD1B4B" w:rsidRDefault="00FD1B4B" w:rsidP="00CE2370">
      <w:pPr>
        <w:spacing w:after="0" w:line="264" w:lineRule="auto"/>
        <w:ind w:left="-142"/>
        <w:rPr>
          <w:rFonts w:ascii="Arial Narrow" w:hAnsi="Arial Narrow"/>
          <w:sz w:val="24"/>
          <w:szCs w:val="24"/>
        </w:rPr>
      </w:pPr>
    </w:p>
    <w:tbl>
      <w:tblPr>
        <w:tblStyle w:val="a6"/>
        <w:tblW w:w="10456" w:type="dxa"/>
        <w:tblInd w:w="-113" w:type="dxa"/>
        <w:tblLayout w:type="fixed"/>
        <w:tblLook w:val="04A0" w:firstRow="1" w:lastRow="0" w:firstColumn="1" w:lastColumn="0" w:noHBand="0" w:noVBand="1"/>
      </w:tblPr>
      <w:tblGrid>
        <w:gridCol w:w="5154"/>
        <w:gridCol w:w="5302"/>
      </w:tblGrid>
      <w:tr w:rsidR="00C72303" w14:paraId="216AF2F4" w14:textId="77777777" w:rsidTr="00C72303">
        <w:tc>
          <w:tcPr>
            <w:tcW w:w="5154" w:type="dxa"/>
          </w:tcPr>
          <w:p w14:paraId="5735D29B" w14:textId="77777777" w:rsidR="00C72303" w:rsidRPr="00C72303" w:rsidRDefault="00C72303" w:rsidP="00CD5813">
            <w:pPr>
              <w:rPr>
                <w:b/>
                <w:bCs/>
                <w:sz w:val="24"/>
                <w:szCs w:val="24"/>
              </w:rPr>
            </w:pPr>
            <w:r w:rsidRPr="00C72303">
              <w:rPr>
                <w:b/>
                <w:bCs/>
                <w:sz w:val="24"/>
                <w:szCs w:val="24"/>
              </w:rPr>
              <w:t>Продавец:</w:t>
            </w:r>
          </w:p>
          <w:p w14:paraId="46DD5A07" w14:textId="77777777" w:rsidR="00C72303" w:rsidRPr="00C72303" w:rsidRDefault="00C72303" w:rsidP="00CD5813">
            <w:pPr>
              <w:rPr>
                <w:b/>
                <w:bCs/>
                <w:sz w:val="24"/>
                <w:szCs w:val="24"/>
              </w:rPr>
            </w:pPr>
          </w:p>
          <w:p w14:paraId="05DD6B8F" w14:textId="77777777" w:rsidR="00B475F8" w:rsidRDefault="00B475F8" w:rsidP="008E25E9">
            <w:pPr>
              <w:autoSpaceDE w:val="0"/>
              <w:autoSpaceDN w:val="0"/>
              <w:rPr>
                <w:bCs/>
                <w:sz w:val="24"/>
                <w:szCs w:val="24"/>
              </w:rPr>
            </w:pPr>
            <w:r w:rsidRPr="00B475F8">
              <w:rPr>
                <w:bCs/>
                <w:sz w:val="24"/>
                <w:szCs w:val="24"/>
              </w:rPr>
              <w:t>ООО «Стройинвест-1» (ИНН 7703698198, ОГРН 1097746203697, Адрес 123022, город Москва, Большая Декабрьская улица, дом 3 строение 1, этаж 2 комната 2)  в лице конкурсного управляющего Кислицыной Инны Алексеевны (ИНН 772394481344, СНИЛС 176-095-151 85), член САУ СРО «Дело» (ИНН 5010029544, ОГРН 1035002205919, 125284, г.Москва, Хорошевское шоссе, д.32а, оф. 300), действующей на основании решения Арбитражного суда города Москвы по делу № А40-87470/21 от 16.06.22г</w:t>
            </w:r>
          </w:p>
          <w:p w14:paraId="297F9EEC" w14:textId="7D62D405" w:rsidR="00B475F8" w:rsidRPr="00B475F8" w:rsidRDefault="003C00BB" w:rsidP="00B475F8">
            <w:pPr>
              <w:autoSpaceDE w:val="0"/>
              <w:autoSpaceDN w:val="0"/>
              <w:rPr>
                <w:sz w:val="24"/>
                <w:szCs w:val="24"/>
              </w:rPr>
            </w:pPr>
            <w:r>
              <w:rPr>
                <w:sz w:val="24"/>
                <w:szCs w:val="24"/>
              </w:rPr>
              <w:t>специальный</w:t>
            </w:r>
            <w:r w:rsidR="00C72303" w:rsidRPr="00A360AE">
              <w:rPr>
                <w:sz w:val="24"/>
                <w:szCs w:val="24"/>
              </w:rPr>
              <w:t> </w:t>
            </w:r>
            <w:r w:rsidR="00C72303" w:rsidRPr="00A360AE">
              <w:rPr>
                <w:rStyle w:val="gmail-ilmailrucssattributepostfix"/>
                <w:sz w:val="24"/>
                <w:szCs w:val="24"/>
              </w:rPr>
              <w:t>счет</w:t>
            </w:r>
            <w:r w:rsidR="00C72303" w:rsidRPr="00A360AE">
              <w:rPr>
                <w:sz w:val="24"/>
                <w:szCs w:val="24"/>
              </w:rPr>
              <w:t> </w:t>
            </w:r>
            <w:r w:rsidR="00B475F8" w:rsidRPr="00B475F8">
              <w:rPr>
                <w:sz w:val="24"/>
                <w:szCs w:val="24"/>
              </w:rPr>
              <w:t xml:space="preserve">40702810500000227610, </w:t>
            </w:r>
          </w:p>
          <w:p w14:paraId="20009C4D" w14:textId="77777777" w:rsidR="00B475F8" w:rsidRPr="00B475F8" w:rsidRDefault="00B475F8" w:rsidP="00B475F8">
            <w:pPr>
              <w:autoSpaceDE w:val="0"/>
              <w:autoSpaceDN w:val="0"/>
              <w:rPr>
                <w:sz w:val="24"/>
                <w:szCs w:val="24"/>
              </w:rPr>
            </w:pPr>
            <w:r w:rsidRPr="00B475F8">
              <w:rPr>
                <w:sz w:val="24"/>
                <w:szCs w:val="24"/>
              </w:rPr>
              <w:t>АКБ «Трансстройбанк»,</w:t>
            </w:r>
          </w:p>
          <w:p w14:paraId="66B5E151" w14:textId="52790446" w:rsidR="00B475F8" w:rsidRDefault="00B475F8" w:rsidP="00B475F8">
            <w:pPr>
              <w:autoSpaceDE w:val="0"/>
              <w:autoSpaceDN w:val="0"/>
              <w:rPr>
                <w:sz w:val="24"/>
                <w:szCs w:val="24"/>
              </w:rPr>
            </w:pPr>
            <w:r w:rsidRPr="00B475F8">
              <w:rPr>
                <w:sz w:val="24"/>
                <w:szCs w:val="24"/>
              </w:rPr>
              <w:t>к/с 30101810845250000326, БИК 044525326</w:t>
            </w:r>
          </w:p>
          <w:p w14:paraId="335EC6B9" w14:textId="2C201AEE" w:rsidR="00B475F8" w:rsidRPr="00A360AE" w:rsidRDefault="00B475F8" w:rsidP="008E25E9">
            <w:pPr>
              <w:autoSpaceDE w:val="0"/>
              <w:autoSpaceDN w:val="0"/>
              <w:rPr>
                <w:bCs/>
                <w:sz w:val="24"/>
                <w:szCs w:val="24"/>
              </w:rPr>
            </w:pPr>
          </w:p>
        </w:tc>
        <w:tc>
          <w:tcPr>
            <w:tcW w:w="5302" w:type="dxa"/>
          </w:tcPr>
          <w:p w14:paraId="55FA8730" w14:textId="77777777" w:rsidR="00C72303" w:rsidRPr="00C72303" w:rsidRDefault="00C72303" w:rsidP="00CD5813">
            <w:pPr>
              <w:autoSpaceDE w:val="0"/>
              <w:autoSpaceDN w:val="0"/>
              <w:rPr>
                <w:b/>
                <w:bCs/>
                <w:sz w:val="24"/>
                <w:szCs w:val="24"/>
              </w:rPr>
            </w:pPr>
            <w:r w:rsidRPr="00C72303">
              <w:rPr>
                <w:b/>
                <w:bCs/>
                <w:sz w:val="24"/>
                <w:szCs w:val="24"/>
              </w:rPr>
              <w:t>Покупатель:</w:t>
            </w:r>
          </w:p>
          <w:p w14:paraId="0721306E" w14:textId="77777777" w:rsidR="00C72303" w:rsidRPr="00A360AE" w:rsidRDefault="00C72303" w:rsidP="00CD5813">
            <w:pPr>
              <w:autoSpaceDE w:val="0"/>
              <w:autoSpaceDN w:val="0"/>
              <w:rPr>
                <w:bCs/>
                <w:sz w:val="24"/>
                <w:szCs w:val="24"/>
              </w:rPr>
            </w:pPr>
          </w:p>
          <w:p w14:paraId="1F4BA655" w14:textId="77777777" w:rsidR="00C72303" w:rsidRPr="00A360AE" w:rsidRDefault="00C72303" w:rsidP="00CD5813">
            <w:pPr>
              <w:autoSpaceDE w:val="0"/>
              <w:autoSpaceDN w:val="0"/>
              <w:rPr>
                <w:bCs/>
                <w:sz w:val="24"/>
                <w:szCs w:val="24"/>
              </w:rPr>
            </w:pPr>
            <w:r w:rsidRPr="00A360AE">
              <w:rPr>
                <w:bCs/>
                <w:sz w:val="24"/>
                <w:szCs w:val="24"/>
              </w:rPr>
              <w:t>_______________________________________</w:t>
            </w:r>
          </w:p>
          <w:p w14:paraId="3438D176" w14:textId="77777777" w:rsidR="00C72303" w:rsidRPr="00A360AE" w:rsidRDefault="00C72303" w:rsidP="00CD5813">
            <w:pPr>
              <w:autoSpaceDE w:val="0"/>
              <w:autoSpaceDN w:val="0"/>
              <w:rPr>
                <w:bCs/>
                <w:sz w:val="24"/>
                <w:szCs w:val="24"/>
              </w:rPr>
            </w:pPr>
            <w:r w:rsidRPr="00A360AE">
              <w:rPr>
                <w:bCs/>
                <w:sz w:val="24"/>
                <w:szCs w:val="24"/>
              </w:rPr>
              <w:t>_____________________________________</w:t>
            </w:r>
          </w:p>
          <w:p w14:paraId="02C879C2" w14:textId="77777777" w:rsidR="00C72303" w:rsidRPr="00A360AE" w:rsidRDefault="00C72303" w:rsidP="00CD5813">
            <w:pPr>
              <w:autoSpaceDE w:val="0"/>
              <w:autoSpaceDN w:val="0"/>
              <w:rPr>
                <w:bCs/>
                <w:sz w:val="24"/>
                <w:szCs w:val="24"/>
              </w:rPr>
            </w:pPr>
            <w:r w:rsidRPr="00A360AE">
              <w:rPr>
                <w:bCs/>
                <w:sz w:val="24"/>
                <w:szCs w:val="24"/>
              </w:rPr>
              <w:t>ИНН _______________________КПП___________</w:t>
            </w:r>
          </w:p>
          <w:p w14:paraId="5FF3AB71" w14:textId="77777777" w:rsidR="00C72303" w:rsidRPr="00A360AE" w:rsidRDefault="00C72303" w:rsidP="00CD5813">
            <w:pPr>
              <w:autoSpaceDE w:val="0"/>
              <w:autoSpaceDN w:val="0"/>
              <w:rPr>
                <w:bCs/>
                <w:sz w:val="24"/>
                <w:szCs w:val="24"/>
              </w:rPr>
            </w:pPr>
            <w:r w:rsidRPr="00A360AE">
              <w:rPr>
                <w:bCs/>
                <w:sz w:val="24"/>
                <w:szCs w:val="24"/>
              </w:rPr>
              <w:t>р/с____________________________в __________</w:t>
            </w:r>
          </w:p>
          <w:p w14:paraId="2204EF16" w14:textId="77777777" w:rsidR="00C72303" w:rsidRPr="00A360AE" w:rsidRDefault="00C72303" w:rsidP="00CD5813">
            <w:pPr>
              <w:autoSpaceDE w:val="0"/>
              <w:autoSpaceDN w:val="0"/>
              <w:rPr>
                <w:bCs/>
                <w:sz w:val="24"/>
                <w:szCs w:val="24"/>
              </w:rPr>
            </w:pPr>
            <w:r w:rsidRPr="00A360AE">
              <w:rPr>
                <w:bCs/>
                <w:sz w:val="24"/>
                <w:szCs w:val="24"/>
              </w:rPr>
              <w:t>____________№___________________________</w:t>
            </w:r>
          </w:p>
          <w:p w14:paraId="3254F217" w14:textId="77777777" w:rsidR="00C72303" w:rsidRPr="00A360AE" w:rsidRDefault="00C72303" w:rsidP="00CD5813">
            <w:pPr>
              <w:autoSpaceDE w:val="0"/>
              <w:autoSpaceDN w:val="0"/>
              <w:rPr>
                <w:bCs/>
                <w:sz w:val="24"/>
                <w:szCs w:val="24"/>
              </w:rPr>
            </w:pPr>
            <w:r w:rsidRPr="00A360AE">
              <w:rPr>
                <w:bCs/>
                <w:sz w:val="24"/>
                <w:szCs w:val="24"/>
              </w:rPr>
              <w:t>БИК______________________________________</w:t>
            </w:r>
          </w:p>
          <w:p w14:paraId="7FD820B0" w14:textId="77777777" w:rsidR="00C72303" w:rsidRPr="00A360AE" w:rsidRDefault="00C72303" w:rsidP="00CD5813">
            <w:pPr>
              <w:autoSpaceDE w:val="0"/>
              <w:autoSpaceDN w:val="0"/>
              <w:rPr>
                <w:bCs/>
                <w:sz w:val="24"/>
                <w:szCs w:val="24"/>
              </w:rPr>
            </w:pPr>
          </w:p>
        </w:tc>
      </w:tr>
      <w:tr w:rsidR="00C72303" w14:paraId="24972100" w14:textId="77777777" w:rsidTr="00C72303">
        <w:tc>
          <w:tcPr>
            <w:tcW w:w="5154" w:type="dxa"/>
          </w:tcPr>
          <w:p w14:paraId="1EF74D97" w14:textId="77777777" w:rsidR="00C72303" w:rsidRPr="00C72303" w:rsidRDefault="00C72303" w:rsidP="00CD5813">
            <w:pPr>
              <w:autoSpaceDE w:val="0"/>
              <w:autoSpaceDN w:val="0"/>
              <w:rPr>
                <w:b/>
                <w:noProof/>
                <w:sz w:val="24"/>
                <w:szCs w:val="24"/>
              </w:rPr>
            </w:pPr>
            <w:r w:rsidRPr="00C72303">
              <w:rPr>
                <w:b/>
                <w:noProof/>
                <w:sz w:val="24"/>
                <w:szCs w:val="24"/>
              </w:rPr>
              <w:t>Конкурсный управляющий</w:t>
            </w:r>
          </w:p>
          <w:p w14:paraId="10685042" w14:textId="77777777" w:rsidR="00C72303" w:rsidRPr="00A360AE" w:rsidRDefault="00C72303" w:rsidP="00CD5813">
            <w:pPr>
              <w:autoSpaceDE w:val="0"/>
              <w:autoSpaceDN w:val="0"/>
              <w:rPr>
                <w:noProof/>
                <w:sz w:val="24"/>
                <w:szCs w:val="24"/>
              </w:rPr>
            </w:pPr>
          </w:p>
          <w:p w14:paraId="0CDBA283" w14:textId="2781B18B" w:rsidR="00C72303" w:rsidRPr="00A360AE" w:rsidRDefault="00C72303" w:rsidP="00CD5813">
            <w:pPr>
              <w:autoSpaceDE w:val="0"/>
              <w:autoSpaceDN w:val="0"/>
              <w:rPr>
                <w:sz w:val="24"/>
                <w:szCs w:val="24"/>
              </w:rPr>
            </w:pPr>
            <w:r w:rsidRPr="00A360AE">
              <w:rPr>
                <w:sz w:val="24"/>
                <w:szCs w:val="24"/>
              </w:rPr>
              <w:t>_______________</w:t>
            </w:r>
            <w:r>
              <w:rPr>
                <w:sz w:val="24"/>
                <w:szCs w:val="24"/>
              </w:rPr>
              <w:t>________</w:t>
            </w:r>
            <w:r w:rsidRPr="00A360AE">
              <w:rPr>
                <w:sz w:val="24"/>
                <w:szCs w:val="24"/>
              </w:rPr>
              <w:t xml:space="preserve">__/ </w:t>
            </w:r>
            <w:r w:rsidR="00B475F8">
              <w:rPr>
                <w:sz w:val="24"/>
                <w:szCs w:val="24"/>
              </w:rPr>
              <w:t>И.А. Кислицына</w:t>
            </w:r>
          </w:p>
          <w:p w14:paraId="60F62759" w14:textId="77777777" w:rsidR="00C72303" w:rsidRPr="00233556" w:rsidRDefault="00C72303" w:rsidP="00233556">
            <w:pPr>
              <w:autoSpaceDE w:val="0"/>
              <w:autoSpaceDN w:val="0"/>
              <w:rPr>
                <w:sz w:val="24"/>
                <w:szCs w:val="24"/>
              </w:rPr>
            </w:pPr>
            <w:r w:rsidRPr="00A360AE">
              <w:rPr>
                <w:sz w:val="24"/>
                <w:szCs w:val="24"/>
              </w:rPr>
              <w:t>М.П.</w:t>
            </w:r>
          </w:p>
        </w:tc>
        <w:tc>
          <w:tcPr>
            <w:tcW w:w="5302" w:type="dxa"/>
          </w:tcPr>
          <w:p w14:paraId="5E505E2B" w14:textId="77777777" w:rsidR="00C72303" w:rsidRDefault="00C72303" w:rsidP="00CD5813">
            <w:pPr>
              <w:autoSpaceDE w:val="0"/>
              <w:autoSpaceDN w:val="0"/>
              <w:rPr>
                <w:b/>
                <w:bCs/>
                <w:sz w:val="24"/>
                <w:szCs w:val="24"/>
              </w:rPr>
            </w:pPr>
          </w:p>
          <w:p w14:paraId="4C39737C" w14:textId="77777777" w:rsidR="006D7FAB" w:rsidRPr="00A360AE" w:rsidRDefault="006D7FAB" w:rsidP="00CD5813">
            <w:pPr>
              <w:autoSpaceDE w:val="0"/>
              <w:autoSpaceDN w:val="0"/>
              <w:rPr>
                <w:bCs/>
                <w:sz w:val="24"/>
                <w:szCs w:val="24"/>
              </w:rPr>
            </w:pPr>
          </w:p>
          <w:p w14:paraId="53102A0C" w14:textId="77777777" w:rsidR="00C72303" w:rsidRPr="00A360AE" w:rsidRDefault="00C72303" w:rsidP="00CD5813">
            <w:pPr>
              <w:autoSpaceDE w:val="0"/>
              <w:autoSpaceDN w:val="0"/>
              <w:rPr>
                <w:bCs/>
                <w:sz w:val="24"/>
                <w:szCs w:val="24"/>
              </w:rPr>
            </w:pPr>
            <w:r w:rsidRPr="00A360AE">
              <w:rPr>
                <w:bCs/>
                <w:sz w:val="24"/>
                <w:szCs w:val="24"/>
              </w:rPr>
              <w:t>__________________________</w:t>
            </w:r>
            <w:r>
              <w:rPr>
                <w:bCs/>
                <w:sz w:val="24"/>
                <w:szCs w:val="24"/>
              </w:rPr>
              <w:t>/</w:t>
            </w:r>
            <w:r w:rsidRPr="00A360AE">
              <w:rPr>
                <w:bCs/>
                <w:sz w:val="24"/>
                <w:szCs w:val="24"/>
              </w:rPr>
              <w:t>_______________</w:t>
            </w:r>
          </w:p>
          <w:p w14:paraId="2E29EB92" w14:textId="77777777" w:rsidR="00233556" w:rsidRPr="00A360AE" w:rsidRDefault="00C72303" w:rsidP="00CD5813">
            <w:pPr>
              <w:autoSpaceDE w:val="0"/>
              <w:autoSpaceDN w:val="0"/>
              <w:rPr>
                <w:bCs/>
                <w:sz w:val="24"/>
                <w:szCs w:val="24"/>
              </w:rPr>
            </w:pPr>
            <w:r w:rsidRPr="00A360AE">
              <w:rPr>
                <w:bCs/>
                <w:sz w:val="24"/>
                <w:szCs w:val="24"/>
              </w:rPr>
              <w:t>М.П.</w:t>
            </w:r>
          </w:p>
          <w:p w14:paraId="193F1862" w14:textId="77777777" w:rsidR="00C72303" w:rsidRPr="00A360AE" w:rsidRDefault="00C72303" w:rsidP="00CD5813">
            <w:pPr>
              <w:autoSpaceDE w:val="0"/>
              <w:autoSpaceDN w:val="0"/>
              <w:rPr>
                <w:bCs/>
                <w:sz w:val="24"/>
                <w:szCs w:val="24"/>
              </w:rPr>
            </w:pPr>
          </w:p>
        </w:tc>
      </w:tr>
    </w:tbl>
    <w:p w14:paraId="54D9B5B8" w14:textId="77777777" w:rsidR="008756B4" w:rsidRDefault="008756B4" w:rsidP="00CE2370">
      <w:pPr>
        <w:spacing w:after="0" w:line="264" w:lineRule="auto"/>
        <w:ind w:left="-142"/>
        <w:rPr>
          <w:rFonts w:ascii="Arial Narrow" w:hAnsi="Arial Narrow"/>
          <w:sz w:val="24"/>
          <w:szCs w:val="24"/>
        </w:rPr>
      </w:pPr>
    </w:p>
    <w:sectPr w:rsidR="008756B4" w:rsidSect="00233556">
      <w:pgSz w:w="11906" w:h="16838"/>
      <w:pgMar w:top="1134"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altName w:val="Franklin Gothic Medium Cond"/>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A4"/>
    <w:rsid w:val="00181191"/>
    <w:rsid w:val="001B0F85"/>
    <w:rsid w:val="001B4FD5"/>
    <w:rsid w:val="001F0C82"/>
    <w:rsid w:val="00233556"/>
    <w:rsid w:val="00262A66"/>
    <w:rsid w:val="00286D06"/>
    <w:rsid w:val="003A203D"/>
    <w:rsid w:val="003C00BB"/>
    <w:rsid w:val="004777AC"/>
    <w:rsid w:val="00590D64"/>
    <w:rsid w:val="00615095"/>
    <w:rsid w:val="006B4FC2"/>
    <w:rsid w:val="006D7FAB"/>
    <w:rsid w:val="0071313D"/>
    <w:rsid w:val="00715A1B"/>
    <w:rsid w:val="007557A4"/>
    <w:rsid w:val="007C0507"/>
    <w:rsid w:val="008756B4"/>
    <w:rsid w:val="0089605C"/>
    <w:rsid w:val="008E25E9"/>
    <w:rsid w:val="009310C4"/>
    <w:rsid w:val="00A303AB"/>
    <w:rsid w:val="00A41D34"/>
    <w:rsid w:val="00A92B09"/>
    <w:rsid w:val="00AB6012"/>
    <w:rsid w:val="00B475F8"/>
    <w:rsid w:val="00BD1285"/>
    <w:rsid w:val="00C0548C"/>
    <w:rsid w:val="00C47DDE"/>
    <w:rsid w:val="00C72303"/>
    <w:rsid w:val="00CE2370"/>
    <w:rsid w:val="00DD2F2E"/>
    <w:rsid w:val="00E12BA4"/>
    <w:rsid w:val="00E3224A"/>
    <w:rsid w:val="00EA460E"/>
    <w:rsid w:val="00FD1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302"/>
  <w15:docId w15:val="{D29D8C87-B916-40C7-AF2D-624036F6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1191"/>
    <w:rPr>
      <w:color w:val="0000FF"/>
      <w:u w:val="single"/>
    </w:rPr>
  </w:style>
  <w:style w:type="character" w:customStyle="1" w:styleId="input1">
    <w:name w:val="input1"/>
    <w:rsid w:val="00FD1B4B"/>
    <w:rPr>
      <w:rFonts w:ascii="Arial" w:hAnsi="Arial" w:cs="Arial" w:hint="default"/>
      <w:i w:val="0"/>
      <w:iCs w:val="0"/>
      <w:sz w:val="20"/>
      <w:szCs w:val="20"/>
    </w:rPr>
  </w:style>
  <w:style w:type="paragraph" w:styleId="a4">
    <w:name w:val="Balloon Text"/>
    <w:basedOn w:val="a"/>
    <w:link w:val="a5"/>
    <w:uiPriority w:val="99"/>
    <w:semiHidden/>
    <w:unhideWhenUsed/>
    <w:rsid w:val="00E12B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2BA4"/>
    <w:rPr>
      <w:rFonts w:ascii="Segoe UI" w:hAnsi="Segoe UI" w:cs="Segoe UI"/>
      <w:sz w:val="18"/>
      <w:szCs w:val="18"/>
    </w:rPr>
  </w:style>
  <w:style w:type="table" w:styleId="a6">
    <w:name w:val="Table Grid"/>
    <w:basedOn w:val="a1"/>
    <w:rsid w:val="00C723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ilmailrucssattributepostfix">
    <w:name w:val="gmail-il_mailru_css_attribute_postfix"/>
    <w:rsid w:val="00C72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39233">
      <w:bodyDiv w:val="1"/>
      <w:marLeft w:val="0"/>
      <w:marRight w:val="0"/>
      <w:marTop w:val="0"/>
      <w:marBottom w:val="0"/>
      <w:divBdr>
        <w:top w:val="none" w:sz="0" w:space="0" w:color="auto"/>
        <w:left w:val="none" w:sz="0" w:space="0" w:color="auto"/>
        <w:bottom w:val="none" w:sz="0" w:space="0" w:color="auto"/>
        <w:right w:val="none" w:sz="0" w:space="0" w:color="auto"/>
      </w:divBdr>
      <w:divsChild>
        <w:div w:id="695472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2560291">
              <w:marLeft w:val="0"/>
              <w:marRight w:val="0"/>
              <w:marTop w:val="0"/>
              <w:marBottom w:val="0"/>
              <w:divBdr>
                <w:top w:val="none" w:sz="0" w:space="0" w:color="auto"/>
                <w:left w:val="none" w:sz="0" w:space="0" w:color="auto"/>
                <w:bottom w:val="none" w:sz="0" w:space="0" w:color="auto"/>
                <w:right w:val="none" w:sz="0" w:space="0" w:color="auto"/>
              </w:divBdr>
              <w:divsChild>
                <w:div w:id="7528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133807">
      <w:bodyDiv w:val="1"/>
      <w:marLeft w:val="0"/>
      <w:marRight w:val="0"/>
      <w:marTop w:val="0"/>
      <w:marBottom w:val="0"/>
      <w:divBdr>
        <w:top w:val="none" w:sz="0" w:space="0" w:color="auto"/>
        <w:left w:val="none" w:sz="0" w:space="0" w:color="auto"/>
        <w:bottom w:val="none" w:sz="0" w:space="0" w:color="auto"/>
        <w:right w:val="none" w:sz="0" w:space="0" w:color="auto"/>
      </w:divBdr>
      <w:divsChild>
        <w:div w:id="858740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0718678">
              <w:marLeft w:val="0"/>
              <w:marRight w:val="0"/>
              <w:marTop w:val="0"/>
              <w:marBottom w:val="0"/>
              <w:divBdr>
                <w:top w:val="none" w:sz="0" w:space="0" w:color="auto"/>
                <w:left w:val="none" w:sz="0" w:space="0" w:color="auto"/>
                <w:bottom w:val="none" w:sz="0" w:space="0" w:color="auto"/>
                <w:right w:val="none" w:sz="0" w:space="0" w:color="auto"/>
              </w:divBdr>
              <w:divsChild>
                <w:div w:id="9858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3405">
      <w:bodyDiv w:val="1"/>
      <w:marLeft w:val="0"/>
      <w:marRight w:val="0"/>
      <w:marTop w:val="0"/>
      <w:marBottom w:val="0"/>
      <w:divBdr>
        <w:top w:val="none" w:sz="0" w:space="0" w:color="auto"/>
        <w:left w:val="none" w:sz="0" w:space="0" w:color="auto"/>
        <w:bottom w:val="none" w:sz="0" w:space="0" w:color="auto"/>
        <w:right w:val="none" w:sz="0" w:space="0" w:color="auto"/>
      </w:divBdr>
      <w:divsChild>
        <w:div w:id="286159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147915">
              <w:marLeft w:val="0"/>
              <w:marRight w:val="0"/>
              <w:marTop w:val="0"/>
              <w:marBottom w:val="0"/>
              <w:divBdr>
                <w:top w:val="none" w:sz="0" w:space="0" w:color="auto"/>
                <w:left w:val="none" w:sz="0" w:space="0" w:color="auto"/>
                <w:bottom w:val="none" w:sz="0" w:space="0" w:color="auto"/>
                <w:right w:val="none" w:sz="0" w:space="0" w:color="auto"/>
              </w:divBdr>
              <w:divsChild>
                <w:div w:id="5580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4518">
      <w:bodyDiv w:val="1"/>
      <w:marLeft w:val="0"/>
      <w:marRight w:val="0"/>
      <w:marTop w:val="0"/>
      <w:marBottom w:val="0"/>
      <w:divBdr>
        <w:top w:val="none" w:sz="0" w:space="0" w:color="auto"/>
        <w:left w:val="none" w:sz="0" w:space="0" w:color="auto"/>
        <w:bottom w:val="none" w:sz="0" w:space="0" w:color="auto"/>
        <w:right w:val="none" w:sz="0" w:space="0" w:color="auto"/>
      </w:divBdr>
      <w:divsChild>
        <w:div w:id="229194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045348">
              <w:marLeft w:val="0"/>
              <w:marRight w:val="0"/>
              <w:marTop w:val="0"/>
              <w:marBottom w:val="0"/>
              <w:divBdr>
                <w:top w:val="none" w:sz="0" w:space="0" w:color="auto"/>
                <w:left w:val="none" w:sz="0" w:space="0" w:color="auto"/>
                <w:bottom w:val="none" w:sz="0" w:space="0" w:color="auto"/>
                <w:right w:val="none" w:sz="0" w:space="0" w:color="auto"/>
              </w:divBdr>
              <w:divsChild>
                <w:div w:id="9412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60CB3-F4E9-4373-8AA5-4A7A61C85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1522</Words>
  <Characters>8677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Inna</cp:lastModifiedBy>
  <cp:revision>4</cp:revision>
  <cp:lastPrinted>2019-10-01T12:53:00Z</cp:lastPrinted>
  <dcterms:created xsi:type="dcterms:W3CDTF">2023-08-02T09:10:00Z</dcterms:created>
  <dcterms:modified xsi:type="dcterms:W3CDTF">2024-07-08T15:10:00Z</dcterms:modified>
</cp:coreProperties>
</file>