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EF17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bookmarkStart w:id="0" w:name="_GoBack"/>
      <w:bookmarkEnd w:id="0"/>
      <w:r w:rsidRPr="00EF17F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F17FC">
        <w:rPr>
          <w:rFonts w:ascii="Times New Roman" w:hAnsi="Times New Roman"/>
          <w:b/>
          <w:i/>
          <w:sz w:val="20"/>
          <w:szCs w:val="20"/>
        </w:rPr>
        <w:t>оговор</w:t>
      </w:r>
      <w:r w:rsidRPr="00EF17F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F17F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F17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F17F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F17F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F17F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F17FC">
        <w:rPr>
          <w:rStyle w:val="paragraph"/>
          <w:sz w:val="20"/>
          <w:szCs w:val="20"/>
        </w:rPr>
        <w:t>г._______________</w:t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8E2D9D" w:rsidRPr="00EF17FC">
        <w:rPr>
          <w:rFonts w:ascii="Times New Roman" w:hAnsi="Times New Roman"/>
          <w:sz w:val="20"/>
          <w:szCs w:val="20"/>
        </w:rPr>
        <w:tab/>
      </w:r>
      <w:r w:rsidR="001D5D52" w:rsidRPr="00EF17F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F17FC">
        <w:rPr>
          <w:rFonts w:ascii="Times New Roman" w:hAnsi="Times New Roman"/>
          <w:sz w:val="20"/>
          <w:szCs w:val="20"/>
        </w:rPr>
        <w:t xml:space="preserve"> </w:t>
      </w:r>
      <w:r w:rsidR="00A83AEC" w:rsidRPr="00EF17FC">
        <w:rPr>
          <w:rFonts w:ascii="Times New Roman" w:hAnsi="Times New Roman"/>
          <w:sz w:val="20"/>
          <w:szCs w:val="20"/>
        </w:rPr>
        <w:t xml:space="preserve"> </w:t>
      </w:r>
      <w:r w:rsidR="001D5D52" w:rsidRPr="00EF17FC">
        <w:rPr>
          <w:rFonts w:ascii="Times New Roman" w:hAnsi="Times New Roman"/>
          <w:sz w:val="20"/>
          <w:szCs w:val="20"/>
        </w:rPr>
        <w:t xml:space="preserve"> </w:t>
      </w:r>
      <w:r w:rsidR="008E2D9D" w:rsidRPr="00EF17FC">
        <w:rPr>
          <w:rFonts w:ascii="Times New Roman" w:hAnsi="Times New Roman"/>
          <w:sz w:val="20"/>
          <w:szCs w:val="20"/>
        </w:rPr>
        <w:t>«</w:t>
      </w:r>
      <w:proofErr w:type="gramEnd"/>
      <w:r w:rsidRPr="00EF17FC">
        <w:rPr>
          <w:rFonts w:ascii="Times New Roman" w:hAnsi="Times New Roman"/>
          <w:sz w:val="20"/>
          <w:szCs w:val="20"/>
        </w:rPr>
        <w:t>__</w:t>
      </w:r>
      <w:r w:rsidR="008E2D9D" w:rsidRPr="00EF17FC">
        <w:rPr>
          <w:rFonts w:ascii="Times New Roman" w:hAnsi="Times New Roman"/>
          <w:sz w:val="20"/>
          <w:szCs w:val="20"/>
        </w:rPr>
        <w:t xml:space="preserve">» </w:t>
      </w:r>
      <w:r w:rsidRPr="00EF17FC">
        <w:rPr>
          <w:rFonts w:ascii="Times New Roman" w:hAnsi="Times New Roman"/>
          <w:sz w:val="20"/>
          <w:szCs w:val="20"/>
        </w:rPr>
        <w:t>________</w:t>
      </w:r>
      <w:r w:rsidR="00A83AEC" w:rsidRPr="00EF17FC">
        <w:rPr>
          <w:rFonts w:ascii="Times New Roman" w:hAnsi="Times New Roman"/>
          <w:sz w:val="20"/>
          <w:szCs w:val="20"/>
        </w:rPr>
        <w:t xml:space="preserve"> </w:t>
      </w:r>
      <w:r w:rsidR="008E2D9D" w:rsidRPr="00EF17FC">
        <w:rPr>
          <w:rFonts w:ascii="Times New Roman" w:hAnsi="Times New Roman"/>
          <w:sz w:val="20"/>
          <w:szCs w:val="20"/>
        </w:rPr>
        <w:t>20</w:t>
      </w:r>
      <w:r w:rsidR="00CD1088" w:rsidRPr="00EF17FC">
        <w:rPr>
          <w:rFonts w:ascii="Times New Roman" w:hAnsi="Times New Roman"/>
          <w:sz w:val="20"/>
          <w:szCs w:val="20"/>
        </w:rPr>
        <w:t>2</w:t>
      </w:r>
      <w:r w:rsidRPr="00EF17FC">
        <w:rPr>
          <w:rFonts w:ascii="Times New Roman" w:hAnsi="Times New Roman"/>
          <w:sz w:val="20"/>
          <w:szCs w:val="20"/>
        </w:rPr>
        <w:t>_</w:t>
      </w:r>
      <w:r w:rsidR="005F754E" w:rsidRPr="00EF17FC">
        <w:rPr>
          <w:rFonts w:ascii="Times New Roman" w:hAnsi="Times New Roman"/>
          <w:sz w:val="20"/>
          <w:szCs w:val="20"/>
        </w:rPr>
        <w:t xml:space="preserve"> </w:t>
      </w:r>
      <w:r w:rsidR="008E2D9D" w:rsidRPr="00EF17F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F17F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D7640A8" w:rsidR="00EB4D1F" w:rsidRPr="00EF17FC" w:rsidRDefault="00EF17F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F17FC">
        <w:rPr>
          <w:rStyle w:val="paragraph"/>
          <w:sz w:val="20"/>
          <w:szCs w:val="20"/>
        </w:rPr>
        <w:t>Финансовый управляющий Корчагиной Маргариты Алексеевны (</w:t>
      </w:r>
      <w:proofErr w:type="spellStart"/>
      <w:r w:rsidRPr="00EF17FC">
        <w:rPr>
          <w:rStyle w:val="paragraph"/>
          <w:sz w:val="20"/>
          <w:szCs w:val="20"/>
        </w:rPr>
        <w:t>д.р</w:t>
      </w:r>
      <w:proofErr w:type="spellEnd"/>
      <w:r w:rsidRPr="00EF17FC">
        <w:rPr>
          <w:rStyle w:val="paragraph"/>
          <w:sz w:val="20"/>
          <w:szCs w:val="20"/>
        </w:rPr>
        <w:t xml:space="preserve">./м.р.:12.06.1969, дер. Сосновка Ветлужского р-на Горьковской обл., СНИЛС 057-458-783 08, ИНН 234000633566, адрес: регистрация по месту жительства: 352011, Краснодарский край, Кущевский р-н, х. Красное, пер. Амбулаторный, д. 2, кв. 8).,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EF17FC">
        <w:rPr>
          <w:rStyle w:val="paragraph"/>
          <w:sz w:val="20"/>
          <w:szCs w:val="20"/>
        </w:rPr>
        <w:t>Респ</w:t>
      </w:r>
      <w:proofErr w:type="spellEnd"/>
      <w:r w:rsidRPr="00EF17F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F17FC">
        <w:rPr>
          <w:rStyle w:val="paragraph"/>
          <w:sz w:val="20"/>
          <w:szCs w:val="20"/>
        </w:rPr>
        <w:t>ул</w:t>
      </w:r>
      <w:proofErr w:type="spellEnd"/>
      <w:r w:rsidRPr="00EF17FC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Краснодарского края от 13 декабря 2022 г. по делу № А32-46342/2022</w:t>
      </w:r>
      <w:r w:rsidR="00D53342" w:rsidRPr="00EF17FC">
        <w:rPr>
          <w:rStyle w:val="paragraph"/>
          <w:sz w:val="20"/>
          <w:szCs w:val="20"/>
        </w:rPr>
        <w:t>,</w:t>
      </w:r>
      <w:r w:rsidR="00E44C16" w:rsidRPr="00EF17FC">
        <w:rPr>
          <w:rFonts w:ascii="Times New Roman" w:hAnsi="Times New Roman"/>
          <w:sz w:val="20"/>
          <w:szCs w:val="20"/>
        </w:rPr>
        <w:t xml:space="preserve"> </w:t>
      </w:r>
      <w:r w:rsidR="008E2D9D" w:rsidRPr="00EF17FC">
        <w:rPr>
          <w:rStyle w:val="paragraph"/>
          <w:sz w:val="20"/>
          <w:szCs w:val="20"/>
        </w:rPr>
        <w:t xml:space="preserve">именуемый в дальнейшем </w:t>
      </w:r>
      <w:r w:rsidR="008E2D9D" w:rsidRPr="00EF17FC">
        <w:rPr>
          <w:rStyle w:val="paragraph"/>
          <w:i/>
          <w:sz w:val="20"/>
          <w:szCs w:val="20"/>
        </w:rPr>
        <w:t>«Продавец»,</w:t>
      </w:r>
      <w:r w:rsidR="008E2D9D" w:rsidRPr="00EF17FC">
        <w:rPr>
          <w:rStyle w:val="paragraph"/>
          <w:sz w:val="20"/>
          <w:szCs w:val="20"/>
        </w:rPr>
        <w:t xml:space="preserve"> с одной</w:t>
      </w:r>
      <w:r w:rsidR="008E2D9D" w:rsidRPr="00EF17F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F17F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F17F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F17FC">
        <w:rPr>
          <w:rFonts w:ascii="Times New Roman" w:hAnsi="Times New Roman"/>
          <w:sz w:val="20"/>
          <w:szCs w:val="20"/>
        </w:rPr>
        <w:t xml:space="preserve"> </w:t>
      </w:r>
      <w:r w:rsidR="00EB4D1F" w:rsidRPr="00EF17F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F17FC">
        <w:rPr>
          <w:rStyle w:val="paragraph"/>
          <w:sz w:val="20"/>
          <w:szCs w:val="20"/>
        </w:rPr>
        <w:t>,</w:t>
      </w:r>
      <w:r w:rsidRPr="00EF17FC">
        <w:rPr>
          <w:rStyle w:val="paragraph"/>
          <w:sz w:val="20"/>
          <w:szCs w:val="20"/>
        </w:rPr>
        <w:t xml:space="preserve"> именуем</w:t>
      </w:r>
      <w:r w:rsidR="00F12090" w:rsidRPr="00EF17FC">
        <w:rPr>
          <w:rStyle w:val="paragraph"/>
          <w:sz w:val="20"/>
          <w:szCs w:val="20"/>
        </w:rPr>
        <w:t>ый</w:t>
      </w:r>
      <w:r w:rsidRPr="00EF17FC">
        <w:rPr>
          <w:rStyle w:val="paragraph"/>
          <w:sz w:val="20"/>
          <w:szCs w:val="20"/>
        </w:rPr>
        <w:t xml:space="preserve"> в дальнейшем </w:t>
      </w:r>
      <w:r w:rsidRPr="00EF17F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F17F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F17F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F17F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F17F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F17F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F4FC9C0" w:rsidR="00B820DD" w:rsidRPr="00EF17F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1.1. </w:t>
      </w:r>
      <w:r w:rsidR="00B820DD" w:rsidRPr="00EF17F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F17FC">
        <w:rPr>
          <w:rFonts w:ascii="Times New Roman" w:hAnsi="Times New Roman"/>
          <w:sz w:val="20"/>
          <w:szCs w:val="20"/>
        </w:rPr>
        <w:t xml:space="preserve">имущество </w:t>
      </w:r>
      <w:r w:rsidR="00EF17FC" w:rsidRPr="00EF17FC">
        <w:rPr>
          <w:rStyle w:val="paragraph"/>
          <w:sz w:val="20"/>
          <w:szCs w:val="20"/>
        </w:rPr>
        <w:t xml:space="preserve">Корчагиной Маргариты Алексеевны </w:t>
      </w:r>
      <w:r w:rsidR="00B579E6" w:rsidRPr="00EF17F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F17F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0116758" w:rsidR="00B30FF8" w:rsidRPr="00EF17FC" w:rsidRDefault="00B820DD" w:rsidP="00EF17F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F17FC">
        <w:rPr>
          <w:rFonts w:ascii="Times New Roman" w:hAnsi="Times New Roman"/>
          <w:i/>
          <w:sz w:val="20"/>
          <w:szCs w:val="20"/>
        </w:rPr>
        <w:t>Лот №1</w:t>
      </w:r>
      <w:r w:rsidR="00EF17FC" w:rsidRPr="00EF17FC"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Вид объекта недвижимости: Помещение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Кадастровый номер: 23:17:1301001:1240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Назначение объекта недвижимости: Жилое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жилое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Местоположение: Россия, Краснодарский край, Кущевский район, х. Красное, пер. Амбулаторный, дом №2, кв. 5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Площадь: 51.5 м2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EF17FC" w:rsidRPr="00EF17FC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1/4</w:t>
      </w:r>
      <w:r w:rsidR="00EF17FC" w:rsidRPr="00EF17F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F17F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F17F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EF17F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F17FC">
        <w:rPr>
          <w:rFonts w:ascii="Times New Roman" w:hAnsi="Times New Roman" w:cs="Times New Roman"/>
        </w:rPr>
        <w:t>1.2.</w:t>
      </w:r>
      <w:r w:rsidR="00A83AEC" w:rsidRPr="00EF17F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F17F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EF17F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F17F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2. Стоимость И</w:t>
      </w:r>
      <w:r w:rsidR="008E2D9D" w:rsidRPr="00EF17F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F17F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F17F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F17F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F17FC">
        <w:rPr>
          <w:rFonts w:ascii="Times New Roman" w:hAnsi="Times New Roman"/>
          <w:sz w:val="20"/>
          <w:szCs w:val="20"/>
        </w:rPr>
        <w:t xml:space="preserve"> </w:t>
      </w:r>
      <w:r w:rsidR="00BF23AE" w:rsidRPr="00EF17F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F17FC">
        <w:rPr>
          <w:rFonts w:ascii="Times New Roman" w:hAnsi="Times New Roman"/>
          <w:sz w:val="20"/>
          <w:szCs w:val="20"/>
        </w:rPr>
        <w:t xml:space="preserve">№ </w:t>
      </w:r>
      <w:r w:rsidR="00EB4D1F" w:rsidRPr="00EF17FC">
        <w:rPr>
          <w:rFonts w:ascii="Times New Roman" w:hAnsi="Times New Roman"/>
          <w:sz w:val="20"/>
          <w:szCs w:val="20"/>
        </w:rPr>
        <w:t>___</w:t>
      </w:r>
      <w:r w:rsidR="00BF23AE" w:rsidRPr="00EF17FC">
        <w:rPr>
          <w:rFonts w:ascii="Times New Roman" w:hAnsi="Times New Roman"/>
          <w:sz w:val="20"/>
          <w:szCs w:val="20"/>
        </w:rPr>
        <w:t xml:space="preserve"> от</w:t>
      </w:r>
      <w:r w:rsidR="006608D5" w:rsidRPr="00EF17FC">
        <w:rPr>
          <w:rFonts w:ascii="Times New Roman" w:hAnsi="Times New Roman"/>
          <w:sz w:val="20"/>
          <w:szCs w:val="20"/>
        </w:rPr>
        <w:t xml:space="preserve"> </w:t>
      </w:r>
      <w:r w:rsidR="00EB4D1F" w:rsidRPr="00EF17FC">
        <w:rPr>
          <w:rFonts w:ascii="Times New Roman" w:hAnsi="Times New Roman"/>
          <w:sz w:val="20"/>
          <w:szCs w:val="20"/>
        </w:rPr>
        <w:t>________</w:t>
      </w:r>
      <w:r w:rsidR="008E6522" w:rsidRPr="00EF17FC">
        <w:rPr>
          <w:rFonts w:ascii="Times New Roman" w:hAnsi="Times New Roman"/>
          <w:sz w:val="20"/>
          <w:szCs w:val="20"/>
        </w:rPr>
        <w:t xml:space="preserve"> г. </w:t>
      </w:r>
      <w:r w:rsidR="00BF23AE" w:rsidRPr="00EF17F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F17F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F17F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F17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F17FC">
        <w:rPr>
          <w:rFonts w:ascii="Times New Roman" w:hAnsi="Times New Roman"/>
          <w:sz w:val="20"/>
          <w:szCs w:val="20"/>
        </w:rPr>
        <w:t>__________________________________________</w:t>
      </w:r>
      <w:r w:rsidRPr="00EF17F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F17F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F17FC">
        <w:rPr>
          <w:rFonts w:ascii="Times New Roman" w:hAnsi="Times New Roman"/>
          <w:sz w:val="20"/>
          <w:szCs w:val="20"/>
        </w:rPr>
        <w:t>______________</w:t>
      </w:r>
      <w:r w:rsidR="00A738AF" w:rsidRPr="00EF17FC">
        <w:rPr>
          <w:rFonts w:ascii="Times New Roman" w:hAnsi="Times New Roman"/>
          <w:sz w:val="20"/>
          <w:szCs w:val="20"/>
        </w:rPr>
        <w:t xml:space="preserve"> г. </w:t>
      </w:r>
      <w:r w:rsidRPr="00EF17F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00200DC" w:rsidR="00AE7B60" w:rsidRPr="00EF17F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F17FC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EF17FC">
        <w:rPr>
          <w:sz w:val="20"/>
          <w:szCs w:val="20"/>
          <w:lang w:val="ru-RU"/>
        </w:rPr>
        <w:t xml:space="preserve"> </w:t>
      </w:r>
      <w:r w:rsidR="00EB4D1F" w:rsidRPr="00EF17FC">
        <w:rPr>
          <w:sz w:val="20"/>
          <w:szCs w:val="20"/>
          <w:lang w:val="ru-RU"/>
        </w:rPr>
        <w:t>__________________________________</w:t>
      </w:r>
      <w:r w:rsidR="00D46F9D" w:rsidRPr="00EF17FC">
        <w:rPr>
          <w:sz w:val="20"/>
          <w:szCs w:val="20"/>
          <w:lang w:val="ru-RU"/>
        </w:rPr>
        <w:t xml:space="preserve"> </w:t>
      </w:r>
      <w:r w:rsidRPr="00EF17FC">
        <w:rPr>
          <w:sz w:val="20"/>
          <w:szCs w:val="20"/>
        </w:rPr>
        <w:t>рублей, Покупатель обязан уплатить Продавцу</w:t>
      </w:r>
      <w:r w:rsidRPr="00EF17FC">
        <w:rPr>
          <w:i/>
          <w:sz w:val="20"/>
          <w:szCs w:val="20"/>
        </w:rPr>
        <w:t xml:space="preserve"> </w:t>
      </w:r>
      <w:r w:rsidR="00EB4D1F" w:rsidRPr="00EF17F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F17FC" w:rsidRPr="00EF17FC">
        <w:rPr>
          <w:i/>
          <w:sz w:val="20"/>
          <w:szCs w:val="20"/>
        </w:rPr>
        <w:t>Корчагиной Маргариты Алексеевны</w:t>
      </w:r>
      <w:r w:rsidR="00013CFA" w:rsidRPr="00EF17FC">
        <w:rPr>
          <w:i/>
          <w:sz w:val="20"/>
          <w:szCs w:val="20"/>
        </w:rPr>
        <w:t xml:space="preserve">, счет получателя: </w:t>
      </w:r>
      <w:r w:rsidR="00EF17FC" w:rsidRPr="00EF17FC">
        <w:rPr>
          <w:i/>
          <w:sz w:val="20"/>
          <w:szCs w:val="20"/>
        </w:rPr>
        <w:t>40817810338129189369</w:t>
      </w:r>
      <w:r w:rsidR="00EB4D1F" w:rsidRPr="00EF17FC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EF17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F17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F17F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F17F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F17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F17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3.1. </w:t>
      </w:r>
      <w:r w:rsidR="001C62C4" w:rsidRPr="00EF17F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3.2. </w:t>
      </w:r>
      <w:r w:rsidR="00117D9F" w:rsidRPr="00EF17F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F17FC">
        <w:rPr>
          <w:rFonts w:ascii="Times New Roman" w:hAnsi="Times New Roman"/>
          <w:sz w:val="20"/>
          <w:szCs w:val="20"/>
        </w:rPr>
        <w:t>Покупател</w:t>
      </w:r>
      <w:r w:rsidR="00117D9F" w:rsidRPr="00EF17F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F17F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F17FC">
        <w:rPr>
          <w:rFonts w:ascii="Times New Roman" w:hAnsi="Times New Roman"/>
          <w:sz w:val="20"/>
          <w:szCs w:val="20"/>
        </w:rPr>
        <w:t>5</w:t>
      </w:r>
      <w:r w:rsidRPr="00EF17FC">
        <w:rPr>
          <w:rFonts w:ascii="Times New Roman" w:hAnsi="Times New Roman"/>
          <w:sz w:val="20"/>
          <w:szCs w:val="20"/>
        </w:rPr>
        <w:t xml:space="preserve"> </w:t>
      </w:r>
      <w:r w:rsidR="0007462F" w:rsidRPr="00EF17FC">
        <w:rPr>
          <w:rFonts w:ascii="Times New Roman" w:hAnsi="Times New Roman"/>
          <w:sz w:val="20"/>
          <w:szCs w:val="20"/>
        </w:rPr>
        <w:t>(</w:t>
      </w:r>
      <w:r w:rsidR="007B2573" w:rsidRPr="00EF17FC">
        <w:rPr>
          <w:rFonts w:ascii="Times New Roman" w:hAnsi="Times New Roman"/>
          <w:sz w:val="20"/>
          <w:szCs w:val="20"/>
        </w:rPr>
        <w:t>пятнадцати</w:t>
      </w:r>
      <w:r w:rsidR="00BA25F0" w:rsidRPr="00EF17FC">
        <w:rPr>
          <w:rFonts w:ascii="Times New Roman" w:hAnsi="Times New Roman"/>
          <w:sz w:val="20"/>
          <w:szCs w:val="20"/>
        </w:rPr>
        <w:t xml:space="preserve">) </w:t>
      </w:r>
      <w:r w:rsidR="00331194" w:rsidRPr="00EF17FC">
        <w:rPr>
          <w:rFonts w:ascii="Times New Roman" w:hAnsi="Times New Roman"/>
          <w:sz w:val="20"/>
          <w:szCs w:val="20"/>
        </w:rPr>
        <w:t>рабочих</w:t>
      </w:r>
      <w:r w:rsidR="00BA25F0" w:rsidRPr="00EF17F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EF17FC">
        <w:rPr>
          <w:rFonts w:ascii="Times New Roman" w:hAnsi="Times New Roman"/>
          <w:sz w:val="20"/>
          <w:szCs w:val="20"/>
        </w:rPr>
        <w:t>4</w:t>
      </w:r>
      <w:r w:rsidRPr="00EF17FC">
        <w:rPr>
          <w:rFonts w:ascii="Times New Roman" w:hAnsi="Times New Roman"/>
          <w:sz w:val="20"/>
          <w:szCs w:val="20"/>
        </w:rPr>
        <w:t>.</w:t>
      </w:r>
      <w:r w:rsidR="00B579E6" w:rsidRPr="00EF17FC">
        <w:rPr>
          <w:rFonts w:ascii="Times New Roman" w:hAnsi="Times New Roman"/>
          <w:sz w:val="20"/>
          <w:szCs w:val="20"/>
        </w:rPr>
        <w:t xml:space="preserve"> </w:t>
      </w:r>
      <w:r w:rsidR="00117D9F" w:rsidRPr="00EF17F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3.</w:t>
      </w:r>
      <w:r w:rsidR="00117D9F" w:rsidRPr="00EF17FC">
        <w:rPr>
          <w:rFonts w:ascii="Times New Roman" w:hAnsi="Times New Roman"/>
          <w:sz w:val="20"/>
          <w:szCs w:val="20"/>
        </w:rPr>
        <w:t>5</w:t>
      </w:r>
      <w:r w:rsidRPr="00EF17F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EF17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F17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F17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F17FC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EF17FC">
        <w:rPr>
          <w:rFonts w:ascii="Times New Roman" w:hAnsi="Times New Roman"/>
          <w:sz w:val="20"/>
          <w:szCs w:val="20"/>
        </w:rPr>
        <w:t>передач</w:t>
      </w:r>
      <w:r w:rsidR="00B579E6" w:rsidRPr="00EF17FC">
        <w:rPr>
          <w:rFonts w:ascii="Times New Roman" w:hAnsi="Times New Roman"/>
          <w:sz w:val="20"/>
          <w:szCs w:val="20"/>
        </w:rPr>
        <w:t>а</w:t>
      </w:r>
      <w:r w:rsidRPr="00EF17F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F17FC">
        <w:rPr>
          <w:rFonts w:ascii="Times New Roman" w:hAnsi="Times New Roman"/>
          <w:sz w:val="20"/>
          <w:szCs w:val="20"/>
        </w:rPr>
        <w:t xml:space="preserve"> осуществляется </w:t>
      </w:r>
      <w:r w:rsidRPr="00EF17FC">
        <w:rPr>
          <w:rFonts w:ascii="Times New Roman" w:hAnsi="Times New Roman"/>
          <w:sz w:val="20"/>
          <w:szCs w:val="20"/>
        </w:rPr>
        <w:t xml:space="preserve">по </w:t>
      </w:r>
      <w:r w:rsidR="00B579E6" w:rsidRPr="00EF17FC">
        <w:rPr>
          <w:rFonts w:ascii="Times New Roman" w:hAnsi="Times New Roman"/>
          <w:sz w:val="20"/>
          <w:szCs w:val="20"/>
        </w:rPr>
        <w:t>А</w:t>
      </w:r>
      <w:r w:rsidRPr="00EF17F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F17F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F17F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EF17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F17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F17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5.1. За не</w:t>
      </w:r>
      <w:r w:rsidR="00B15CF4" w:rsidRPr="00EF17FC">
        <w:rPr>
          <w:rFonts w:ascii="Times New Roman" w:hAnsi="Times New Roman"/>
          <w:sz w:val="20"/>
          <w:szCs w:val="20"/>
        </w:rPr>
        <w:t>исполнение</w:t>
      </w:r>
      <w:r w:rsidRPr="00EF17F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F17FC">
        <w:rPr>
          <w:rFonts w:ascii="Times New Roman" w:hAnsi="Times New Roman"/>
          <w:sz w:val="20"/>
          <w:szCs w:val="20"/>
        </w:rPr>
        <w:t>исполнение</w:t>
      </w:r>
      <w:r w:rsidRPr="00EF17F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F17FC">
        <w:rPr>
          <w:rFonts w:ascii="Times New Roman" w:hAnsi="Times New Roman"/>
          <w:sz w:val="20"/>
          <w:szCs w:val="20"/>
        </w:rPr>
        <w:t>ы</w:t>
      </w:r>
      <w:r w:rsidRPr="00EF17FC">
        <w:rPr>
          <w:rFonts w:ascii="Times New Roman" w:hAnsi="Times New Roman"/>
          <w:sz w:val="20"/>
          <w:szCs w:val="20"/>
        </w:rPr>
        <w:t xml:space="preserve"> нес</w:t>
      </w:r>
      <w:r w:rsidR="00FB38D4" w:rsidRPr="00EF17FC">
        <w:rPr>
          <w:rFonts w:ascii="Times New Roman" w:hAnsi="Times New Roman"/>
          <w:sz w:val="20"/>
          <w:szCs w:val="20"/>
        </w:rPr>
        <w:t>у</w:t>
      </w:r>
      <w:r w:rsidRPr="00EF17F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F17F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EF17FC">
        <w:rPr>
          <w:rFonts w:ascii="Times New Roman" w:hAnsi="Times New Roman"/>
          <w:sz w:val="20"/>
          <w:szCs w:val="20"/>
          <w:u w:val="single"/>
        </w:rPr>
        <w:t>не</w:t>
      </w:r>
      <w:r w:rsidRPr="00EF17F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EF17F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EF17F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F17F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F17F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F17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F17F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F17F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F17F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F17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F17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F17FC">
        <w:rPr>
          <w:rFonts w:ascii="Times New Roman" w:hAnsi="Times New Roman"/>
          <w:sz w:val="20"/>
          <w:szCs w:val="20"/>
        </w:rPr>
        <w:t>в случае</w:t>
      </w:r>
      <w:r w:rsidRPr="00EF17F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- ненадлежаще</w:t>
      </w:r>
      <w:r w:rsidR="00A134E1" w:rsidRPr="00EF17FC">
        <w:rPr>
          <w:rFonts w:ascii="Times New Roman" w:hAnsi="Times New Roman"/>
          <w:sz w:val="20"/>
          <w:szCs w:val="20"/>
        </w:rPr>
        <w:t>го исполнения</w:t>
      </w:r>
      <w:r w:rsidRPr="00EF17F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F17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- расторжения</w:t>
      </w:r>
      <w:r w:rsidR="008E2D9D" w:rsidRPr="00EF17FC">
        <w:rPr>
          <w:rFonts w:ascii="Times New Roman" w:hAnsi="Times New Roman"/>
          <w:sz w:val="20"/>
          <w:szCs w:val="20"/>
        </w:rPr>
        <w:t xml:space="preserve"> </w:t>
      </w:r>
      <w:r w:rsidRPr="00EF17F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F17F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F17F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F17F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F17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- возникновения</w:t>
      </w:r>
      <w:r w:rsidR="008E2D9D" w:rsidRPr="00EF17F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F17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F17F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F17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F17F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F17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F17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F17F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F17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F17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06D0754" w:rsidR="008E2D9D" w:rsidRPr="00EF17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F17FC">
        <w:rPr>
          <w:rFonts w:ascii="Times New Roman" w:hAnsi="Times New Roman"/>
          <w:sz w:val="20"/>
          <w:szCs w:val="20"/>
        </w:rPr>
        <w:t>четырех</w:t>
      </w:r>
      <w:r w:rsidRPr="00EF17F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F17FC">
        <w:rPr>
          <w:rFonts w:ascii="Times New Roman" w:hAnsi="Times New Roman"/>
          <w:sz w:val="20"/>
          <w:szCs w:val="20"/>
        </w:rPr>
        <w:t>1</w:t>
      </w:r>
      <w:r w:rsidRPr="00EF17F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F17F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F17F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EF17FC" w:rsidRPr="00EF17FC">
        <w:rPr>
          <w:rFonts w:ascii="Times New Roman" w:hAnsi="Times New Roman"/>
          <w:sz w:val="20"/>
          <w:szCs w:val="20"/>
        </w:rPr>
        <w:t>Росреестре</w:t>
      </w:r>
      <w:r w:rsidR="00325316" w:rsidRPr="00EF17F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EF17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EF17F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F17F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F17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F17F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EF17F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F17FC">
        <w:rPr>
          <w:rFonts w:ascii="Times New Roman" w:hAnsi="Times New Roman"/>
          <w:sz w:val="20"/>
          <w:szCs w:val="20"/>
        </w:rPr>
        <w:t xml:space="preserve">8.2. </w:t>
      </w:r>
      <w:r w:rsidR="00EB4D1F" w:rsidRPr="00EF17F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D88D0DE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F17FC" w:rsidRPr="00EF17FC">
              <w:rPr>
                <w:rStyle w:val="paragraph"/>
                <w:i/>
                <w:sz w:val="20"/>
                <w:szCs w:val="20"/>
              </w:rPr>
              <w:t>Корчагиной Маргариты Алексеевны (</w:t>
            </w:r>
            <w:proofErr w:type="spellStart"/>
            <w:r w:rsidR="00EF17FC" w:rsidRPr="00EF17FC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F17FC" w:rsidRPr="00EF17FC">
              <w:rPr>
                <w:rStyle w:val="paragraph"/>
                <w:i/>
                <w:sz w:val="20"/>
                <w:szCs w:val="20"/>
              </w:rPr>
              <w:t>./м.р.:12.06.1969, дер. Сосновка Ветлужского р-на Горьковской обл., СНИЛС 057-458-783 08, ИНН 234000633566, адрес: регистрация по месту жительства: 352011, Краснодарский край, Кущевский р-н, х. Красное, пер. Амбулаторный, д. 2, кв. 8)</w:t>
            </w:r>
            <w:r w:rsidR="00EF17FC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326849E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F17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Корчагина Маргарита Алексеевна</w:t>
            </w:r>
          </w:p>
          <w:p w14:paraId="3175F2FE" w14:textId="3AF3D001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F17FC" w:rsidRPr="00EF17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40817810338129189369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EF17FC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2024-04-08T09:24:00Z</dcterms:created>
  <dcterms:modified xsi:type="dcterms:W3CDTF">2024-04-08T09:24:00Z</dcterms:modified>
</cp:coreProperties>
</file>