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C58F9" w14:textId="77777777" w:rsidR="005D25B6" w:rsidRPr="004C26FA" w:rsidRDefault="005D25B6" w:rsidP="005D25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bookmarkStart w:id="0" w:name="_GoBack"/>
      <w:bookmarkEnd w:id="0"/>
      <w:r w:rsidRPr="00833929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ДОГОВОР №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______</w:t>
      </w:r>
    </w:p>
    <w:p w14:paraId="570DFFFA" w14:textId="77777777" w:rsidR="005D25B6" w:rsidRPr="00833929" w:rsidRDefault="005D25B6" w:rsidP="005D25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33929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купли-продажи недвижимого имущества</w:t>
      </w:r>
    </w:p>
    <w:p w14:paraId="4F220A83" w14:textId="77777777" w:rsidR="005D25B6" w:rsidRPr="00833929" w:rsidRDefault="005D25B6" w:rsidP="005D25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9"/>
        <w:gridCol w:w="5342"/>
      </w:tblGrid>
      <w:tr w:rsidR="005D25B6" w:rsidRPr="00833929" w14:paraId="166993BF" w14:textId="77777777" w:rsidTr="00780B72">
        <w:tc>
          <w:tcPr>
            <w:tcW w:w="4785" w:type="dxa"/>
            <w:shd w:val="clear" w:color="auto" w:fill="auto"/>
          </w:tcPr>
          <w:p w14:paraId="67FA249F" w14:textId="77777777" w:rsidR="005D25B6" w:rsidRPr="00833929" w:rsidRDefault="005D25B6" w:rsidP="00780B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339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г. Москва</w:t>
            </w:r>
          </w:p>
        </w:tc>
        <w:tc>
          <w:tcPr>
            <w:tcW w:w="5563" w:type="dxa"/>
            <w:shd w:val="clear" w:color="auto" w:fill="auto"/>
          </w:tcPr>
          <w:p w14:paraId="025BCA39" w14:textId="00F89382" w:rsidR="005D25B6" w:rsidRPr="00833929" w:rsidRDefault="005D25B6" w:rsidP="00780B7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339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____</w:t>
            </w:r>
            <w:r w:rsidRPr="008339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______ </w:t>
            </w:r>
            <w:r w:rsidRPr="008339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4</w:t>
            </w:r>
            <w:r w:rsidRPr="008339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г.</w:t>
            </w:r>
          </w:p>
        </w:tc>
      </w:tr>
    </w:tbl>
    <w:p w14:paraId="6B55D237" w14:textId="77777777" w:rsidR="005D25B6" w:rsidRPr="00833929" w:rsidRDefault="005D25B6" w:rsidP="005D25B6">
      <w:pPr>
        <w:tabs>
          <w:tab w:val="left" w:pos="663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</w:p>
    <w:p w14:paraId="566E71EE" w14:textId="77777777" w:rsidR="005D25B6" w:rsidRPr="00833929" w:rsidRDefault="005D25B6" w:rsidP="005D25B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_____________________</w:t>
      </w:r>
      <w:r w:rsidRPr="00833929">
        <w:rPr>
          <w:rFonts w:ascii="Times New Roman" w:eastAsia="Calibri" w:hAnsi="Times New Roman" w:cs="Times New Roman"/>
          <w:b/>
          <w:sz w:val="20"/>
          <w:szCs w:val="20"/>
        </w:rPr>
        <w:t xml:space="preserve"> (ИНН </w:t>
      </w:r>
      <w:r>
        <w:rPr>
          <w:rFonts w:ascii="Times New Roman" w:eastAsia="Calibri" w:hAnsi="Times New Roman" w:cs="Times New Roman"/>
          <w:b/>
          <w:sz w:val="20"/>
          <w:szCs w:val="20"/>
        </w:rPr>
        <w:t>__________________</w:t>
      </w:r>
      <w:r w:rsidRPr="00833929">
        <w:rPr>
          <w:rFonts w:ascii="Times New Roman" w:hAnsi="Times New Roman" w:cs="Times New Roman"/>
          <w:b/>
          <w:sz w:val="20"/>
          <w:szCs w:val="20"/>
        </w:rPr>
        <w:t>)</w:t>
      </w:r>
      <w:r w:rsidRPr="00833929">
        <w:rPr>
          <w:rFonts w:ascii="Times New Roman" w:hAnsi="Times New Roman" w:cs="Times New Roman"/>
          <w:sz w:val="20"/>
          <w:szCs w:val="20"/>
        </w:rPr>
        <w:t xml:space="preserve"> именуем</w:t>
      </w:r>
      <w:r>
        <w:rPr>
          <w:rFonts w:ascii="Times New Roman" w:hAnsi="Times New Roman" w:cs="Times New Roman"/>
          <w:sz w:val="20"/>
          <w:szCs w:val="20"/>
        </w:rPr>
        <w:t>ое</w:t>
      </w:r>
      <w:r w:rsidRPr="00833929">
        <w:rPr>
          <w:rFonts w:ascii="Times New Roman" w:hAnsi="Times New Roman" w:cs="Times New Roman"/>
          <w:sz w:val="20"/>
          <w:szCs w:val="20"/>
        </w:rPr>
        <w:t xml:space="preserve"> в дальнейшем «</w:t>
      </w:r>
      <w:r w:rsidRPr="00833929">
        <w:rPr>
          <w:rFonts w:ascii="Times New Roman" w:hAnsi="Times New Roman" w:cs="Times New Roman"/>
          <w:b/>
          <w:bCs/>
          <w:sz w:val="20"/>
          <w:szCs w:val="20"/>
        </w:rPr>
        <w:t>Покупатель</w:t>
      </w:r>
      <w:r w:rsidRPr="00833929">
        <w:rPr>
          <w:rFonts w:ascii="Times New Roman" w:hAnsi="Times New Roman" w:cs="Times New Roman"/>
          <w:sz w:val="20"/>
          <w:szCs w:val="20"/>
        </w:rPr>
        <w:t xml:space="preserve">», в лице </w:t>
      </w:r>
      <w:r>
        <w:rPr>
          <w:rFonts w:ascii="Times New Roman" w:hAnsi="Times New Roman" w:cs="Times New Roman"/>
          <w:sz w:val="20"/>
          <w:szCs w:val="20"/>
        </w:rPr>
        <w:t>__________________, действующей</w:t>
      </w:r>
      <w:r w:rsidRPr="00833929">
        <w:rPr>
          <w:rFonts w:ascii="Times New Roman" w:hAnsi="Times New Roman" w:cs="Times New Roman"/>
          <w:sz w:val="20"/>
          <w:szCs w:val="20"/>
        </w:rPr>
        <w:t xml:space="preserve"> на основании 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833929">
        <w:rPr>
          <w:rFonts w:ascii="Times New Roman" w:hAnsi="Times New Roman" w:cs="Times New Roman"/>
          <w:sz w:val="20"/>
          <w:szCs w:val="20"/>
        </w:rPr>
        <w:t>, с одной стороны, и</w:t>
      </w:r>
    </w:p>
    <w:p w14:paraId="66158B4E" w14:textId="0583393E" w:rsidR="005D25B6" w:rsidRPr="00833929" w:rsidRDefault="005D25B6" w:rsidP="005D25B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Гр. РФ </w:t>
      </w:r>
      <w:r w:rsidRPr="005D25B6">
        <w:rPr>
          <w:rFonts w:ascii="Times New Roman" w:eastAsia="Times New Roman" w:hAnsi="Times New Roman" w:cs="Times New Roman"/>
          <w:b/>
          <w:sz w:val="20"/>
          <w:szCs w:val="20"/>
        </w:rPr>
        <w:t xml:space="preserve">Прокофьев Кирилл Александрович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(ИНН </w:t>
      </w:r>
      <w:r w:rsidRPr="005D25B6">
        <w:rPr>
          <w:rFonts w:ascii="Times New Roman" w:eastAsia="Times New Roman" w:hAnsi="Times New Roman" w:cs="Times New Roman"/>
          <w:sz w:val="20"/>
          <w:szCs w:val="20"/>
        </w:rPr>
        <w:t>771301924523</w:t>
      </w:r>
      <w:r>
        <w:rPr>
          <w:rFonts w:ascii="Times New Roman" w:eastAsia="Times New Roman" w:hAnsi="Times New Roman" w:cs="Times New Roman"/>
          <w:sz w:val="20"/>
          <w:szCs w:val="20"/>
        </w:rPr>
        <w:t>, Паспорт: ______ Выдан_________, Дата выдачи: ______, Код подразделения: _____, Адрес регистрации: ________, квартира _____ СНИЛС ________)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именуемый</w:t>
      </w:r>
      <w:r w:rsidRPr="00833929">
        <w:rPr>
          <w:rFonts w:ascii="Times New Roman" w:hAnsi="Times New Roman" w:cs="Times New Roman"/>
          <w:bCs/>
          <w:sz w:val="20"/>
          <w:szCs w:val="20"/>
        </w:rPr>
        <w:t xml:space="preserve"> в дальнейшем </w:t>
      </w:r>
      <w:r w:rsidRPr="00833929">
        <w:rPr>
          <w:rFonts w:ascii="Times New Roman" w:hAnsi="Times New Roman" w:cs="Times New Roman"/>
          <w:b/>
          <w:bCs/>
          <w:sz w:val="20"/>
          <w:szCs w:val="20"/>
        </w:rPr>
        <w:t>«Продавец»</w:t>
      </w:r>
      <w:r w:rsidRPr="006D6610">
        <w:rPr>
          <w:rFonts w:ascii="Times New Roman" w:hAnsi="Times New Roman" w:cs="Times New Roman"/>
          <w:sz w:val="20"/>
          <w:szCs w:val="20"/>
        </w:rPr>
        <w:t>,</w:t>
      </w:r>
    </w:p>
    <w:p w14:paraId="638E12FD" w14:textId="77777777" w:rsidR="005D25B6" w:rsidRPr="00833929" w:rsidRDefault="005D25B6" w:rsidP="005D25B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lang w:eastAsia="zh-CN"/>
        </w:rPr>
      </w:pPr>
      <w:r w:rsidRPr="00833929">
        <w:rPr>
          <w:rFonts w:ascii="Times New Roman" w:hAnsi="Times New Roman" w:cs="Times New Roman"/>
          <w:sz w:val="20"/>
          <w:szCs w:val="20"/>
        </w:rPr>
        <w:t>вместе именуемые «</w:t>
      </w:r>
      <w:r w:rsidRPr="00833929">
        <w:rPr>
          <w:rFonts w:ascii="Times New Roman" w:hAnsi="Times New Roman" w:cs="Times New Roman"/>
          <w:b/>
          <w:bCs/>
          <w:sz w:val="20"/>
          <w:szCs w:val="20"/>
        </w:rPr>
        <w:t>Стороны</w:t>
      </w:r>
      <w:r w:rsidRPr="00833929">
        <w:rPr>
          <w:rFonts w:ascii="Times New Roman" w:hAnsi="Times New Roman" w:cs="Times New Roman"/>
          <w:sz w:val="20"/>
          <w:szCs w:val="20"/>
        </w:rPr>
        <w:t>», а по отдельности «</w:t>
      </w:r>
      <w:r w:rsidRPr="00833929">
        <w:rPr>
          <w:rFonts w:ascii="Times New Roman" w:hAnsi="Times New Roman" w:cs="Times New Roman"/>
          <w:b/>
          <w:bCs/>
          <w:sz w:val="20"/>
          <w:szCs w:val="20"/>
        </w:rPr>
        <w:t>Сторона</w:t>
      </w:r>
      <w:r w:rsidRPr="00833929">
        <w:rPr>
          <w:rFonts w:ascii="Times New Roman" w:hAnsi="Times New Roman" w:cs="Times New Roman"/>
          <w:sz w:val="20"/>
          <w:szCs w:val="20"/>
        </w:rPr>
        <w:t>», заключили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настоящий договор № _______</w:t>
      </w:r>
      <w:r w:rsidRPr="0083392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купли-продажи недвижимого имущества (далее по тексту– «</w:t>
      </w:r>
      <w:r w:rsidRPr="00833929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Договор</w:t>
      </w:r>
      <w:r w:rsidRPr="00833929">
        <w:rPr>
          <w:rFonts w:ascii="Times New Roman" w:eastAsia="Times New Roman" w:hAnsi="Times New Roman" w:cs="Times New Roman"/>
          <w:sz w:val="20"/>
          <w:szCs w:val="20"/>
          <w:lang w:eastAsia="zh-CN"/>
        </w:rPr>
        <w:t>»)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на основании Протокола результатов проведения торгов № _______ от ______2024 года,</w:t>
      </w:r>
      <w:r w:rsidRPr="0083392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на следующих условиях:</w:t>
      </w:r>
    </w:p>
    <w:p w14:paraId="5C7B6414" w14:textId="77777777" w:rsidR="005D25B6" w:rsidRPr="00833929" w:rsidRDefault="005D25B6" w:rsidP="005D25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4BB29E3" w14:textId="77777777" w:rsidR="005D25B6" w:rsidRPr="00833929" w:rsidRDefault="005D25B6" w:rsidP="005D25B6">
      <w:pPr>
        <w:numPr>
          <w:ilvl w:val="0"/>
          <w:numId w:val="1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>ПРЕДМЕТ ДОГОВОРА</w:t>
      </w:r>
    </w:p>
    <w:p w14:paraId="1B429C0B" w14:textId="77777777" w:rsidR="005D25B6" w:rsidRPr="00833929" w:rsidRDefault="005D25B6" w:rsidP="005D25B6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Продавец обязуется передать (продать) в собственность Покупателя, а Покупатель принять и оплатить в соответствии с настоящим Договором следующее недвижимое имущество:</w:t>
      </w:r>
    </w:p>
    <w:p w14:paraId="65691CC6" w14:textId="3BDC7758" w:rsidR="005D25B6" w:rsidRPr="004C26FA" w:rsidRDefault="005D25B6" w:rsidP="005D25B6">
      <w:pPr>
        <w:numPr>
          <w:ilvl w:val="1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9553EA">
        <w:rPr>
          <w:rFonts w:ascii="Times New Roman" w:eastAsia="Calibri" w:hAnsi="Times New Roman" w:cs="Times New Roman"/>
          <w:sz w:val="20"/>
          <w:szCs w:val="20"/>
          <w:lang w:eastAsia="zh-CN"/>
        </w:rPr>
        <w:t>Жилой дом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–</w:t>
      </w:r>
      <w:r w:rsidRPr="009553EA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381,4 </w:t>
      </w:r>
      <w:r w:rsidRPr="009553EA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кв. м., кадастровый номер </w:t>
      </w:r>
      <w:r w:rsidRPr="005D25B6">
        <w:rPr>
          <w:rFonts w:ascii="Times New Roman" w:eastAsia="Calibri" w:hAnsi="Times New Roman" w:cs="Times New Roman"/>
          <w:sz w:val="20"/>
          <w:szCs w:val="20"/>
          <w:lang w:eastAsia="zh-CN"/>
        </w:rPr>
        <w:t>50:04:0150308:608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  <w:r w:rsidRPr="009553EA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находящийся по адресу: </w:t>
      </w:r>
      <w:r w:rsidRPr="005D25B6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Российская Федерация, Московская область, Дмитровский городской округ, деревня </w:t>
      </w:r>
      <w:proofErr w:type="spellStart"/>
      <w:r w:rsidRPr="005D25B6">
        <w:rPr>
          <w:rFonts w:ascii="Times New Roman" w:eastAsia="Calibri" w:hAnsi="Times New Roman" w:cs="Times New Roman"/>
          <w:sz w:val="20"/>
          <w:szCs w:val="20"/>
          <w:lang w:eastAsia="zh-CN"/>
        </w:rPr>
        <w:t>Капорки</w:t>
      </w:r>
      <w:proofErr w:type="spellEnd"/>
      <w:r w:rsidRPr="009553EA">
        <w:rPr>
          <w:rFonts w:ascii="Times New Roman" w:eastAsia="Calibri" w:hAnsi="Times New Roman" w:cs="Times New Roman"/>
          <w:sz w:val="20"/>
          <w:szCs w:val="20"/>
          <w:lang w:eastAsia="zh-CN"/>
        </w:rPr>
        <w:t>;</w:t>
      </w:r>
      <w:r w:rsidRPr="004C26FA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(далее по тексту Договора – «</w:t>
      </w:r>
      <w:r w:rsidRPr="004C26FA">
        <w:rPr>
          <w:rFonts w:ascii="Times New Roman" w:eastAsia="Calibri" w:hAnsi="Times New Roman" w:cs="Times New Roman"/>
          <w:b/>
          <w:bCs/>
          <w:sz w:val="20"/>
          <w:szCs w:val="20"/>
          <w:lang w:eastAsia="zh-CN"/>
        </w:rPr>
        <w:t>Объект недвижимости-1</w:t>
      </w:r>
      <w:r w:rsidRPr="004C26FA">
        <w:rPr>
          <w:rFonts w:ascii="Times New Roman" w:eastAsia="Calibri" w:hAnsi="Times New Roman" w:cs="Times New Roman"/>
          <w:sz w:val="20"/>
          <w:szCs w:val="20"/>
          <w:lang w:eastAsia="zh-CN"/>
        </w:rPr>
        <w:t>»);</w:t>
      </w:r>
    </w:p>
    <w:p w14:paraId="0C81BC69" w14:textId="1A28DF2E" w:rsidR="005D25B6" w:rsidRPr="004C26FA" w:rsidRDefault="005D25B6" w:rsidP="005D25B6">
      <w:pPr>
        <w:numPr>
          <w:ilvl w:val="1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9553EA">
        <w:rPr>
          <w:rFonts w:ascii="Times New Roman" w:eastAsia="Calibri" w:hAnsi="Times New Roman" w:cs="Times New Roman"/>
          <w:sz w:val="20"/>
          <w:szCs w:val="20"/>
          <w:lang w:eastAsia="zh-CN" w:bidi="ru-RU"/>
        </w:rPr>
        <w:t xml:space="preserve">Земельный участок </w:t>
      </w:r>
      <w:r>
        <w:rPr>
          <w:rFonts w:ascii="Times New Roman" w:eastAsia="Calibri" w:hAnsi="Times New Roman" w:cs="Times New Roman"/>
          <w:sz w:val="20"/>
          <w:szCs w:val="20"/>
          <w:lang w:eastAsia="zh-CN" w:bidi="ru-RU"/>
        </w:rPr>
        <w:t>–</w:t>
      </w:r>
      <w:r w:rsidRPr="009553EA">
        <w:rPr>
          <w:rFonts w:ascii="Times New Roman" w:eastAsia="Calibri" w:hAnsi="Times New Roman" w:cs="Times New Roman"/>
          <w:sz w:val="20"/>
          <w:szCs w:val="20"/>
          <w:lang w:eastAsia="zh-CN" w:bidi="ru-RU"/>
        </w:rPr>
        <w:t xml:space="preserve"> </w:t>
      </w:r>
      <w:r w:rsidRPr="005D25B6">
        <w:rPr>
          <w:rFonts w:ascii="Times New Roman" w:eastAsia="Calibri" w:hAnsi="Times New Roman" w:cs="Times New Roman"/>
          <w:sz w:val="20"/>
          <w:szCs w:val="20"/>
          <w:lang w:eastAsia="zh-CN" w:bidi="ru-RU"/>
        </w:rPr>
        <w:t>1217</w:t>
      </w:r>
      <w:r>
        <w:rPr>
          <w:rFonts w:ascii="Times New Roman" w:eastAsia="Calibri" w:hAnsi="Times New Roman" w:cs="Times New Roman"/>
          <w:sz w:val="20"/>
          <w:szCs w:val="20"/>
          <w:lang w:eastAsia="zh-CN" w:bidi="ru-RU"/>
        </w:rPr>
        <w:t xml:space="preserve"> </w:t>
      </w:r>
      <w:r w:rsidRPr="009553EA">
        <w:rPr>
          <w:rFonts w:ascii="Times New Roman" w:eastAsia="Calibri" w:hAnsi="Times New Roman" w:cs="Times New Roman"/>
          <w:sz w:val="20"/>
          <w:szCs w:val="20"/>
          <w:lang w:eastAsia="zh-CN" w:bidi="ru-RU"/>
        </w:rPr>
        <w:t xml:space="preserve">кв. м, </w:t>
      </w:r>
      <w:r w:rsidRPr="005D25B6">
        <w:rPr>
          <w:rFonts w:ascii="Times New Roman" w:eastAsia="Calibri" w:hAnsi="Times New Roman" w:cs="Times New Roman"/>
          <w:sz w:val="20"/>
          <w:szCs w:val="20"/>
          <w:lang w:eastAsia="zh-CN" w:bidi="ru-RU"/>
        </w:rPr>
        <w:t>Земли сельскохозяйственного назначения</w:t>
      </w:r>
      <w:r>
        <w:rPr>
          <w:rFonts w:ascii="Times New Roman" w:eastAsia="Calibri" w:hAnsi="Times New Roman" w:cs="Times New Roman"/>
          <w:sz w:val="20"/>
          <w:szCs w:val="20"/>
          <w:lang w:eastAsia="zh-CN" w:bidi="ru-RU"/>
        </w:rPr>
        <w:t xml:space="preserve">, </w:t>
      </w:r>
      <w:r w:rsidRPr="009553EA">
        <w:rPr>
          <w:rFonts w:ascii="Times New Roman" w:eastAsia="Calibri" w:hAnsi="Times New Roman" w:cs="Times New Roman"/>
          <w:sz w:val="20"/>
          <w:szCs w:val="20"/>
          <w:lang w:eastAsia="zh-CN" w:bidi="ru-RU"/>
        </w:rPr>
        <w:t xml:space="preserve">кадастровый (условный номер) </w:t>
      </w:r>
      <w:r w:rsidRPr="005D25B6">
        <w:rPr>
          <w:rFonts w:ascii="Times New Roman" w:eastAsia="Calibri" w:hAnsi="Times New Roman" w:cs="Times New Roman"/>
          <w:sz w:val="20"/>
          <w:szCs w:val="20"/>
          <w:lang w:eastAsia="zh-CN" w:bidi="ru-RU"/>
        </w:rPr>
        <w:t>50:04:0150308:77</w:t>
      </w:r>
      <w:r w:rsidRPr="009553EA">
        <w:rPr>
          <w:rFonts w:ascii="Times New Roman" w:eastAsia="Calibri" w:hAnsi="Times New Roman" w:cs="Times New Roman"/>
          <w:sz w:val="20"/>
          <w:szCs w:val="20"/>
          <w:lang w:eastAsia="zh-CN" w:bidi="ru-RU"/>
        </w:rPr>
        <w:t xml:space="preserve">, находящийся по адресу: </w:t>
      </w:r>
      <w:r w:rsidRPr="005D25B6">
        <w:rPr>
          <w:rFonts w:ascii="Times New Roman" w:eastAsia="Calibri" w:hAnsi="Times New Roman" w:cs="Times New Roman"/>
          <w:sz w:val="20"/>
          <w:szCs w:val="20"/>
          <w:lang w:eastAsia="zh-CN" w:bidi="ru-RU"/>
        </w:rPr>
        <w:t xml:space="preserve">Московская область, Дмитровский район, Ильинский с/о, </w:t>
      </w:r>
      <w:proofErr w:type="spellStart"/>
      <w:r w:rsidRPr="005D25B6">
        <w:rPr>
          <w:rFonts w:ascii="Times New Roman" w:eastAsia="Calibri" w:hAnsi="Times New Roman" w:cs="Times New Roman"/>
          <w:sz w:val="20"/>
          <w:szCs w:val="20"/>
          <w:lang w:eastAsia="zh-CN" w:bidi="ru-RU"/>
        </w:rPr>
        <w:t>д.Капорки</w:t>
      </w:r>
      <w:proofErr w:type="spellEnd"/>
      <w:r w:rsidRPr="005D25B6">
        <w:rPr>
          <w:rFonts w:ascii="Times New Roman" w:eastAsia="Calibri" w:hAnsi="Times New Roman" w:cs="Times New Roman"/>
          <w:sz w:val="20"/>
          <w:szCs w:val="20"/>
          <w:lang w:eastAsia="zh-CN" w:bidi="ru-RU"/>
        </w:rPr>
        <w:t>, уч. 27</w:t>
      </w:r>
      <w:r w:rsidRPr="004C26FA">
        <w:rPr>
          <w:rFonts w:ascii="Times New Roman" w:eastAsia="Calibri" w:hAnsi="Times New Roman" w:cs="Times New Roman"/>
          <w:sz w:val="20"/>
          <w:szCs w:val="20"/>
          <w:lang w:eastAsia="zh-CN"/>
        </w:rPr>
        <w:t>;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  <w:r w:rsidRPr="004C26FA">
        <w:rPr>
          <w:rFonts w:ascii="Times New Roman" w:eastAsia="Calibri" w:hAnsi="Times New Roman" w:cs="Times New Roman"/>
          <w:sz w:val="20"/>
          <w:szCs w:val="20"/>
          <w:lang w:eastAsia="zh-CN"/>
        </w:rPr>
        <w:t>(далее по тексту Договора – «</w:t>
      </w:r>
      <w:r w:rsidRPr="004C26FA">
        <w:rPr>
          <w:rFonts w:ascii="Times New Roman" w:eastAsia="Calibri" w:hAnsi="Times New Roman" w:cs="Times New Roman"/>
          <w:b/>
          <w:bCs/>
          <w:sz w:val="20"/>
          <w:szCs w:val="20"/>
          <w:lang w:eastAsia="zh-CN"/>
        </w:rPr>
        <w:t>Объект недвижимости-2</w:t>
      </w:r>
      <w:r w:rsidRPr="004C26FA">
        <w:rPr>
          <w:rFonts w:ascii="Times New Roman" w:eastAsia="Calibri" w:hAnsi="Times New Roman" w:cs="Times New Roman"/>
          <w:sz w:val="20"/>
          <w:szCs w:val="20"/>
          <w:lang w:eastAsia="zh-CN"/>
        </w:rPr>
        <w:t>»);</w:t>
      </w:r>
    </w:p>
    <w:p w14:paraId="6825D1DF" w14:textId="77777777" w:rsidR="005D25B6" w:rsidRPr="004C26FA" w:rsidRDefault="005D25B6" w:rsidP="005D25B6">
      <w:pPr>
        <w:numPr>
          <w:ilvl w:val="1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4C26FA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(далее по тексту Договора совместно именуемые – </w:t>
      </w:r>
      <w:r w:rsidRPr="004C26FA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>«Объект недвижимости»</w:t>
      </w:r>
      <w:r w:rsidRPr="004C26FA">
        <w:rPr>
          <w:rFonts w:ascii="Times New Roman" w:eastAsia="Calibri" w:hAnsi="Times New Roman" w:cs="Times New Roman"/>
          <w:sz w:val="20"/>
          <w:szCs w:val="20"/>
          <w:lang w:eastAsia="zh-CN"/>
        </w:rPr>
        <w:t>)</w:t>
      </w:r>
    </w:p>
    <w:p w14:paraId="0DF14E07" w14:textId="3FC60579" w:rsidR="005D25B6" w:rsidRPr="004C26FA" w:rsidRDefault="005D25B6" w:rsidP="005D25B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C26FA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1.2.         Настоящий Договор заключается Сторонами </w:t>
      </w:r>
      <w:r w:rsidRPr="004C26FA">
        <w:rPr>
          <w:rFonts w:ascii="Times New Roman" w:hAnsi="Times New Roman"/>
          <w:sz w:val="20"/>
          <w:szCs w:val="20"/>
        </w:rPr>
        <w:t xml:space="preserve">по результатам проведения открытых торгов в форме </w:t>
      </w:r>
      <w:r>
        <w:rPr>
          <w:rFonts w:ascii="Times New Roman" w:hAnsi="Times New Roman"/>
          <w:sz w:val="20"/>
          <w:szCs w:val="20"/>
        </w:rPr>
        <w:t>аукциона</w:t>
      </w:r>
      <w:r w:rsidRPr="004C26FA">
        <w:rPr>
          <w:rFonts w:ascii="Times New Roman" w:hAnsi="Times New Roman"/>
          <w:sz w:val="20"/>
          <w:szCs w:val="20"/>
        </w:rPr>
        <w:t xml:space="preserve"> по продаже имущества Продавца, состоявшихся </w:t>
      </w:r>
      <w:r>
        <w:rPr>
          <w:rFonts w:ascii="Times New Roman" w:hAnsi="Times New Roman"/>
          <w:sz w:val="20"/>
          <w:szCs w:val="20"/>
        </w:rPr>
        <w:t xml:space="preserve">_______ года </w:t>
      </w:r>
      <w:r w:rsidRPr="004C26FA">
        <w:rPr>
          <w:rFonts w:ascii="Times New Roman" w:hAnsi="Times New Roman"/>
          <w:sz w:val="20"/>
          <w:szCs w:val="20"/>
        </w:rPr>
        <w:t>на электронной торговой площадке ЗАО «Новые информационные сервисы», страница торгов размещена на сайте в сети Интернет www.nistp.ru</w:t>
      </w:r>
    </w:p>
    <w:p w14:paraId="7D4B193D" w14:textId="77777777" w:rsidR="005D25B6" w:rsidRPr="004C26FA" w:rsidRDefault="005D25B6" w:rsidP="005D25B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14:paraId="451429ED" w14:textId="77777777" w:rsidR="005D25B6" w:rsidRPr="004C26FA" w:rsidRDefault="005D25B6" w:rsidP="005D25B6">
      <w:pPr>
        <w:suppressAutoHyphens/>
        <w:spacing w:after="0" w:line="240" w:lineRule="auto"/>
        <w:ind w:left="1211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14:paraId="3199512D" w14:textId="77777777" w:rsidR="005D25B6" w:rsidRPr="004C26FA" w:rsidRDefault="005D25B6" w:rsidP="005D25B6">
      <w:pPr>
        <w:numPr>
          <w:ilvl w:val="0"/>
          <w:numId w:val="1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r w:rsidRPr="004C26FA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>ЗАВЕРЕНИЯ СТОРОН</w:t>
      </w:r>
    </w:p>
    <w:p w14:paraId="61CBEA49" w14:textId="77777777" w:rsidR="005D25B6" w:rsidRPr="004C26FA" w:rsidRDefault="005D25B6" w:rsidP="005D25B6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4C26FA">
        <w:rPr>
          <w:rFonts w:ascii="Times New Roman" w:eastAsia="Calibri" w:hAnsi="Times New Roman" w:cs="Times New Roman"/>
          <w:sz w:val="20"/>
          <w:szCs w:val="20"/>
          <w:lang w:eastAsia="zh-CN"/>
        </w:rPr>
        <w:t>Стороны признают, что все заверения, указанные в настоящем Договоре, имеют значение для заключения настоящего Договора.</w:t>
      </w:r>
    </w:p>
    <w:p w14:paraId="66E7E289" w14:textId="77777777" w:rsidR="005D25B6" w:rsidRPr="004C26FA" w:rsidRDefault="005D25B6" w:rsidP="005D25B6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4C26FA">
        <w:rPr>
          <w:rFonts w:ascii="Times New Roman" w:eastAsia="Calibri" w:hAnsi="Times New Roman" w:cs="Times New Roman"/>
          <w:sz w:val="20"/>
          <w:szCs w:val="20"/>
          <w:lang w:eastAsia="zh-CN"/>
        </w:rPr>
        <w:t>Продавец заверяет, что Объект недвижимости принадлежит Продавцу на праве собственности, что подтверждается записью в Едином государственном реестре недвижимости:</w:t>
      </w:r>
    </w:p>
    <w:p w14:paraId="68EA90D0" w14:textId="0710A88E" w:rsidR="005D25B6" w:rsidRPr="004C26FA" w:rsidRDefault="005D25B6" w:rsidP="005D25B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4C26FA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- Объект недвижимости-1 </w:t>
      </w:r>
      <w:r w:rsidRPr="005D25B6">
        <w:rPr>
          <w:rFonts w:ascii="Times New Roman" w:eastAsia="Calibri" w:hAnsi="Times New Roman" w:cs="Times New Roman"/>
          <w:sz w:val="20"/>
          <w:szCs w:val="20"/>
          <w:lang w:eastAsia="zh-CN"/>
        </w:rPr>
        <w:t>№ 50:04:0150308:608-50/129/2021-1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  <w:r w:rsidRPr="004C26FA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от </w:t>
      </w:r>
      <w:r w:rsidRPr="005D25B6">
        <w:rPr>
          <w:rFonts w:ascii="Times New Roman" w:eastAsia="Calibri" w:hAnsi="Times New Roman" w:cs="Times New Roman"/>
          <w:sz w:val="20"/>
          <w:szCs w:val="20"/>
          <w:lang w:eastAsia="zh-CN"/>
        </w:rPr>
        <w:t>10.11.2021</w:t>
      </w:r>
      <w:r w:rsidRPr="004C26FA">
        <w:rPr>
          <w:rFonts w:ascii="Times New Roman" w:eastAsia="Calibri" w:hAnsi="Times New Roman" w:cs="Times New Roman"/>
          <w:sz w:val="20"/>
          <w:szCs w:val="20"/>
          <w:lang w:eastAsia="zh-CN"/>
        </w:rPr>
        <w:t>года;</w:t>
      </w:r>
    </w:p>
    <w:p w14:paraId="09C25CC0" w14:textId="4FDA0182" w:rsidR="005D25B6" w:rsidRPr="004C26FA" w:rsidRDefault="005D25B6" w:rsidP="005D25B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4C26FA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- Объект недвижимости-2 № </w:t>
      </w:r>
      <w:r w:rsidRPr="009553EA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№ </w:t>
      </w:r>
      <w:r w:rsidRPr="005D25B6">
        <w:rPr>
          <w:rFonts w:ascii="Times New Roman" w:eastAsia="Calibri" w:hAnsi="Times New Roman" w:cs="Times New Roman"/>
          <w:sz w:val="20"/>
          <w:szCs w:val="20"/>
          <w:lang w:eastAsia="zh-CN"/>
        </w:rPr>
        <w:t>50:04:0150308:77-50/004/2018-2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  <w:r w:rsidRPr="004C26FA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от </w:t>
      </w:r>
      <w:r w:rsidRPr="005D25B6">
        <w:rPr>
          <w:rFonts w:ascii="Times New Roman" w:eastAsia="Calibri" w:hAnsi="Times New Roman" w:cs="Times New Roman"/>
          <w:sz w:val="20"/>
          <w:szCs w:val="20"/>
          <w:lang w:eastAsia="zh-CN"/>
        </w:rPr>
        <w:t>02.08.2018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  <w:r w:rsidRPr="004C26FA">
        <w:rPr>
          <w:rFonts w:ascii="Times New Roman" w:eastAsia="Calibri" w:hAnsi="Times New Roman" w:cs="Times New Roman"/>
          <w:sz w:val="20"/>
          <w:szCs w:val="20"/>
          <w:lang w:eastAsia="zh-CN"/>
        </w:rPr>
        <w:t>года.</w:t>
      </w:r>
    </w:p>
    <w:p w14:paraId="006CD56C" w14:textId="77777777" w:rsidR="005D25B6" w:rsidRPr="00833929" w:rsidRDefault="005D25B6" w:rsidP="005D25B6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4C26FA">
        <w:rPr>
          <w:rFonts w:ascii="Times New Roman" w:eastAsia="Calibri" w:hAnsi="Times New Roman" w:cs="Times New Roman"/>
          <w:sz w:val="20"/>
          <w:szCs w:val="20"/>
          <w:lang w:eastAsia="zh-CN"/>
        </w:rPr>
        <w:t>Продавец заверяет, что Объект недвижимости</w:t>
      </w: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никому не отчужден, не находится под арестом или запретом на регистрацию, не является предметом залога, на него не обращено взыскание, не передан в качестве вклада в уставный капитал юридического лица, не обременен правами третьих лиц (включая сервитуты)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>.</w:t>
      </w:r>
    </w:p>
    <w:p w14:paraId="6A442F07" w14:textId="77777777" w:rsidR="005D25B6" w:rsidRPr="00833929" w:rsidRDefault="005D25B6" w:rsidP="005D25B6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Продавец уведомляет, что 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согласие </w:t>
      </w: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на продажу Объекта недвижимости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им получено</w:t>
      </w: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.</w:t>
      </w:r>
    </w:p>
    <w:p w14:paraId="54CD127C" w14:textId="77777777" w:rsidR="005D25B6" w:rsidRPr="00833929" w:rsidRDefault="005D25B6" w:rsidP="005D25B6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Продавец заверяет, что ему не известно о каких-либо обстоятельствах, которые влекут или могут повлечь недействительность настоящего Договора в целом или в части, или недействительность прав Продавца на Объект недвижимости.</w:t>
      </w:r>
    </w:p>
    <w:p w14:paraId="5A4AF669" w14:textId="77777777" w:rsidR="005D25B6" w:rsidRPr="00833929" w:rsidRDefault="005D25B6" w:rsidP="005D25B6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Продавец также гарантирует, что за период своего фактического владения Объектом недвижимости начисленные оплаты по услугам по 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ресурсоснабжающим </w:t>
      </w: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Договорам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им погашены. </w:t>
      </w:r>
    </w:p>
    <w:p w14:paraId="08DC1268" w14:textId="77777777" w:rsidR="005D25B6" w:rsidRPr="00833929" w:rsidRDefault="005D25B6" w:rsidP="005D25B6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В случае получения Покупателем счетов на оплату услуг по 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ресурсоснабжающим </w:t>
      </w: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Договорам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после перехода права собственности на Объект недвижимости к Покупателю, но за период фактического владения Объектом недвижимости Продавцом – Продавец обязуется оплатить указанные услуги. </w:t>
      </w:r>
    </w:p>
    <w:p w14:paraId="7DBAE7B5" w14:textId="77777777" w:rsidR="005D25B6" w:rsidRPr="00833929" w:rsidRDefault="005D25B6" w:rsidP="005D25B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2.6.1. </w:t>
      </w: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ab/>
        <w:t xml:space="preserve">Продавец также информирует Покупателя, что за Объектом недвижимости 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не </w:t>
      </w: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имеетс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>я иной задолженности.</w:t>
      </w:r>
    </w:p>
    <w:p w14:paraId="06581959" w14:textId="77777777" w:rsidR="005D25B6" w:rsidRPr="00833929" w:rsidRDefault="005D25B6" w:rsidP="005D25B6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Стороны заверяют, что не имеют долгов и/или любых иных обязательств, которые могут повлечь их банкротство, что им ничего не известно о кредиторах, которые могут обратиться в суд с иском о признании их банкротами, в отношении их не начата процедура банкротства, и что они сами не планируют обращаться в суд о признании себя банкротами.</w:t>
      </w:r>
    </w:p>
    <w:p w14:paraId="7CD111EB" w14:textId="77777777" w:rsidR="005D25B6" w:rsidRPr="00833929" w:rsidRDefault="005D25B6" w:rsidP="005D25B6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Покупатель заверяет, что осмотрел Объект недвижимости до заключения настоящего Договора, состояние и качество Объекта недвижимости ему понятны, претензий по их состоянию и качеству не имеет.</w:t>
      </w:r>
    </w:p>
    <w:p w14:paraId="7BA9531D" w14:textId="77777777" w:rsidR="005D25B6" w:rsidRPr="004C2AE9" w:rsidRDefault="005D25B6" w:rsidP="005D25B6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highlight w:val="yellow"/>
          <w:lang w:eastAsia="zh-CN"/>
        </w:rPr>
      </w:pPr>
      <w:r w:rsidRPr="004C2AE9">
        <w:rPr>
          <w:rFonts w:ascii="Times New Roman" w:eastAsia="Calibri" w:hAnsi="Times New Roman" w:cs="Times New Roman"/>
          <w:sz w:val="20"/>
          <w:szCs w:val="20"/>
          <w:highlight w:val="yellow"/>
          <w:lang w:eastAsia="zh-CN"/>
        </w:rPr>
        <w:t>Покупатель заверяет, что ему не требуется согласие на приобретение Объекта недвижимости</w:t>
      </w:r>
      <w:r>
        <w:rPr>
          <w:rFonts w:ascii="Times New Roman" w:eastAsia="Calibri" w:hAnsi="Times New Roman" w:cs="Times New Roman"/>
          <w:sz w:val="20"/>
          <w:szCs w:val="20"/>
          <w:highlight w:val="yellow"/>
          <w:lang w:eastAsia="zh-CN"/>
        </w:rPr>
        <w:t>.</w:t>
      </w:r>
    </w:p>
    <w:p w14:paraId="29E66B5C" w14:textId="77777777" w:rsidR="005D25B6" w:rsidRPr="00833929" w:rsidRDefault="005D25B6" w:rsidP="005D25B6">
      <w:pPr>
        <w:spacing w:after="0" w:line="256" w:lineRule="auto"/>
        <w:ind w:left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14:paraId="07B16A96" w14:textId="77777777" w:rsidR="005D25B6" w:rsidRPr="00833929" w:rsidRDefault="005D25B6" w:rsidP="005D25B6">
      <w:pPr>
        <w:numPr>
          <w:ilvl w:val="0"/>
          <w:numId w:val="1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>ЦЕНА ДОГОВОРА, УСЛОВИЯ И ПОРЯДОК РАСЧЕТОВ</w:t>
      </w:r>
    </w:p>
    <w:p w14:paraId="3C52BEE1" w14:textId="77777777" w:rsidR="005D25B6" w:rsidRPr="00195A9A" w:rsidRDefault="005D25B6" w:rsidP="005D25B6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hAnsi="Times New Roman" w:cs="Times New Roman"/>
          <w:sz w:val="20"/>
          <w:szCs w:val="20"/>
        </w:rPr>
        <w:t>Общая стоимость (цена) приобретаемого Покупателем Объекта недвижимости (далее по тексту – «</w:t>
      </w:r>
      <w:r w:rsidRPr="00833929">
        <w:rPr>
          <w:rFonts w:ascii="Times New Roman" w:hAnsi="Times New Roman" w:cs="Times New Roman"/>
          <w:b/>
          <w:bCs/>
          <w:sz w:val="20"/>
          <w:szCs w:val="20"/>
        </w:rPr>
        <w:t>Цена Объекта недвижимости</w:t>
      </w:r>
      <w:r w:rsidRPr="00833929">
        <w:rPr>
          <w:rFonts w:ascii="Times New Roman" w:hAnsi="Times New Roman" w:cs="Times New Roman"/>
          <w:sz w:val="20"/>
          <w:szCs w:val="20"/>
        </w:rPr>
        <w:t xml:space="preserve">») составляет </w:t>
      </w:r>
      <w:r>
        <w:rPr>
          <w:rFonts w:ascii="Times New Roman" w:hAnsi="Times New Roman" w:cs="Times New Roman"/>
          <w:b/>
          <w:bCs/>
          <w:sz w:val="20"/>
          <w:szCs w:val="20"/>
        </w:rPr>
        <w:t>_______</w:t>
      </w:r>
      <w:r w:rsidRPr="00833929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>
        <w:rPr>
          <w:rFonts w:ascii="Times New Roman" w:hAnsi="Times New Roman" w:cs="Times New Roman"/>
          <w:b/>
          <w:bCs/>
          <w:sz w:val="20"/>
          <w:szCs w:val="20"/>
        </w:rPr>
        <w:t>____________________</w:t>
      </w:r>
      <w:r w:rsidRPr="00833929">
        <w:rPr>
          <w:rFonts w:ascii="Times New Roman" w:hAnsi="Times New Roman" w:cs="Times New Roman"/>
          <w:b/>
          <w:bCs/>
          <w:sz w:val="20"/>
          <w:szCs w:val="20"/>
        </w:rPr>
        <w:t xml:space="preserve">) рублей, </w:t>
      </w:r>
      <w:r>
        <w:rPr>
          <w:rFonts w:ascii="Times New Roman" w:hAnsi="Times New Roman" w:cs="Times New Roman"/>
          <w:b/>
          <w:bCs/>
          <w:sz w:val="20"/>
          <w:szCs w:val="20"/>
        </w:rPr>
        <w:t>00</w:t>
      </w:r>
      <w:r w:rsidRPr="00833929">
        <w:rPr>
          <w:rFonts w:ascii="Times New Roman" w:hAnsi="Times New Roman" w:cs="Times New Roman"/>
          <w:b/>
          <w:bCs/>
          <w:sz w:val="20"/>
          <w:szCs w:val="20"/>
        </w:rPr>
        <w:t xml:space="preserve"> коп.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>
        <w:rPr>
          <w:rFonts w:ascii="Times New Roman" w:hAnsi="Times New Roman" w:cs="Times New Roman"/>
          <w:bCs/>
          <w:sz w:val="20"/>
          <w:szCs w:val="20"/>
        </w:rPr>
        <w:t>НДС не облагается, в связи с применением Продавцом упрощенной системы налогообложения.</w:t>
      </w:r>
    </w:p>
    <w:p w14:paraId="4D719507" w14:textId="77777777" w:rsidR="005D25B6" w:rsidRDefault="005D25B6" w:rsidP="005D25B6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Цена Объекта недвижимости составляет:</w:t>
      </w:r>
    </w:p>
    <w:p w14:paraId="196F1ED6" w14:textId="77777777" w:rsidR="005D25B6" w:rsidRPr="00195A9A" w:rsidRDefault="005D25B6" w:rsidP="005D25B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195A9A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Цена Объекта недвижимости-1 составляет 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>________</w:t>
      </w:r>
      <w:r w:rsidRPr="00195A9A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(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>___________________</w:t>
      </w:r>
      <w:r w:rsidRPr="00195A9A">
        <w:rPr>
          <w:rFonts w:ascii="Times New Roman" w:eastAsia="Calibri" w:hAnsi="Times New Roman" w:cs="Times New Roman"/>
          <w:sz w:val="20"/>
          <w:szCs w:val="20"/>
          <w:lang w:eastAsia="zh-CN"/>
        </w:rPr>
        <w:t>) рублей, 00 коп.;</w:t>
      </w:r>
    </w:p>
    <w:p w14:paraId="56FEC3CB" w14:textId="77777777" w:rsidR="005D25B6" w:rsidRPr="00833929" w:rsidRDefault="005D25B6" w:rsidP="005D25B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195A9A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Цена Объекта недвижимости-2 составляет 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>________</w:t>
      </w:r>
      <w:r w:rsidRPr="00195A9A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(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>___________________</w:t>
      </w:r>
      <w:r w:rsidRPr="00195A9A">
        <w:rPr>
          <w:rFonts w:ascii="Times New Roman" w:eastAsia="Calibri" w:hAnsi="Times New Roman" w:cs="Times New Roman"/>
          <w:sz w:val="20"/>
          <w:szCs w:val="20"/>
          <w:lang w:eastAsia="zh-CN"/>
        </w:rPr>
        <w:t>) рублей, 00 коп</w:t>
      </w:r>
    </w:p>
    <w:p w14:paraId="06AA2A9A" w14:textId="77777777" w:rsidR="005D25B6" w:rsidRDefault="005D25B6" w:rsidP="005D25B6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lastRenderedPageBreak/>
        <w:t>Цена Объекта недвижимости оплачива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ется на расчетный счет Продавца за вычетом задатка в размере </w:t>
      </w:r>
      <w:r>
        <w:rPr>
          <w:rFonts w:ascii="Times New Roman" w:hAnsi="Times New Roman" w:cs="Times New Roman"/>
          <w:b/>
          <w:bCs/>
          <w:sz w:val="20"/>
          <w:szCs w:val="20"/>
        </w:rPr>
        <w:t>_______________</w:t>
      </w:r>
      <w:r w:rsidRPr="00833929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>
        <w:rPr>
          <w:rFonts w:ascii="Times New Roman" w:hAnsi="Times New Roman" w:cs="Times New Roman"/>
          <w:b/>
          <w:bCs/>
          <w:sz w:val="20"/>
          <w:szCs w:val="20"/>
        </w:rPr>
        <w:t>_____________________</w:t>
      </w:r>
      <w:r w:rsidRPr="00833929">
        <w:rPr>
          <w:rFonts w:ascii="Times New Roman" w:hAnsi="Times New Roman" w:cs="Times New Roman"/>
          <w:b/>
          <w:bCs/>
          <w:sz w:val="20"/>
          <w:szCs w:val="20"/>
        </w:rPr>
        <w:t>) рублей,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00</w:t>
      </w:r>
      <w:r w:rsidRPr="00833929">
        <w:rPr>
          <w:rFonts w:ascii="Times New Roman" w:hAnsi="Times New Roman" w:cs="Times New Roman"/>
          <w:b/>
          <w:bCs/>
          <w:sz w:val="20"/>
          <w:szCs w:val="20"/>
        </w:rPr>
        <w:t xml:space="preserve"> коп.</w:t>
      </w:r>
    </w:p>
    <w:p w14:paraId="4930FFFB" w14:textId="77777777" w:rsidR="005D25B6" w:rsidRPr="00833929" w:rsidRDefault="005D25B6" w:rsidP="005D25B6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Покупатель оплачивает Цену </w:t>
      </w:r>
      <w:bookmarkStart w:id="1" w:name="_Hlk67622622"/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Объекта недвижимости </w:t>
      </w:r>
      <w:bookmarkEnd w:id="1"/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в следующем порядке:</w:t>
      </w:r>
    </w:p>
    <w:p w14:paraId="77D91633" w14:textId="77777777" w:rsidR="005D25B6" w:rsidRDefault="005D25B6" w:rsidP="005D25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Оплата Цены Объекта недвижимости в размере </w:t>
      </w:r>
      <w:r>
        <w:rPr>
          <w:rFonts w:ascii="Times New Roman" w:hAnsi="Times New Roman" w:cs="Times New Roman"/>
          <w:b/>
          <w:bCs/>
          <w:sz w:val="20"/>
          <w:szCs w:val="20"/>
        </w:rPr>
        <w:t>________________</w:t>
      </w:r>
      <w:r w:rsidRPr="00833929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>
        <w:rPr>
          <w:rFonts w:ascii="Times New Roman" w:hAnsi="Times New Roman" w:cs="Times New Roman"/>
          <w:b/>
          <w:bCs/>
          <w:sz w:val="20"/>
          <w:szCs w:val="20"/>
        </w:rPr>
        <w:t>__________________</w:t>
      </w:r>
      <w:r w:rsidRPr="00833929">
        <w:rPr>
          <w:rFonts w:ascii="Times New Roman" w:hAnsi="Times New Roman" w:cs="Times New Roman"/>
          <w:b/>
          <w:bCs/>
          <w:sz w:val="20"/>
          <w:szCs w:val="20"/>
        </w:rPr>
        <w:t xml:space="preserve">) рублей, </w:t>
      </w:r>
      <w:r>
        <w:rPr>
          <w:rFonts w:ascii="Times New Roman" w:hAnsi="Times New Roman" w:cs="Times New Roman"/>
          <w:b/>
          <w:bCs/>
          <w:sz w:val="20"/>
          <w:szCs w:val="20"/>
        </w:rPr>
        <w:t>00</w:t>
      </w:r>
      <w:r w:rsidRPr="00833929">
        <w:rPr>
          <w:rFonts w:ascii="Times New Roman" w:hAnsi="Times New Roman" w:cs="Times New Roman"/>
          <w:b/>
          <w:bCs/>
          <w:sz w:val="20"/>
          <w:szCs w:val="20"/>
        </w:rPr>
        <w:t xml:space="preserve"> коп.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произ</w:t>
      </w:r>
      <w:r w:rsidRPr="00CD4DC9">
        <w:rPr>
          <w:rFonts w:ascii="Times New Roman" w:eastAsia="Calibri" w:hAnsi="Times New Roman" w:cs="Times New Roman"/>
          <w:sz w:val="20"/>
          <w:szCs w:val="20"/>
          <w:lang w:eastAsia="zh-CN"/>
        </w:rPr>
        <w:t>водится Покупателем в безналичной форме посредством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оплаты на расчетный счет Продавца, указанный в Разделе 10 Договора, в течение </w:t>
      </w:r>
      <w:r w:rsidRPr="004C2AE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30 дней со дня подписания настоящего договора. 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</w:p>
    <w:p w14:paraId="5E359072" w14:textId="77777777" w:rsidR="005D25B6" w:rsidRPr="00833929" w:rsidRDefault="005D25B6" w:rsidP="005D25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Стороны пришли к соглашению, что до момента полной оплаты Покупателем Цены Объекта недвижимости</w:t>
      </w:r>
      <w:r w:rsidRPr="00833929">
        <w:rPr>
          <w:rFonts w:ascii="Times New Roman" w:eastAsia="Calibri" w:hAnsi="Times New Roman" w:cs="Times New Roman"/>
          <w:bCs/>
          <w:sz w:val="20"/>
          <w:szCs w:val="20"/>
          <w:lang w:eastAsia="zh-CN"/>
        </w:rPr>
        <w:t xml:space="preserve"> по настоящему Договору на взаимоотношения Сторон не будет распространяться положение пункта 5 статьи 488 Гражданского кодекса РФ.</w:t>
      </w:r>
    </w:p>
    <w:p w14:paraId="47F3513C" w14:textId="77777777" w:rsidR="005D25B6" w:rsidRPr="00833929" w:rsidRDefault="005D25B6" w:rsidP="005D25B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  <w:lang w:eastAsia="zh-CN"/>
        </w:rPr>
      </w:pPr>
    </w:p>
    <w:p w14:paraId="5C80533F" w14:textId="77777777" w:rsidR="005D25B6" w:rsidRPr="00833929" w:rsidRDefault="005D25B6" w:rsidP="005D25B6">
      <w:pPr>
        <w:numPr>
          <w:ilvl w:val="0"/>
          <w:numId w:val="1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>ОБЯЗАННОСТИ СТОРОН</w:t>
      </w:r>
    </w:p>
    <w:p w14:paraId="420679AB" w14:textId="77777777" w:rsidR="005D25B6" w:rsidRPr="00833929" w:rsidRDefault="005D25B6" w:rsidP="005D25B6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Продавец обязан:</w:t>
      </w:r>
    </w:p>
    <w:p w14:paraId="0D767089" w14:textId="77777777" w:rsidR="005D25B6" w:rsidRPr="009553EA" w:rsidRDefault="005D25B6" w:rsidP="005D25B6">
      <w:pPr>
        <w:numPr>
          <w:ilvl w:val="2"/>
          <w:numId w:val="1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В течение 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>3</w:t>
      </w: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(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>Трех</w:t>
      </w: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) рабочих дней с даты заключения настоящего Договора, при условии исполнения Покупателем обязательства, указанного в пункте 3.3. настоящего Договора, подать в регистрирующий орган совместно с Покупателем полный комплект документов, необходимых в соответствии с действующим законодательством Российской Федерации для государственной регистрации перехода права собственности </w:t>
      </w:r>
      <w:r w:rsidRPr="009553EA">
        <w:rPr>
          <w:rFonts w:ascii="Times New Roman" w:eastAsia="Calibri" w:hAnsi="Times New Roman" w:cs="Times New Roman"/>
          <w:sz w:val="20"/>
          <w:szCs w:val="20"/>
          <w:lang w:eastAsia="zh-CN"/>
        </w:rPr>
        <w:t>на Объект недвижимости от Продавца к Покупателю на основании настоящего Договора.</w:t>
      </w:r>
    </w:p>
    <w:p w14:paraId="13C80254" w14:textId="77777777" w:rsidR="005D25B6" w:rsidRPr="009553EA" w:rsidRDefault="005D25B6" w:rsidP="005D25B6">
      <w:pPr>
        <w:numPr>
          <w:ilvl w:val="2"/>
          <w:numId w:val="1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9553EA">
        <w:rPr>
          <w:rFonts w:ascii="Times New Roman" w:eastAsia="Calibri" w:hAnsi="Times New Roman" w:cs="Times New Roman"/>
          <w:sz w:val="20"/>
          <w:szCs w:val="20"/>
          <w:lang w:eastAsia="zh-CN"/>
        </w:rPr>
        <w:t>Передать Покупателю Объект недвижимости по передаточному акту в течение 3 (Трех) рабочих дней после исполнения Покупателем обязательств по оплате Объекта недвижимости.</w:t>
      </w:r>
    </w:p>
    <w:p w14:paraId="7B0DF9B9" w14:textId="77777777" w:rsidR="005D25B6" w:rsidRDefault="005D25B6" w:rsidP="005D25B6">
      <w:pPr>
        <w:numPr>
          <w:ilvl w:val="2"/>
          <w:numId w:val="1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9553EA">
        <w:rPr>
          <w:rFonts w:ascii="Times New Roman" w:eastAsia="Calibri" w:hAnsi="Times New Roman" w:cs="Times New Roman"/>
          <w:sz w:val="20"/>
          <w:szCs w:val="20"/>
          <w:lang w:eastAsia="zh-CN"/>
        </w:rPr>
        <w:t>Производить оплаты коммунальных платежей по выставленным коммунальными</w:t>
      </w: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и ресурсоснабжающими организациями счетам до момента переоформления Покупателем прямых договоров на свое имя. Покупатель обязуется встречно компенсировать данные оплаты денежными средствами путем перечисления их на расчетный счет Продавца в течение 5 (пяти) рабочих дней с даты получения счетов от Продавца.</w:t>
      </w:r>
    </w:p>
    <w:p w14:paraId="62322AA9" w14:textId="77777777" w:rsidR="005D25B6" w:rsidRPr="00833929" w:rsidRDefault="005D25B6" w:rsidP="005D25B6">
      <w:p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sz w:val="20"/>
          <w:szCs w:val="20"/>
          <w:lang w:eastAsia="zh-CN"/>
        </w:rPr>
        <w:t>Покупатель обязуется переоформить прямые договоры на свое имя в течение 30 рабочих дней с момента перехода права собственности на Объект недвижимости к Покупателю.</w:t>
      </w:r>
    </w:p>
    <w:p w14:paraId="399B8A5C" w14:textId="77777777" w:rsidR="005D25B6" w:rsidRPr="00833929" w:rsidRDefault="005D25B6" w:rsidP="005D25B6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Покупатель обязан:</w:t>
      </w:r>
    </w:p>
    <w:p w14:paraId="1F17B3A8" w14:textId="77777777" w:rsidR="005D25B6" w:rsidRPr="00833929" w:rsidRDefault="005D25B6" w:rsidP="005D25B6">
      <w:pPr>
        <w:numPr>
          <w:ilvl w:val="2"/>
          <w:numId w:val="1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Оплатить полную Цену Объекта недвижимости в размере, порядке и сроки, предусмотренные настоящим Договором.</w:t>
      </w:r>
    </w:p>
    <w:p w14:paraId="6B53EB67" w14:textId="77777777" w:rsidR="005D25B6" w:rsidRPr="00833929" w:rsidRDefault="005D25B6" w:rsidP="005D25B6">
      <w:pPr>
        <w:numPr>
          <w:ilvl w:val="2"/>
          <w:numId w:val="1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Обеспечить в день и во время исполнения Продавцом обязательства, указанного в пункте 4.1.1 настоящего Договора, свое присутствие или присутствие уполномоченного представителя Покупателя (на основании нотариально удостоверенной доверенности) с целью подачи совместно с Продавцом документов на государственную регистрацию перехода права собственности на Объект недвижимости, а также во всех случаях необходимого решения вопросов, связанных с осуществлением государственной регистрации перехода права собственности на Объект недвижимости от Продавца к Покупателю.</w:t>
      </w:r>
    </w:p>
    <w:p w14:paraId="0D7AB12D" w14:textId="77777777" w:rsidR="005D25B6" w:rsidRPr="00833929" w:rsidRDefault="005D25B6" w:rsidP="005D25B6">
      <w:pPr>
        <w:numPr>
          <w:ilvl w:val="2"/>
          <w:numId w:val="1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Принять Объект недвижимости от Продавца по передаточному акту в срок, указанный в пункте 4.1.2 настоящего Договора.</w:t>
      </w:r>
    </w:p>
    <w:p w14:paraId="36EBCE69" w14:textId="77777777" w:rsidR="005D25B6" w:rsidRPr="00833929" w:rsidRDefault="005D25B6" w:rsidP="005D25B6">
      <w:p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14:paraId="0F5A5B6D" w14:textId="77777777" w:rsidR="005D25B6" w:rsidRPr="00833929" w:rsidRDefault="005D25B6" w:rsidP="005D25B6">
      <w:pPr>
        <w:keepNext/>
        <w:numPr>
          <w:ilvl w:val="0"/>
          <w:numId w:val="1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>ПЕРЕХОД ПРАВА СОБСТВЕННОСТИ</w:t>
      </w:r>
    </w:p>
    <w:p w14:paraId="187230CD" w14:textId="77777777" w:rsidR="005D25B6" w:rsidRPr="00833929" w:rsidRDefault="005D25B6" w:rsidP="005D25B6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Переход права собственности на Объект недвижимости подлежит государственной регистрации в Управлении Федеральной службы государственной регистрации, кадастра и картографии (далее по тексту Договора – «</w:t>
      </w:r>
      <w:r w:rsidRPr="00833929">
        <w:rPr>
          <w:rFonts w:ascii="Times New Roman" w:eastAsia="Calibri" w:hAnsi="Times New Roman" w:cs="Times New Roman"/>
          <w:b/>
          <w:bCs/>
          <w:sz w:val="20"/>
          <w:szCs w:val="20"/>
          <w:lang w:eastAsia="zh-CN"/>
        </w:rPr>
        <w:t>Регистрирующий орган</w:t>
      </w: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»).</w:t>
      </w:r>
    </w:p>
    <w:p w14:paraId="6FC6F7E5" w14:textId="77777777" w:rsidR="005D25B6" w:rsidRPr="00833929" w:rsidRDefault="005D25B6" w:rsidP="005D25B6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Риск случайной гибели или случайного повреждения Объекта недвижимости переходит на Покупателя с момента передачи Объекта недвижимости Покупателю по передаточному акту.</w:t>
      </w:r>
    </w:p>
    <w:p w14:paraId="3F20FAB6" w14:textId="77777777" w:rsidR="005D25B6" w:rsidRPr="00833929" w:rsidRDefault="005D25B6" w:rsidP="005D25B6">
      <w:pPr>
        <w:spacing w:after="0" w:line="256" w:lineRule="auto"/>
        <w:ind w:left="107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14:paraId="6F3EEEF5" w14:textId="77777777" w:rsidR="005D25B6" w:rsidRPr="00833929" w:rsidRDefault="005D25B6" w:rsidP="005D25B6">
      <w:pPr>
        <w:numPr>
          <w:ilvl w:val="0"/>
          <w:numId w:val="1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>ИЗМЕНЕНИЕ УСЛОВИЙ И ПОРЯДОК РАСТОРЖЕНИЯ ДОГОВОРА</w:t>
      </w:r>
    </w:p>
    <w:p w14:paraId="5C621AD9" w14:textId="77777777" w:rsidR="005D25B6" w:rsidRPr="00833929" w:rsidRDefault="005D25B6" w:rsidP="005D25B6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Все сообщения и уведомления в рамках настоящего Договора будут считаться сделанными надлежащим образом в случае отправки их по почте ценным письмом с описью вложения и с уведомлением о вручении по почтовым адресам, указанным в настоящем Договоре, либо вручения под расписку уполномоченным представителям Сторон. Сообщение и/или уведомление, направленное почтой, будет считаться полученным на 15 (Пятнадцатый) календарный день с даты отправления в случаях, если они поступили адресату, но по обстоятельствам, зависящим от него, не были вручены или адресат не ознакомился с ними; доставлены по адресу, указанному в настоящем Договоре, даже если Сторона не находится/отсутствует по такому адресу, либо если адрес оказался неверным, вымышленным либо несуществующим.</w:t>
      </w:r>
    </w:p>
    <w:p w14:paraId="3AACDBC3" w14:textId="77777777" w:rsidR="005D25B6" w:rsidRPr="00833929" w:rsidRDefault="005D25B6" w:rsidP="005D25B6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Стороны пришли к соглашению, что все уведомления, предусмотренные настоящим пунктом, могут быть направлены с помощью электронной почты каждой из Сторон, указанной в разделе 10 настоящего Договора.</w:t>
      </w:r>
    </w:p>
    <w:p w14:paraId="14779505" w14:textId="77777777" w:rsidR="005D25B6" w:rsidRPr="00833929" w:rsidRDefault="005D25B6" w:rsidP="005D25B6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Сторона, изменяющая свой почтовый адрес, банковские реквизиты или любую иную информацию, которая является необходимой для направления уведомлений, должна уведомить другую Сторону об этом не позднее 5 (Пяти) календарных дней с момента таких изменений, путем направления письменного уведомления по правилам пункта 6.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>1</w:t>
      </w: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настоящего Договора.</w:t>
      </w:r>
      <w:r w:rsidRPr="00833929">
        <w:rPr>
          <w:rFonts w:ascii="Times New Roman" w:hAnsi="Times New Roman" w:cs="Times New Roman"/>
          <w:sz w:val="20"/>
          <w:szCs w:val="20"/>
        </w:rPr>
        <w:t xml:space="preserve"> </w:t>
      </w: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Уведомления и/или платежи, направленные по прежним адресам и реквизитам до получения уведомления об их изменении, считаются направленными (исполненными) надлежащим образом.</w:t>
      </w:r>
    </w:p>
    <w:p w14:paraId="4A9C97BD" w14:textId="77777777" w:rsidR="005D25B6" w:rsidRPr="00833929" w:rsidRDefault="005D25B6" w:rsidP="005D25B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14:paraId="74760CF7" w14:textId="77777777" w:rsidR="005D25B6" w:rsidRPr="00833929" w:rsidRDefault="005D25B6" w:rsidP="005D25B6">
      <w:pPr>
        <w:numPr>
          <w:ilvl w:val="0"/>
          <w:numId w:val="1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>ОТВЕТСТВЕННОСТЬ СТОРОН</w:t>
      </w:r>
    </w:p>
    <w:p w14:paraId="6FDC61BA" w14:textId="77777777" w:rsidR="005D25B6" w:rsidRPr="00833929" w:rsidRDefault="005D25B6" w:rsidP="005D25B6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749E2277" w14:textId="77777777" w:rsidR="005D25B6" w:rsidRDefault="005D25B6" w:rsidP="005D25B6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lastRenderedPageBreak/>
        <w:t>В случае просрочки оплаты по настоящему Договору Продавец вправе потребовать от Покупателя выплаты неустойки в размере 0,1% (Ноль целых одна десятая процента) от неуплаченной в срок суммы за каждый день просрочки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или отказаться от Исполнения настоящего Договора, при этом задаток, оплаченный Покупателем, остается в собственности Продавца.</w:t>
      </w:r>
    </w:p>
    <w:p w14:paraId="719D1FD8" w14:textId="77777777" w:rsidR="005D25B6" w:rsidRPr="00833929" w:rsidRDefault="005D25B6" w:rsidP="005D25B6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Сторона, не исполнившая или ненадлежащим образом исполнившая обязательства по настоящему Договору, обязана возместить другой Стороне причиненные убытки.</w:t>
      </w:r>
    </w:p>
    <w:p w14:paraId="33DBA1F9" w14:textId="77777777" w:rsidR="005D25B6" w:rsidRPr="00833929" w:rsidRDefault="005D25B6" w:rsidP="005D25B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14:paraId="0BE194B8" w14:textId="77777777" w:rsidR="005D25B6" w:rsidRPr="00833929" w:rsidRDefault="005D25B6" w:rsidP="005D25B6">
      <w:pPr>
        <w:numPr>
          <w:ilvl w:val="0"/>
          <w:numId w:val="1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>ПОРЯДОК РАЗРЕШЕНИЯ СПОРОВ</w:t>
      </w:r>
    </w:p>
    <w:p w14:paraId="6813005A" w14:textId="77777777" w:rsidR="005D25B6" w:rsidRPr="00833929" w:rsidRDefault="005D25B6" w:rsidP="005D25B6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Стороны предпринимают меры для разрешения споров и разногласий, возникающих при исполнении обязательств по настоящему Договору, путем переговоров. Претензионный порядок досудебного урегулирования споров является для Сторон обязательным, срок рассмотрения претензии составляет 5 (Пять) рабочих дней со дня ее получения.</w:t>
      </w:r>
    </w:p>
    <w:p w14:paraId="3C016EA9" w14:textId="77777777" w:rsidR="005D25B6" w:rsidRPr="00833929" w:rsidRDefault="005D25B6" w:rsidP="005D25B6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Неурегулированные Сторонами споры передаются на рассмотрение в Арбитражный суд города Москвы, если иное прямо не установлено действующим законодательством Российской Федерации.</w:t>
      </w:r>
    </w:p>
    <w:p w14:paraId="1DFF2DCD" w14:textId="77777777" w:rsidR="005D25B6" w:rsidRPr="00833929" w:rsidRDefault="005D25B6" w:rsidP="005D25B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14:paraId="618CD43B" w14:textId="77777777" w:rsidR="005D25B6" w:rsidRPr="00833929" w:rsidRDefault="005D25B6" w:rsidP="005D25B6">
      <w:pPr>
        <w:numPr>
          <w:ilvl w:val="0"/>
          <w:numId w:val="1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>ЗАКЛЮЧИТЕЛЬНЫЕ ПОЛОЖЕНИЯ</w:t>
      </w:r>
    </w:p>
    <w:p w14:paraId="72B6D590" w14:textId="77777777" w:rsidR="005D25B6" w:rsidRPr="00833929" w:rsidRDefault="005D25B6" w:rsidP="005D25B6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Настоящий Договор вступает в силу с даты его подписания Сторонами.</w:t>
      </w:r>
    </w:p>
    <w:p w14:paraId="6B2BF85C" w14:textId="77777777" w:rsidR="005D25B6" w:rsidRPr="00833929" w:rsidRDefault="005D25B6" w:rsidP="005D25B6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Оплата государственной пошлины за государственную регистрацию перехода права собственности производится Покупателем.</w:t>
      </w:r>
    </w:p>
    <w:p w14:paraId="10E3D5CA" w14:textId="77777777" w:rsidR="005D25B6" w:rsidRPr="00833929" w:rsidRDefault="005D25B6" w:rsidP="005D25B6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Во всем остальном, что не урегулировано положениями настоящего Договора, Стороны будут руководствоваться действующим законодательством РФ.</w:t>
      </w:r>
    </w:p>
    <w:p w14:paraId="0F8D5D4F" w14:textId="77777777" w:rsidR="005D25B6" w:rsidRPr="00833929" w:rsidRDefault="005D25B6" w:rsidP="005D25B6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Настоящий Договор составлен и подписан Сторонами в 3 (Трех) идентичных экземплярах, имеющих одинаковую юридическую силу, по одному для Продавца и Покупателя и один для сдачи на регистрацию перехода права в Росреестр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>, впоследствии указанный экземпляр подлежит оставлению у Покупателя</w:t>
      </w: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.</w:t>
      </w:r>
    </w:p>
    <w:p w14:paraId="3D4158A5" w14:textId="77777777" w:rsidR="005D25B6" w:rsidRPr="00833929" w:rsidRDefault="005D25B6" w:rsidP="005D25B6">
      <w:pPr>
        <w:numPr>
          <w:ilvl w:val="0"/>
          <w:numId w:val="1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 xml:space="preserve">ПОДПИСИ И РЕКВИЗИТЫ СТОРОН </w:t>
      </w:r>
    </w:p>
    <w:p w14:paraId="0EF28D95" w14:textId="77777777" w:rsidR="005D25B6" w:rsidRPr="00833929" w:rsidRDefault="005D25B6" w:rsidP="005D25B6">
      <w:p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tbl>
      <w:tblPr>
        <w:tblW w:w="10071" w:type="dxa"/>
        <w:tblInd w:w="2" w:type="dxa"/>
        <w:tblLook w:val="00A0" w:firstRow="1" w:lastRow="0" w:firstColumn="1" w:lastColumn="0" w:noHBand="0" w:noVBand="0"/>
      </w:tblPr>
      <w:tblGrid>
        <w:gridCol w:w="4818"/>
        <w:gridCol w:w="5253"/>
      </w:tblGrid>
      <w:tr w:rsidR="005D25B6" w:rsidRPr="00833929" w14:paraId="3BEF497D" w14:textId="77777777" w:rsidTr="00780B72">
        <w:trPr>
          <w:trHeight w:val="529"/>
        </w:trPr>
        <w:tc>
          <w:tcPr>
            <w:tcW w:w="4818" w:type="dxa"/>
          </w:tcPr>
          <w:p w14:paraId="0A2E463A" w14:textId="77777777" w:rsidR="005D25B6" w:rsidRPr="00833929" w:rsidRDefault="005D25B6" w:rsidP="00780B72">
            <w:pPr>
              <w:suppressAutoHyphens/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392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Покупатель:</w:t>
            </w:r>
          </w:p>
          <w:p w14:paraId="2C48E248" w14:textId="77777777" w:rsidR="005D25B6" w:rsidRPr="00833929" w:rsidRDefault="005D25B6" w:rsidP="00780B72">
            <w:pPr>
              <w:suppressAutoHyphens/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__________</w:t>
            </w:r>
          </w:p>
        </w:tc>
        <w:tc>
          <w:tcPr>
            <w:tcW w:w="5253" w:type="dxa"/>
          </w:tcPr>
          <w:p w14:paraId="031DBB60" w14:textId="77777777" w:rsidR="005D25B6" w:rsidRDefault="005D25B6" w:rsidP="00780B72">
            <w:pPr>
              <w:suppressAutoHyphens/>
              <w:spacing w:after="0" w:line="240" w:lineRule="auto"/>
              <w:ind w:right="18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392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Продавец:</w:t>
            </w:r>
          </w:p>
          <w:p w14:paraId="661482EA" w14:textId="6D8EF2B4" w:rsidR="005D25B6" w:rsidRPr="00D755C1" w:rsidRDefault="005D25B6" w:rsidP="005D25B6">
            <w:pPr>
              <w:suppressAutoHyphens/>
              <w:spacing w:after="0" w:line="240" w:lineRule="auto"/>
              <w:ind w:right="18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Pr="005D25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Гр. РФ Прокофьев Кирилл Александрович </w:t>
            </w:r>
          </w:p>
        </w:tc>
      </w:tr>
      <w:tr w:rsidR="005D25B6" w:rsidRPr="007F21B4" w14:paraId="24D988F3" w14:textId="77777777" w:rsidTr="00780B72">
        <w:trPr>
          <w:trHeight w:val="462"/>
        </w:trPr>
        <w:tc>
          <w:tcPr>
            <w:tcW w:w="4818" w:type="dxa"/>
          </w:tcPr>
          <w:p w14:paraId="65E30B43" w14:textId="77777777" w:rsidR="005D25B6" w:rsidRPr="003C0555" w:rsidRDefault="005D25B6" w:rsidP="00780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33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</w:t>
            </w:r>
          </w:p>
          <w:p w14:paraId="5233F4C9" w14:textId="77777777" w:rsidR="005D25B6" w:rsidRPr="003C0555" w:rsidRDefault="005D25B6" w:rsidP="00780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  <w:p w14:paraId="2E42AEFE" w14:textId="77777777" w:rsidR="005D25B6" w:rsidRPr="00E3450C" w:rsidRDefault="005D25B6" w:rsidP="00780B72">
            <w:pPr>
              <w:widowControl w:val="0"/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3" w:type="dxa"/>
          </w:tcPr>
          <w:p w14:paraId="4F40164C" w14:textId="77777777" w:rsidR="005D25B6" w:rsidRPr="00D755C1" w:rsidRDefault="005D25B6" w:rsidP="00780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8A43B26" w14:textId="70D0020A" w:rsidR="005D25B6" w:rsidRPr="00D755C1" w:rsidRDefault="005D25B6" w:rsidP="00780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="007253A6" w:rsidRPr="007253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771301924523</w:t>
            </w:r>
          </w:p>
          <w:p w14:paraId="1F5E799B" w14:textId="77777777" w:rsidR="005D25B6" w:rsidRPr="00D755C1" w:rsidRDefault="005D25B6" w:rsidP="00780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 регистрации: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</w:t>
            </w:r>
          </w:p>
          <w:p w14:paraId="066BFC1D" w14:textId="77777777" w:rsidR="005D25B6" w:rsidRPr="00D755C1" w:rsidRDefault="005D25B6" w:rsidP="00780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Паспорт: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</w:t>
            </w:r>
            <w:r w:rsidRPr="00D75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Выдан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</w:t>
            </w:r>
          </w:p>
          <w:p w14:paraId="77B39EFA" w14:textId="77777777" w:rsidR="005D25B6" w:rsidRPr="00D755C1" w:rsidRDefault="005D25B6" w:rsidP="00780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Дата выдачи: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</w:t>
            </w:r>
          </w:p>
          <w:p w14:paraId="40E6D0BC" w14:textId="77777777" w:rsidR="005D25B6" w:rsidRPr="00D755C1" w:rsidRDefault="005D25B6" w:rsidP="00780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Код подразделения: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</w:t>
            </w:r>
          </w:p>
          <w:p w14:paraId="71E29622" w14:textId="77777777" w:rsidR="005D25B6" w:rsidRPr="00D755C1" w:rsidRDefault="005D25B6" w:rsidP="00780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банка: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</w:t>
            </w:r>
          </w:p>
          <w:p w14:paraId="1CA68E64" w14:textId="77777777" w:rsidR="005D25B6" w:rsidRPr="00D755C1" w:rsidRDefault="005D25B6" w:rsidP="00780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Расчетный счет: </w:t>
            </w:r>
          </w:p>
          <w:p w14:paraId="3CB14581" w14:textId="77777777" w:rsidR="005D25B6" w:rsidRPr="00D755C1" w:rsidRDefault="005D25B6" w:rsidP="00780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</w:t>
            </w:r>
            <w:r w:rsidRPr="00D75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Кор. счет: </w:t>
            </w:r>
          </w:p>
          <w:p w14:paraId="77C44206" w14:textId="77777777" w:rsidR="005D25B6" w:rsidRPr="00D755C1" w:rsidRDefault="005D25B6" w:rsidP="00780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</w:t>
            </w:r>
          </w:p>
          <w:p w14:paraId="3F25CA0E" w14:textId="77777777" w:rsidR="005D25B6" w:rsidRPr="007F21B4" w:rsidRDefault="005D25B6" w:rsidP="00780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75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БИК</w:t>
            </w:r>
            <w:r w:rsidRPr="007253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:_</w:t>
            </w:r>
            <w:proofErr w:type="gramEnd"/>
            <w:r w:rsidRPr="007253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  <w:r w:rsidRPr="007253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F2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</w:t>
            </w:r>
            <w:r w:rsidRPr="007253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F2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mail</w:t>
            </w:r>
            <w:r w:rsidRPr="007253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</w:t>
            </w:r>
          </w:p>
          <w:p w14:paraId="27C547E4" w14:textId="77777777" w:rsidR="005D25B6" w:rsidRPr="007253A6" w:rsidRDefault="005D25B6" w:rsidP="0078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663B045" w14:textId="77777777" w:rsidR="005D25B6" w:rsidRPr="007253A6" w:rsidRDefault="005D25B6" w:rsidP="0078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6E3AFB" w14:textId="77777777" w:rsidR="005D25B6" w:rsidRPr="007253A6" w:rsidRDefault="005D25B6" w:rsidP="0078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25B6" w:rsidRPr="00833929" w14:paraId="2F980BA2" w14:textId="77777777" w:rsidTr="00780B72">
        <w:trPr>
          <w:trHeight w:val="899"/>
        </w:trPr>
        <w:tc>
          <w:tcPr>
            <w:tcW w:w="4818" w:type="dxa"/>
          </w:tcPr>
          <w:p w14:paraId="48679CFB" w14:textId="77777777" w:rsidR="005D25B6" w:rsidRPr="004036DE" w:rsidRDefault="005D25B6" w:rsidP="00780B72">
            <w:pPr>
              <w:suppressAutoHyphens/>
              <w:spacing w:after="0" w:line="240" w:lineRule="auto"/>
              <w:ind w:right="458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_______</w:t>
            </w:r>
          </w:p>
          <w:p w14:paraId="49FE26B2" w14:textId="77777777" w:rsidR="005D25B6" w:rsidRDefault="005D25B6" w:rsidP="00780B72">
            <w:pPr>
              <w:suppressAutoHyphens/>
              <w:spacing w:after="0" w:line="240" w:lineRule="auto"/>
              <w:ind w:right="458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61F4884" w14:textId="77777777" w:rsidR="005D25B6" w:rsidRPr="00833929" w:rsidRDefault="005D25B6" w:rsidP="00780B72">
            <w:pPr>
              <w:suppressAutoHyphens/>
              <w:spacing w:after="0" w:line="240" w:lineRule="auto"/>
              <w:ind w:right="45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3392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_____________________/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______</w:t>
            </w:r>
            <w:r w:rsidRPr="0083392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/</w:t>
            </w:r>
          </w:p>
          <w:p w14:paraId="692DBF3A" w14:textId="77777777" w:rsidR="005D25B6" w:rsidRPr="00833929" w:rsidRDefault="005D25B6" w:rsidP="00780B72">
            <w:pPr>
              <w:suppressAutoHyphens/>
              <w:spacing w:after="0" w:line="240" w:lineRule="auto"/>
              <w:ind w:right="458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53" w:type="dxa"/>
          </w:tcPr>
          <w:p w14:paraId="016F89AE" w14:textId="603E9D22" w:rsidR="005D25B6" w:rsidRDefault="005D25B6" w:rsidP="0078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D1F1111" w14:textId="77777777" w:rsidR="007253A6" w:rsidRDefault="007253A6" w:rsidP="0078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F0197FA" w14:textId="38D50C1E" w:rsidR="005D25B6" w:rsidRPr="00833929" w:rsidRDefault="005D25B6" w:rsidP="0078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39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____________________ / </w:t>
            </w:r>
            <w:r w:rsidR="00725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Прокофьев К.А.</w:t>
            </w:r>
            <w:r w:rsidRPr="008339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</w:p>
          <w:p w14:paraId="6B301B66" w14:textId="77777777" w:rsidR="005D25B6" w:rsidRPr="00833929" w:rsidRDefault="005D25B6" w:rsidP="00780B72">
            <w:pPr>
              <w:suppressAutoHyphens/>
              <w:spacing w:after="0" w:line="240" w:lineRule="auto"/>
              <w:ind w:right="46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7703138D" w14:textId="77777777" w:rsidR="005D25B6" w:rsidRPr="00833929" w:rsidRDefault="005D25B6" w:rsidP="005D25B6"/>
    <w:p w14:paraId="4C11EFEC" w14:textId="77777777" w:rsidR="005D25B6" w:rsidRDefault="005D25B6" w:rsidP="005D25B6">
      <w:pPr>
        <w:jc w:val="both"/>
      </w:pPr>
    </w:p>
    <w:p w14:paraId="672E198F" w14:textId="77777777" w:rsidR="005D25B6" w:rsidRDefault="005D25B6" w:rsidP="005D25B6"/>
    <w:p w14:paraId="6E976135" w14:textId="77777777" w:rsidR="005D25B6" w:rsidRDefault="005D25B6" w:rsidP="005D25B6"/>
    <w:p w14:paraId="40791B6D" w14:textId="77777777" w:rsidR="005D25B6" w:rsidRDefault="005D25B6" w:rsidP="005D25B6"/>
    <w:p w14:paraId="33B125D9" w14:textId="77777777" w:rsidR="00CD2F66" w:rsidRDefault="00CD2F66"/>
    <w:sectPr w:rsidR="00CD2F66" w:rsidSect="000944FF">
      <w:footerReference w:type="default" r:id="rId7"/>
      <w:pgSz w:w="11906" w:h="16838"/>
      <w:pgMar w:top="851" w:right="851" w:bottom="851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3FECE0" w14:textId="77777777" w:rsidR="00577629" w:rsidRDefault="00577629" w:rsidP="007253A6">
      <w:pPr>
        <w:spacing w:after="0" w:line="240" w:lineRule="auto"/>
      </w:pPr>
      <w:r>
        <w:separator/>
      </w:r>
    </w:p>
  </w:endnote>
  <w:endnote w:type="continuationSeparator" w:id="0">
    <w:p w14:paraId="28B640DD" w14:textId="77777777" w:rsidR="00577629" w:rsidRDefault="00577629" w:rsidP="00725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DF11B" w14:textId="55EA3BC4" w:rsidR="000944FF" w:rsidRPr="006B4071" w:rsidRDefault="00577629" w:rsidP="000944FF">
    <w:pPr>
      <w:pStyle w:val="a3"/>
      <w:rPr>
        <w:rFonts w:ascii="Times New Roman" w:hAnsi="Times New Roman" w:cs="Times New Roman"/>
        <w:b/>
        <w:bCs/>
        <w:sz w:val="20"/>
        <w:szCs w:val="20"/>
      </w:rPr>
    </w:pPr>
    <w:r>
      <w:rPr>
        <w:rFonts w:ascii="Times New Roman" w:hAnsi="Times New Roman" w:cs="Times New Roman"/>
        <w:sz w:val="18"/>
        <w:szCs w:val="18"/>
      </w:rPr>
      <w:t>________________/</w:t>
    </w:r>
    <w:r w:rsidRPr="004036DE">
      <w:rPr>
        <w:rFonts w:ascii="Times New Roman" w:eastAsia="Calibri" w:hAnsi="Times New Roman" w:cs="Times New Roman"/>
        <w:b/>
        <w:bCs/>
        <w:sz w:val="20"/>
        <w:szCs w:val="20"/>
        <w:lang w:eastAsia="ru-RU"/>
      </w:rPr>
      <w:t xml:space="preserve"> </w:t>
    </w:r>
    <w:r>
      <w:rPr>
        <w:rFonts w:ascii="Times New Roman" w:hAnsi="Times New Roman" w:cs="Times New Roman"/>
        <w:b/>
        <w:bCs/>
        <w:sz w:val="18"/>
        <w:szCs w:val="18"/>
      </w:rPr>
      <w:t>____________</w:t>
    </w:r>
    <w:r w:rsidRPr="006B4071">
      <w:rPr>
        <w:rFonts w:ascii="Times New Roman" w:hAnsi="Times New Roman" w:cs="Times New Roman"/>
        <w:sz w:val="18"/>
        <w:szCs w:val="18"/>
      </w:rPr>
      <w:t>/</w:t>
    </w:r>
    <w:r>
      <w:rPr>
        <w:rFonts w:ascii="Times New Roman" w:hAnsi="Times New Roman" w:cs="Times New Roman"/>
        <w:sz w:val="18"/>
        <w:szCs w:val="18"/>
      </w:rPr>
      <w:t xml:space="preserve">       </w:t>
    </w:r>
    <w:r w:rsidRPr="006B4071">
      <w:rPr>
        <w:rFonts w:ascii="Times New Roman" w:hAnsi="Times New Roman" w:cs="Times New Roman"/>
        <w:sz w:val="18"/>
        <w:szCs w:val="18"/>
      </w:rPr>
      <w:t xml:space="preserve">  </w:t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 w:rsidRPr="006B4071">
      <w:rPr>
        <w:rFonts w:ascii="Times New Roman" w:hAnsi="Times New Roman" w:cs="Times New Roman"/>
        <w:sz w:val="18"/>
        <w:szCs w:val="18"/>
      </w:rPr>
      <w:t>________________/</w:t>
    </w:r>
    <w:r w:rsidR="007253A6">
      <w:rPr>
        <w:rFonts w:ascii="Times New Roman" w:hAnsi="Times New Roman" w:cs="Times New Roman"/>
        <w:sz w:val="18"/>
        <w:szCs w:val="18"/>
      </w:rPr>
      <w:t>Прокофьев К.А.</w:t>
    </w:r>
    <w:r w:rsidRPr="006B4071">
      <w:rPr>
        <w:rFonts w:ascii="Times New Roman" w:hAnsi="Times New Roman" w:cs="Times New Roman"/>
        <w:sz w:val="18"/>
        <w:szCs w:val="18"/>
      </w:rPr>
      <w:t>/</w:t>
    </w:r>
  </w:p>
  <w:p w14:paraId="74B73760" w14:textId="77777777" w:rsidR="005A2382" w:rsidRPr="000D539C" w:rsidRDefault="00D071DD" w:rsidP="000944FF">
    <w:pPr>
      <w:pStyle w:val="a3"/>
      <w:jc w:val="center"/>
      <w:rPr>
        <w:rFonts w:ascii="Times New Roman" w:hAnsi="Times New Roman" w:cs="Times New Roman"/>
        <w:sz w:val="20"/>
        <w:szCs w:val="20"/>
      </w:rPr>
    </w:pPr>
  </w:p>
  <w:p w14:paraId="33D46247" w14:textId="77777777" w:rsidR="005A2382" w:rsidRPr="000D539C" w:rsidRDefault="00D071DD">
    <w:pPr>
      <w:pStyle w:val="a3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71E6D6" w14:textId="77777777" w:rsidR="00577629" w:rsidRDefault="00577629" w:rsidP="007253A6">
      <w:pPr>
        <w:spacing w:after="0" w:line="240" w:lineRule="auto"/>
      </w:pPr>
      <w:r>
        <w:separator/>
      </w:r>
    </w:p>
  </w:footnote>
  <w:footnote w:type="continuationSeparator" w:id="0">
    <w:p w14:paraId="5DDC806B" w14:textId="77777777" w:rsidR="00577629" w:rsidRDefault="00577629" w:rsidP="00725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F50B2"/>
    <w:multiLevelType w:val="multilevel"/>
    <w:tmpl w:val="1E727724"/>
    <w:lvl w:ilvl="0">
      <w:start w:val="1"/>
      <w:numFmt w:val="decimal"/>
      <w:lvlText w:val="%1."/>
      <w:lvlJc w:val="left"/>
      <w:pPr>
        <w:ind w:left="1070" w:hanging="710"/>
      </w:pPr>
      <w:rPr>
        <w:rFonts w:ascii="Times New Roman" w:hAnsi="Times New Roman" w:cs="Times New Roman" w:hint="default"/>
        <w:b/>
        <w:bCs/>
      </w:rPr>
    </w:lvl>
    <w:lvl w:ilvl="1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55A44E20"/>
    <w:multiLevelType w:val="multilevel"/>
    <w:tmpl w:val="53AA072A"/>
    <w:lvl w:ilvl="0">
      <w:start w:val="1"/>
      <w:numFmt w:val="decimal"/>
      <w:lvlText w:val="%1."/>
      <w:lvlJc w:val="left"/>
      <w:pPr>
        <w:ind w:left="1070" w:hanging="71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5B6"/>
    <w:rsid w:val="000D01DA"/>
    <w:rsid w:val="00577629"/>
    <w:rsid w:val="005D25B6"/>
    <w:rsid w:val="007253A6"/>
    <w:rsid w:val="00AF07B7"/>
    <w:rsid w:val="00CD2F66"/>
    <w:rsid w:val="00D0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D89C"/>
  <w15:chartTrackingRefBased/>
  <w15:docId w15:val="{1F626F0C-1C65-44B4-B5C4-975D2E4D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2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D25B6"/>
  </w:style>
  <w:style w:type="paragraph" w:styleId="a5">
    <w:name w:val="header"/>
    <w:basedOn w:val="a"/>
    <w:link w:val="a6"/>
    <w:uiPriority w:val="99"/>
    <w:unhideWhenUsed/>
    <w:rsid w:val="00725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5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1717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Denis</cp:lastModifiedBy>
  <cp:revision>2</cp:revision>
  <dcterms:created xsi:type="dcterms:W3CDTF">2024-06-28T14:11:00Z</dcterms:created>
  <dcterms:modified xsi:type="dcterms:W3CDTF">2024-06-28T14:11:00Z</dcterms:modified>
</cp:coreProperties>
</file>