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6779D469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bookmarkStart w:id="0" w:name="_Hlk168525233"/>
      <w:r w:rsidR="0004044D">
        <w:rPr>
          <w:b/>
          <w:sz w:val="23"/>
          <w:szCs w:val="23"/>
        </w:rPr>
        <w:t>Бобков Алексей Геннадьевич</w:t>
      </w:r>
      <w:r w:rsidR="00B400CD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12</w:t>
      </w:r>
      <w:r w:rsidR="00B400CD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19</w:t>
      </w:r>
      <w:r w:rsidR="00521B1A">
        <w:rPr>
          <w:sz w:val="23"/>
          <w:szCs w:val="23"/>
        </w:rPr>
        <w:t>7</w:t>
      </w:r>
      <w:r w:rsidR="0004044D">
        <w:rPr>
          <w:sz w:val="23"/>
          <w:szCs w:val="23"/>
        </w:rPr>
        <w:t>1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04044D">
        <w:rPr>
          <w:sz w:val="23"/>
          <w:szCs w:val="23"/>
        </w:rPr>
        <w:t>гор. Великие Луки Псковской области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21B1A">
        <w:rPr>
          <w:sz w:val="23"/>
          <w:szCs w:val="23"/>
        </w:rPr>
        <w:t xml:space="preserve">58 </w:t>
      </w:r>
      <w:r w:rsidR="0004044D">
        <w:rPr>
          <w:sz w:val="23"/>
          <w:szCs w:val="23"/>
        </w:rPr>
        <w:t>16 244316</w:t>
      </w:r>
      <w:r w:rsidR="00B400CD">
        <w:rPr>
          <w:sz w:val="23"/>
          <w:szCs w:val="23"/>
        </w:rPr>
        <w:t xml:space="preserve">, выдан </w:t>
      </w:r>
      <w:r w:rsidR="0004044D">
        <w:rPr>
          <w:sz w:val="23"/>
          <w:szCs w:val="23"/>
        </w:rPr>
        <w:t>Отделом УФМС</w:t>
      </w:r>
      <w:r w:rsidR="005944E0">
        <w:rPr>
          <w:sz w:val="23"/>
          <w:szCs w:val="23"/>
        </w:rPr>
        <w:t xml:space="preserve"> по Псковской области</w:t>
      </w:r>
      <w:r w:rsidR="0004044D">
        <w:rPr>
          <w:sz w:val="23"/>
          <w:szCs w:val="23"/>
        </w:rPr>
        <w:t xml:space="preserve"> в г. Великие Луки</w:t>
      </w:r>
      <w:r w:rsidR="00696D53">
        <w:rPr>
          <w:sz w:val="23"/>
          <w:szCs w:val="23"/>
        </w:rPr>
        <w:t xml:space="preserve"> </w:t>
      </w:r>
      <w:r w:rsidR="00062616">
        <w:rPr>
          <w:sz w:val="23"/>
          <w:szCs w:val="23"/>
        </w:rPr>
        <w:t>2</w:t>
      </w:r>
      <w:r w:rsidR="0004044D">
        <w:rPr>
          <w:sz w:val="23"/>
          <w:szCs w:val="23"/>
        </w:rPr>
        <w:t>2</w:t>
      </w:r>
      <w:r w:rsidR="00B400CD">
        <w:rPr>
          <w:sz w:val="23"/>
          <w:szCs w:val="23"/>
        </w:rPr>
        <w:t>.</w:t>
      </w:r>
      <w:r w:rsidR="005A1A9B">
        <w:rPr>
          <w:sz w:val="23"/>
          <w:szCs w:val="23"/>
        </w:rPr>
        <w:t>0</w:t>
      </w:r>
      <w:r w:rsidR="0004044D">
        <w:rPr>
          <w:sz w:val="23"/>
          <w:szCs w:val="23"/>
        </w:rPr>
        <w:t>7</w:t>
      </w:r>
      <w:r w:rsidR="00B400CD">
        <w:rPr>
          <w:sz w:val="23"/>
          <w:szCs w:val="23"/>
        </w:rPr>
        <w:t>.20</w:t>
      </w:r>
      <w:r w:rsidR="0004044D">
        <w:rPr>
          <w:sz w:val="23"/>
          <w:szCs w:val="23"/>
        </w:rPr>
        <w:t>16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5A1A9B">
        <w:rPr>
          <w:sz w:val="23"/>
          <w:szCs w:val="23"/>
        </w:rPr>
        <w:t>0-0</w:t>
      </w:r>
      <w:r w:rsidR="00062616">
        <w:rPr>
          <w:sz w:val="23"/>
          <w:szCs w:val="23"/>
        </w:rPr>
        <w:t>03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04044D">
        <w:rPr>
          <w:sz w:val="23"/>
          <w:szCs w:val="23"/>
        </w:rPr>
        <w:t>г. Великие Луки</w:t>
      </w:r>
      <w:r w:rsidR="00696D53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ул. Манежная</w:t>
      </w:r>
      <w:r w:rsidR="00B400CD">
        <w:rPr>
          <w:sz w:val="23"/>
          <w:szCs w:val="23"/>
        </w:rPr>
        <w:t>,</w:t>
      </w:r>
      <w:r w:rsidR="00521B1A">
        <w:rPr>
          <w:sz w:val="23"/>
          <w:szCs w:val="23"/>
        </w:rPr>
        <w:t xml:space="preserve"> </w:t>
      </w:r>
      <w:r w:rsidR="005944E0">
        <w:rPr>
          <w:sz w:val="23"/>
          <w:szCs w:val="23"/>
        </w:rPr>
        <w:t>д.</w:t>
      </w:r>
      <w:r w:rsidR="0004044D">
        <w:rPr>
          <w:sz w:val="23"/>
          <w:szCs w:val="23"/>
        </w:rPr>
        <w:t>58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04044D">
        <w:rPr>
          <w:sz w:val="23"/>
          <w:szCs w:val="23"/>
        </w:rPr>
        <w:t>ый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67EDDC4E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04044D">
        <w:rPr>
          <w:sz w:val="23"/>
          <w:szCs w:val="23"/>
        </w:rPr>
        <w:t>07</w:t>
      </w:r>
      <w:r w:rsidR="00BD488A" w:rsidRPr="00A82AD6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декабря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04044D">
        <w:rPr>
          <w:sz w:val="23"/>
          <w:szCs w:val="23"/>
        </w:rPr>
        <w:t>6720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24BC9DEC" w14:textId="7D0F8EE3" w:rsidR="00521B1A" w:rsidRPr="00062616" w:rsidRDefault="00AA7317" w:rsidP="00521B1A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04044D">
        <w:rPr>
          <w:sz w:val="22"/>
          <w:szCs w:val="22"/>
        </w:rPr>
        <w:t>6720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007572">
        <w:rPr>
          <w:sz w:val="22"/>
          <w:szCs w:val="22"/>
        </w:rPr>
        <w:t xml:space="preserve"> л</w:t>
      </w:r>
      <w:r w:rsidR="00007572" w:rsidRPr="00007572">
        <w:rPr>
          <w:sz w:val="22"/>
          <w:szCs w:val="22"/>
        </w:rPr>
        <w:t xml:space="preserve">одка ПВХ надувная </w:t>
      </w:r>
      <w:r w:rsidR="00007572" w:rsidRPr="00007572">
        <w:rPr>
          <w:sz w:val="22"/>
          <w:szCs w:val="22"/>
          <w:lang w:val="en-US"/>
        </w:rPr>
        <w:t>RB</w:t>
      </w:r>
      <w:r w:rsidR="00007572" w:rsidRPr="00007572">
        <w:rPr>
          <w:sz w:val="22"/>
          <w:szCs w:val="22"/>
        </w:rPr>
        <w:t>-410 НДНД</w:t>
      </w:r>
      <w:r w:rsidR="0004044D">
        <w:rPr>
          <w:sz w:val="22"/>
          <w:szCs w:val="22"/>
        </w:rPr>
        <w:t>.</w:t>
      </w:r>
    </w:p>
    <w:p w14:paraId="0A7C06C0" w14:textId="6E631C04" w:rsidR="000D1B4D" w:rsidRPr="002C507F" w:rsidRDefault="000D1B4D" w:rsidP="000D1B4D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0BF1FC44" w14:textId="77777777" w:rsidR="0004044D" w:rsidRPr="0004044D" w:rsidRDefault="005A1A9B" w:rsidP="0004044D">
      <w:pPr>
        <w:pStyle w:val="Default"/>
      </w:pPr>
      <w:r w:rsidRPr="005A1A9B">
        <w:t xml:space="preserve">Получатель – </w:t>
      </w:r>
      <w:r w:rsidR="0004044D" w:rsidRPr="0004044D">
        <w:t>Бобков Алексей Геннадьевич</w:t>
      </w:r>
    </w:p>
    <w:p w14:paraId="7851C187" w14:textId="5D67805D" w:rsidR="00521B1A" w:rsidRPr="00521B1A" w:rsidRDefault="0004044D" w:rsidP="0004044D">
      <w:pPr>
        <w:pStyle w:val="Default"/>
      </w:pPr>
      <w:r w:rsidRPr="0004044D">
        <w:t>Счет 40817810950176320695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72869D89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 xml:space="preserve">, один экземпляр – для </w:t>
      </w:r>
      <w:r w:rsidR="00007572">
        <w:rPr>
          <w:sz w:val="22"/>
          <w:szCs w:val="22"/>
        </w:rPr>
        <w:t>МЧС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7572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43023"/>
    <w:rsid w:val="004C472A"/>
    <w:rsid w:val="00521B1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C5CD7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100</cp:revision>
  <dcterms:created xsi:type="dcterms:W3CDTF">2020-12-13T10:56:00Z</dcterms:created>
  <dcterms:modified xsi:type="dcterms:W3CDTF">2024-06-05T21:16:00Z</dcterms:modified>
</cp:coreProperties>
</file>