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DBF0B" w14:textId="77777777" w:rsidR="00FA2E66" w:rsidRDefault="00DD4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ДОГОВОР</w:t>
      </w:r>
    </w:p>
    <w:p w14:paraId="35E6AD56" w14:textId="77FF0095" w:rsidR="00FA2E66" w:rsidRPr="00B4796F" w:rsidRDefault="00DD4D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уступки права требования (цессии)</w:t>
      </w:r>
    </w:p>
    <w:p w14:paraId="6D9499C0" w14:textId="77777777" w:rsidR="00FA2E66" w:rsidRPr="00B4796F" w:rsidRDefault="00FA2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8DB5A6D" w14:textId="2B2BCC30" w:rsidR="00FA2E66" w:rsidRPr="00B4796F" w:rsidRDefault="00DD4DC1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47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</w:t>
      </w:r>
      <w:r w:rsidR="00A861E4" w:rsidRPr="00B47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Краснодар</w:t>
      </w:r>
      <w:r w:rsidRPr="00B47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="00730125" w:rsidRPr="00B47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47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</w:t>
      </w:r>
      <w:proofErr w:type="gramStart"/>
      <w:r w:rsidRPr="00B47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«</w:t>
      </w:r>
      <w:proofErr w:type="gramEnd"/>
      <w:r w:rsidR="00D85005" w:rsidRPr="00B47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</w:t>
      </w:r>
      <w:r w:rsidRPr="00B47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="00D85005" w:rsidRPr="00B47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</w:t>
      </w:r>
      <w:r w:rsidRPr="00B47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</w:t>
      </w:r>
      <w:r w:rsidR="00F47F68" w:rsidRPr="00B47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B4796F" w:rsidRPr="00B47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B47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</w:t>
      </w:r>
    </w:p>
    <w:p w14:paraId="1228F539" w14:textId="77777777" w:rsidR="00FA2E66" w:rsidRPr="00B4796F" w:rsidRDefault="00FA2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854354B" w14:textId="77777777" w:rsidR="00FA2E66" w:rsidRPr="00B4796F" w:rsidRDefault="00FA2E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92D4C1" w14:textId="69C0F1FE" w:rsidR="00FA2E66" w:rsidRPr="00B4796F" w:rsidRDefault="00B4796F" w:rsidP="00BD2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96F">
        <w:rPr>
          <w:rFonts w:ascii="Times New Roman" w:hAnsi="Times New Roman" w:cs="Times New Roman"/>
          <w:sz w:val="24"/>
          <w:szCs w:val="24"/>
        </w:rPr>
        <w:t xml:space="preserve">ООО "Агромир" (ИНН 2308117196, ОГРН 1062308019070, адрес: 353386, Краснодарский край, Северский р-н, </w:t>
      </w:r>
      <w:proofErr w:type="spellStart"/>
      <w:r w:rsidRPr="00B4796F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B4796F">
        <w:rPr>
          <w:rFonts w:ascii="Times New Roman" w:hAnsi="Times New Roman" w:cs="Times New Roman"/>
          <w:sz w:val="24"/>
          <w:szCs w:val="24"/>
        </w:rPr>
        <w:t xml:space="preserve">. Черноморский, Юго-Восточная окраина) в лице конкурсного управляющего Дьякова Игоря Николаевича (350911, г. Краснодар, а/я №5163, ИНН 230212269061,  СНИЛС 146-913-104 60, члена Ассоциации саморегулируемой организация арбитражных управляющих "Эгида" (ОГРН 1105800001526, ИНН 5836141204, адрес: 170100, </w:t>
      </w:r>
      <w:proofErr w:type="spellStart"/>
      <w:r w:rsidRPr="00B4796F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B4796F">
        <w:rPr>
          <w:rFonts w:ascii="Times New Roman" w:hAnsi="Times New Roman" w:cs="Times New Roman"/>
          <w:sz w:val="24"/>
          <w:szCs w:val="24"/>
        </w:rPr>
        <w:t xml:space="preserve"> Тверская, г. Тверь, б-р Радищева, д.11, оф. 17), действующего на основании определения Арбитражного суда Краснодарского края от 22.11.2021 по делу №А32–24045/2015, именуемое в дальнейшем </w:t>
      </w:r>
      <w:r w:rsidR="00B94640">
        <w:rPr>
          <w:rFonts w:ascii="Times New Roman" w:hAnsi="Times New Roman" w:cs="Times New Roman"/>
          <w:sz w:val="24"/>
          <w:szCs w:val="24"/>
        </w:rPr>
        <w:t>«Цедент»</w:t>
      </w:r>
      <w:r w:rsidRPr="00B4796F">
        <w:rPr>
          <w:rFonts w:ascii="Times New Roman" w:hAnsi="Times New Roman" w:cs="Times New Roman"/>
          <w:sz w:val="24"/>
          <w:szCs w:val="24"/>
        </w:rPr>
        <w:t>, с одной стороны</w:t>
      </w:r>
      <w:r w:rsidR="00EC7BF3">
        <w:rPr>
          <w:rFonts w:ascii="Times New Roman" w:hAnsi="Times New Roman" w:cs="Times New Roman"/>
          <w:sz w:val="24"/>
          <w:szCs w:val="24"/>
        </w:rPr>
        <w:t xml:space="preserve"> </w:t>
      </w:r>
      <w:r w:rsidR="00DD4DC1" w:rsidRPr="00B4796F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white"/>
          <w:lang w:eastAsia="ru-RU"/>
        </w:rPr>
        <w:t xml:space="preserve">и </w:t>
      </w:r>
      <w:r w:rsidR="00D85005"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="00DD4DC1"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D2EEC"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лице </w:t>
      </w:r>
      <w:r w:rsidR="00D85005"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BD2EEC"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D4DC1"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именуем</w:t>
      </w:r>
      <w:r w:rsidR="00BD2EEC"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577D64"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4DC1" w:rsidRPr="00B4796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в дальнейшем «Цессионарий</w:t>
      </w:r>
      <w:r w:rsidR="00DD4DC1" w:rsidRPr="00B4796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  <w:t>»</w:t>
      </w:r>
      <w:r w:rsidR="00DD4DC1" w:rsidRPr="00B4796F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, с другой стороны,</w:t>
      </w:r>
      <w:r w:rsidR="00577D64" w:rsidRPr="00B4796F">
        <w:rPr>
          <w:rFonts w:ascii="Times New Roman" w:hAnsi="Times New Roman" w:cs="Times New Roman"/>
          <w:sz w:val="24"/>
          <w:szCs w:val="24"/>
        </w:rPr>
        <w:t xml:space="preserve"> </w:t>
      </w:r>
      <w:r w:rsidR="00DD4DC1"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«Стороны», заключили настоящий Договор о нижеследующем:</w:t>
      </w:r>
    </w:p>
    <w:p w14:paraId="0CF8C05D" w14:textId="77777777" w:rsidR="00FA2E66" w:rsidRPr="00B4796F" w:rsidRDefault="00FA2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F877DE" w14:textId="77777777" w:rsidR="00FA2E66" w:rsidRPr="00B4796F" w:rsidRDefault="00DD4DC1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7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ДОГОВОРА</w:t>
      </w:r>
    </w:p>
    <w:p w14:paraId="001B4F74" w14:textId="77777777" w:rsidR="00FA2E66" w:rsidRPr="00B4796F" w:rsidRDefault="00FA2E66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2C3B36A" w14:textId="2F4A4FB8" w:rsidR="00FA2E66" w:rsidRPr="00B4796F" w:rsidRDefault="00DD4DC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Цедент уступает, а Цессионарий (являющийся победителем</w:t>
      </w:r>
      <w:r w:rsidR="00D85005"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торгах по</w:t>
      </w:r>
      <w:r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имущества Цедента) при</w:t>
      </w:r>
      <w:r w:rsidR="0017637D"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нимает в полном объеме следующее право</w:t>
      </w:r>
      <w:r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</w:t>
      </w:r>
      <w:r w:rsidR="0017637D"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 задолженности с должника</w:t>
      </w:r>
      <w:r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проведенно</w:t>
      </w:r>
      <w:r w:rsidR="00577D64"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реализации имущества Цедента</w:t>
      </w:r>
      <w:r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4EE94F0" w14:textId="04805702" w:rsidR="00730125" w:rsidRPr="00F131D2" w:rsidRDefault="00D85005" w:rsidP="0056378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796F">
        <w:rPr>
          <w:rFonts w:ascii="Times New Roman" w:hAnsi="Times New Roman" w:cs="Times New Roman"/>
          <w:sz w:val="24"/>
          <w:szCs w:val="24"/>
        </w:rPr>
        <w:t xml:space="preserve">Право требования </w:t>
      </w:r>
      <w:proofErr w:type="gramStart"/>
      <w:r w:rsidRPr="00B4796F">
        <w:rPr>
          <w:rFonts w:ascii="Times New Roman" w:hAnsi="Times New Roman" w:cs="Times New Roman"/>
          <w:sz w:val="24"/>
          <w:szCs w:val="24"/>
        </w:rPr>
        <w:t xml:space="preserve">к </w:t>
      </w:r>
      <w:r w:rsidR="00B4796F" w:rsidRPr="00B4796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B4796F" w:rsidRPr="00B4796F">
        <w:rPr>
          <w:rFonts w:ascii="Times New Roman" w:hAnsi="Times New Roman" w:cs="Times New Roman"/>
          <w:sz w:val="24"/>
          <w:szCs w:val="24"/>
        </w:rPr>
        <w:t>Дарчиняну</w:t>
      </w:r>
      <w:proofErr w:type="spellEnd"/>
      <w:proofErr w:type="gramEnd"/>
      <w:r w:rsidR="00B4796F" w:rsidRPr="00B4796F">
        <w:rPr>
          <w:rFonts w:ascii="Times New Roman" w:hAnsi="Times New Roman" w:cs="Times New Roman"/>
          <w:sz w:val="24"/>
          <w:szCs w:val="24"/>
        </w:rPr>
        <w:t xml:space="preserve"> Армену </w:t>
      </w:r>
      <w:proofErr w:type="spellStart"/>
      <w:r w:rsidR="00B4796F" w:rsidRPr="00B4796F">
        <w:rPr>
          <w:rFonts w:ascii="Times New Roman" w:hAnsi="Times New Roman" w:cs="Times New Roman"/>
          <w:sz w:val="24"/>
          <w:szCs w:val="24"/>
        </w:rPr>
        <w:t>Фрунзиковичу</w:t>
      </w:r>
      <w:proofErr w:type="spellEnd"/>
      <w:r w:rsidR="00B4796F" w:rsidRPr="00B4796F">
        <w:rPr>
          <w:rFonts w:ascii="Times New Roman" w:hAnsi="Times New Roman" w:cs="Times New Roman"/>
          <w:sz w:val="24"/>
          <w:szCs w:val="24"/>
        </w:rPr>
        <w:t xml:space="preserve"> в размере 37 001 290,08 руб</w:t>
      </w:r>
      <w:r w:rsidRPr="00B4796F">
        <w:rPr>
          <w:rFonts w:ascii="Times New Roman" w:hAnsi="Times New Roman" w:cs="Times New Roman"/>
          <w:sz w:val="24"/>
          <w:szCs w:val="24"/>
        </w:rPr>
        <w:t xml:space="preserve">. на </w:t>
      </w:r>
      <w:r w:rsidRPr="00F131D2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F131D2" w:rsidRPr="00F131D2">
        <w:rPr>
          <w:rFonts w:ascii="Times New Roman" w:hAnsi="Times New Roman" w:cs="Times New Roman"/>
          <w:sz w:val="24"/>
          <w:szCs w:val="24"/>
        </w:rPr>
        <w:t>Определени</w:t>
      </w:r>
      <w:r w:rsidR="00F131D2">
        <w:rPr>
          <w:rFonts w:ascii="Times New Roman" w:hAnsi="Times New Roman" w:cs="Times New Roman"/>
          <w:sz w:val="24"/>
          <w:szCs w:val="24"/>
        </w:rPr>
        <w:t>я</w:t>
      </w:r>
      <w:r w:rsidR="00F131D2" w:rsidRPr="00F131D2">
        <w:rPr>
          <w:rFonts w:ascii="Times New Roman" w:hAnsi="Times New Roman" w:cs="Times New Roman"/>
          <w:sz w:val="24"/>
          <w:szCs w:val="24"/>
        </w:rPr>
        <w:t xml:space="preserve"> Арбитражного суда Краснодарского края от 04.07.2023 </w:t>
      </w:r>
      <w:r w:rsidRPr="00F131D2">
        <w:rPr>
          <w:rFonts w:ascii="Times New Roman" w:hAnsi="Times New Roman" w:cs="Times New Roman"/>
          <w:sz w:val="24"/>
          <w:szCs w:val="24"/>
        </w:rPr>
        <w:t xml:space="preserve"> по делу</w:t>
      </w:r>
      <w:r w:rsidR="00F131D2" w:rsidRPr="00F131D2">
        <w:rPr>
          <w:rFonts w:ascii="Times New Roman" w:hAnsi="Times New Roman" w:cs="Times New Roman"/>
          <w:sz w:val="24"/>
          <w:szCs w:val="24"/>
        </w:rPr>
        <w:t xml:space="preserve">  № А32-24045/2015-48/75-Б-6 СО</w:t>
      </w:r>
      <w:r w:rsidR="0017637D" w:rsidRPr="00F131D2">
        <w:rPr>
          <w:rFonts w:ascii="Times New Roman" w:hAnsi="Times New Roman" w:cs="Times New Roman"/>
          <w:sz w:val="24"/>
          <w:szCs w:val="24"/>
        </w:rPr>
        <w:t>.</w:t>
      </w:r>
    </w:p>
    <w:p w14:paraId="7F1625FE" w14:textId="77777777" w:rsidR="0017637D" w:rsidRPr="00B4796F" w:rsidRDefault="0017637D" w:rsidP="0017637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74CA596" w14:textId="77777777" w:rsidR="00FA2E66" w:rsidRPr="00B4796F" w:rsidRDefault="00DD4DC1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7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УСТУПКИ ПРАВ ТРЕБОВАНИЯ</w:t>
      </w:r>
    </w:p>
    <w:p w14:paraId="72793B4A" w14:textId="77777777" w:rsidR="00FA2E66" w:rsidRPr="00B4796F" w:rsidRDefault="00FA2E66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D98D977" w14:textId="469490F6" w:rsidR="00624CB1" w:rsidRPr="00B4796F" w:rsidRDefault="00624CB1">
      <w:pPr>
        <w:pStyle w:val="a8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796F">
        <w:rPr>
          <w:rFonts w:ascii="Times New Roman" w:hAnsi="Times New Roman" w:cs="Times New Roman"/>
          <w:sz w:val="24"/>
          <w:szCs w:val="24"/>
        </w:rPr>
        <w:t>Стоимость Имущества, в соответствии с протоколом №</w:t>
      </w:r>
      <w:r w:rsidR="00D85005" w:rsidRPr="00B4796F">
        <w:rPr>
          <w:rFonts w:ascii="Times New Roman" w:hAnsi="Times New Roman" w:cs="Times New Roman"/>
          <w:sz w:val="24"/>
          <w:szCs w:val="24"/>
        </w:rPr>
        <w:t>____________</w:t>
      </w:r>
      <w:r w:rsidRPr="00B4796F">
        <w:rPr>
          <w:rFonts w:ascii="Times New Roman" w:hAnsi="Times New Roman" w:cs="Times New Roman"/>
          <w:sz w:val="24"/>
          <w:szCs w:val="24"/>
        </w:rPr>
        <w:t xml:space="preserve"> от </w:t>
      </w:r>
      <w:r w:rsidR="00D85005" w:rsidRPr="00B4796F">
        <w:rPr>
          <w:rFonts w:ascii="Times New Roman" w:hAnsi="Times New Roman" w:cs="Times New Roman"/>
          <w:sz w:val="24"/>
          <w:szCs w:val="24"/>
        </w:rPr>
        <w:t>________</w:t>
      </w:r>
      <w:r w:rsidRPr="00B4796F">
        <w:rPr>
          <w:rFonts w:ascii="Times New Roman" w:hAnsi="Times New Roman" w:cs="Times New Roman"/>
          <w:sz w:val="24"/>
          <w:szCs w:val="24"/>
        </w:rPr>
        <w:t xml:space="preserve"> о результатах проведения торгов, составляет </w:t>
      </w:r>
      <w:r w:rsidR="00D85005" w:rsidRPr="00B4796F">
        <w:rPr>
          <w:rFonts w:ascii="Times New Roman" w:hAnsi="Times New Roman" w:cs="Times New Roman"/>
          <w:b/>
          <w:sz w:val="24"/>
          <w:szCs w:val="24"/>
        </w:rPr>
        <w:t>_________</w:t>
      </w:r>
      <w:r w:rsidR="00CC3B0C" w:rsidRPr="00B479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796F">
        <w:rPr>
          <w:rFonts w:ascii="Times New Roman" w:hAnsi="Times New Roman" w:cs="Times New Roman"/>
          <w:b/>
          <w:sz w:val="24"/>
          <w:szCs w:val="24"/>
        </w:rPr>
        <w:t>руб</w:t>
      </w:r>
      <w:r w:rsidRPr="00B4796F">
        <w:rPr>
          <w:rFonts w:ascii="Times New Roman" w:hAnsi="Times New Roman" w:cs="Times New Roman"/>
          <w:sz w:val="24"/>
          <w:szCs w:val="24"/>
        </w:rPr>
        <w:t>. Указанная цена установлена в ходе проведения торгов по продаже Имущества, является окончательной и изменению не подлежит.</w:t>
      </w:r>
    </w:p>
    <w:p w14:paraId="3FBA44BC" w14:textId="78B8D6F2" w:rsidR="00624CB1" w:rsidRPr="00B4796F" w:rsidRDefault="00624CB1" w:rsidP="00624CB1">
      <w:pPr>
        <w:pStyle w:val="a8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796F">
        <w:rPr>
          <w:rFonts w:ascii="Times New Roman" w:hAnsi="Times New Roman" w:cs="Times New Roman"/>
          <w:sz w:val="24"/>
          <w:szCs w:val="24"/>
        </w:rPr>
        <w:t xml:space="preserve">Внесённый задаток в размере </w:t>
      </w:r>
      <w:r w:rsidR="00D85005" w:rsidRPr="00B4796F">
        <w:rPr>
          <w:rFonts w:ascii="Times New Roman" w:hAnsi="Times New Roman" w:cs="Times New Roman"/>
          <w:b/>
          <w:sz w:val="24"/>
          <w:szCs w:val="24"/>
        </w:rPr>
        <w:t>_________</w:t>
      </w:r>
      <w:r w:rsidRPr="00B4796F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="00CC3B0C" w:rsidRPr="00B479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4796F">
        <w:rPr>
          <w:rFonts w:ascii="Times New Roman" w:hAnsi="Times New Roman" w:cs="Times New Roman"/>
          <w:sz w:val="24"/>
          <w:szCs w:val="24"/>
        </w:rPr>
        <w:t>засчитывается в счет цены договора и сохраняет свою функцию – обеспечения исполнения обязательств по оплате имущества.</w:t>
      </w:r>
    </w:p>
    <w:p w14:paraId="2FE470E2" w14:textId="27715678" w:rsidR="00FA2E66" w:rsidRPr="00B4796F" w:rsidRDefault="00DD4DC1">
      <w:pPr>
        <w:pStyle w:val="a8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Уступаемые права требования в полном объеме переходят от Цедента к Цессионарию </w:t>
      </w:r>
      <w:r w:rsidRPr="00B47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момент подписания Договора</w:t>
      </w:r>
      <w:r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За уступаемое право Цессионарий уплачивает Цеденту </w:t>
      </w:r>
      <w:r w:rsidR="00624CB1"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остаток </w:t>
      </w:r>
      <w:r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</w:t>
      </w:r>
      <w:r w:rsidR="00624CB1"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средств</w:t>
      </w:r>
      <w:r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</w:t>
      </w:r>
      <w:r w:rsidR="00D85005" w:rsidRPr="00B47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</w:t>
      </w:r>
      <w:r w:rsidR="000776CE" w:rsidRPr="00B47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577D64"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30 календарных дней</w:t>
      </w:r>
      <w:r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9CB5043" w14:textId="514DB071" w:rsidR="00FA2E66" w:rsidRPr="00B4796F" w:rsidRDefault="002A670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</w:t>
      </w:r>
      <w:r w:rsidR="00DD4DC1"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Цедент обязан сообщить Цессионарию все иные сведения, имеющие значение для осуществления Цессионарием своих прав по обязательствам должника, указанным в разделе «ПРЕДМЕТ ДОГОВОРА».</w:t>
      </w:r>
    </w:p>
    <w:p w14:paraId="37D30317" w14:textId="43ED5E87" w:rsidR="00FA2E66" w:rsidRPr="00B4796F" w:rsidRDefault="002A670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</w:t>
      </w:r>
      <w:r w:rsidR="00DD4DC1"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Цедент отвечает за достоверность передаваемых в соответствии с настоящим Договором документов и гарантирует наличие и действительность уступленного Цессионария права требования.</w:t>
      </w:r>
    </w:p>
    <w:p w14:paraId="352A60A6" w14:textId="6E75EA79" w:rsidR="00FA2E66" w:rsidRPr="00B4796F" w:rsidRDefault="002A670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DD4DC1"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Цессионарий самостоятельно и по своему усм</w:t>
      </w:r>
      <w:r w:rsidR="00577D64"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отрению уведомляет должников </w:t>
      </w:r>
      <w:r w:rsidR="00DD4DC1"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уступке права требования задолженности.</w:t>
      </w:r>
    </w:p>
    <w:p w14:paraId="35CA8B3C" w14:textId="77777777" w:rsidR="00FA2E66" w:rsidRPr="00B4796F" w:rsidRDefault="00FA2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64C48DA" w14:textId="77777777" w:rsidR="00FA2E66" w:rsidRPr="00B4796F" w:rsidRDefault="00DD4DC1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7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РАЗРЕШЕНИЕ СПОРОВ</w:t>
      </w:r>
    </w:p>
    <w:p w14:paraId="279394AF" w14:textId="77777777" w:rsidR="00FA2E66" w:rsidRPr="00B4796F" w:rsidRDefault="00FA2E66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3BBCDF8" w14:textId="1033DBD5" w:rsidR="00FA2E66" w:rsidRPr="00B4796F" w:rsidRDefault="00DD4D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10 (десять) календарных дней.</w:t>
      </w:r>
    </w:p>
    <w:p w14:paraId="36D99F7A" w14:textId="77777777" w:rsidR="00FA2E66" w:rsidRPr="00B4796F" w:rsidRDefault="00DD4D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 В случае невозможности разрешения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14:paraId="55C7D2E0" w14:textId="77777777" w:rsidR="00FA2E66" w:rsidRPr="00B4796F" w:rsidRDefault="00FA2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F1C71F" w14:textId="77777777" w:rsidR="00FA2E66" w:rsidRPr="00B4796F" w:rsidRDefault="00DD4DC1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7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 ДЕЙСТВИЯ ДОГОВОРА</w:t>
      </w:r>
    </w:p>
    <w:p w14:paraId="6F70D1BE" w14:textId="77777777" w:rsidR="00FA2E66" w:rsidRPr="00B4796F" w:rsidRDefault="00FA2E66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62B4C00" w14:textId="77777777" w:rsidR="00FA2E66" w:rsidRPr="00B4796F" w:rsidRDefault="00DD4D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Договор вступает в силу с момента подписания его Сторонами и действует до момента полного выполнения Сторонами своих обязательств.</w:t>
      </w:r>
    </w:p>
    <w:p w14:paraId="560F7E15" w14:textId="77777777" w:rsidR="00FA2E66" w:rsidRPr="00B4796F" w:rsidRDefault="00DD4D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Односторонний отказ от исполнения обязательств по настоящему Договору не допускается.</w:t>
      </w:r>
    </w:p>
    <w:p w14:paraId="2B64BC8E" w14:textId="77777777" w:rsidR="00FA2E66" w:rsidRPr="00B4796F" w:rsidRDefault="00FA2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2A24DA8" w14:textId="77777777" w:rsidR="00FA2E66" w:rsidRPr="00B4796F" w:rsidRDefault="00DD4DC1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7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ДОПОЛНИТЕЛЬНЫЕ УСЛОВИЯ</w:t>
      </w:r>
    </w:p>
    <w:p w14:paraId="3789F71B" w14:textId="77777777" w:rsidR="00FA2E66" w:rsidRPr="00B4796F" w:rsidRDefault="00FA2E66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2D98ED1" w14:textId="77777777" w:rsidR="00FA2E66" w:rsidRPr="00B4796F" w:rsidRDefault="00DD4D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Любые изменения и дополнения к настоящему Договору действительны при условии, если они совершены в письменной форме, подписаны надлежаще уполномоченными на то представителями Сторон и совершены в той же форме, что и настоящий Договор.</w:t>
      </w:r>
    </w:p>
    <w:p w14:paraId="2F48B0C2" w14:textId="77777777" w:rsidR="00FA2E66" w:rsidRPr="00B4796F" w:rsidRDefault="00DD4D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Договор составлен в двух экземплярах, имеющих одинаковую юридическую силу, по одному экземпляру для каждой из Сторон.</w:t>
      </w:r>
    </w:p>
    <w:p w14:paraId="12B1CB3C" w14:textId="77777777" w:rsidR="00FA2E66" w:rsidRPr="00B4796F" w:rsidRDefault="00DD4DC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7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Во всем остальном, что не предусмотрено настоящим Договором, Стороны руководствуются действующим законодательством РФ.</w:t>
      </w:r>
    </w:p>
    <w:p w14:paraId="49CE7E95" w14:textId="77777777" w:rsidR="00FA2E66" w:rsidRPr="00B4796F" w:rsidRDefault="00FA2E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DB0667" w14:textId="77777777" w:rsidR="00FA2E66" w:rsidRPr="00B4796F" w:rsidRDefault="00DD4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479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ЮРИДИЧЕСКИЕ АДРЕСА И РЕКВИЗИТЫ</w:t>
      </w:r>
    </w:p>
    <w:p w14:paraId="1A9162F4" w14:textId="77777777" w:rsidR="00FA2E66" w:rsidRPr="00B4796F" w:rsidRDefault="00FA2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68DF3B2" w14:textId="77777777" w:rsidR="00FA2E66" w:rsidRPr="00B4796F" w:rsidRDefault="00FA2E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03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78"/>
        <w:gridCol w:w="4318"/>
      </w:tblGrid>
      <w:tr w:rsidR="00FA2E66" w:rsidRPr="00B4796F" w14:paraId="76370175" w14:textId="77777777" w:rsidTr="00B4796F">
        <w:trPr>
          <w:trHeight w:val="241"/>
        </w:trPr>
        <w:tc>
          <w:tcPr>
            <w:tcW w:w="4536" w:type="dxa"/>
            <w:shd w:val="clear" w:color="auto" w:fill="auto"/>
          </w:tcPr>
          <w:p w14:paraId="1ECAD154" w14:textId="77777777" w:rsidR="00FA2E66" w:rsidRPr="00B4796F" w:rsidRDefault="00DD4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47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Цедент:</w:t>
            </w:r>
          </w:p>
        </w:tc>
        <w:tc>
          <w:tcPr>
            <w:tcW w:w="178" w:type="dxa"/>
            <w:shd w:val="clear" w:color="auto" w:fill="auto"/>
          </w:tcPr>
          <w:p w14:paraId="65CD38F0" w14:textId="77777777" w:rsidR="00FA2E66" w:rsidRPr="00B4796F" w:rsidRDefault="00FA2E6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18" w:type="dxa"/>
            <w:shd w:val="clear" w:color="auto" w:fill="auto"/>
          </w:tcPr>
          <w:p w14:paraId="0D0E3C96" w14:textId="77777777" w:rsidR="00FA2E66" w:rsidRPr="00B4796F" w:rsidRDefault="00DD4D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47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Цессионарий:</w:t>
            </w:r>
          </w:p>
        </w:tc>
      </w:tr>
      <w:tr w:rsidR="00CC3B0C" w:rsidRPr="00B4796F" w14:paraId="0647B718" w14:textId="77777777" w:rsidTr="00B4796F">
        <w:trPr>
          <w:trHeight w:val="686"/>
        </w:trPr>
        <w:tc>
          <w:tcPr>
            <w:tcW w:w="4536" w:type="dxa"/>
            <w:shd w:val="clear" w:color="auto" w:fill="auto"/>
          </w:tcPr>
          <w:p w14:paraId="01B2A553" w14:textId="77777777" w:rsidR="00B94640" w:rsidRPr="00B94640" w:rsidRDefault="00B94640" w:rsidP="00B9464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640">
              <w:rPr>
                <w:rFonts w:ascii="Times New Roman" w:hAnsi="Times New Roman" w:cs="Times New Roman"/>
                <w:sz w:val="24"/>
                <w:szCs w:val="24"/>
              </w:rPr>
              <w:t>ООО "Агромир"</w:t>
            </w:r>
          </w:p>
          <w:p w14:paraId="2D7E721B" w14:textId="77777777" w:rsidR="00B94640" w:rsidRPr="00B94640" w:rsidRDefault="00B94640" w:rsidP="00B9464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640">
              <w:rPr>
                <w:rFonts w:ascii="Times New Roman" w:hAnsi="Times New Roman" w:cs="Times New Roman"/>
                <w:sz w:val="24"/>
                <w:szCs w:val="24"/>
              </w:rPr>
              <w:t xml:space="preserve">ИНН 2308117196, ОГРН 1062308019070, </w:t>
            </w:r>
          </w:p>
          <w:p w14:paraId="66EC3412" w14:textId="77777777" w:rsidR="00B94640" w:rsidRPr="00B94640" w:rsidRDefault="00B94640" w:rsidP="00B9464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640">
              <w:rPr>
                <w:rFonts w:ascii="Times New Roman" w:hAnsi="Times New Roman" w:cs="Times New Roman"/>
                <w:sz w:val="24"/>
                <w:szCs w:val="24"/>
              </w:rPr>
              <w:t xml:space="preserve">адрес: 353386, Краснодарский край, Северский р-н, </w:t>
            </w:r>
            <w:proofErr w:type="spellStart"/>
            <w:r w:rsidRPr="00B94640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94640">
              <w:rPr>
                <w:rFonts w:ascii="Times New Roman" w:hAnsi="Times New Roman" w:cs="Times New Roman"/>
                <w:sz w:val="24"/>
                <w:szCs w:val="24"/>
              </w:rPr>
              <w:t xml:space="preserve">. Черноморский, Юго-Восточная окраина </w:t>
            </w:r>
          </w:p>
          <w:p w14:paraId="0E969492" w14:textId="77777777" w:rsidR="00B94640" w:rsidRPr="00B94640" w:rsidRDefault="00B94640" w:rsidP="00B9464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640">
              <w:rPr>
                <w:rFonts w:ascii="Times New Roman" w:hAnsi="Times New Roman" w:cs="Times New Roman"/>
                <w:sz w:val="24"/>
                <w:szCs w:val="24"/>
              </w:rPr>
              <w:t>р.сч.40702810026020014723</w:t>
            </w:r>
          </w:p>
          <w:p w14:paraId="41CE6C72" w14:textId="77777777" w:rsidR="00B94640" w:rsidRPr="00B94640" w:rsidRDefault="00B94640" w:rsidP="00B9464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640">
              <w:rPr>
                <w:rFonts w:ascii="Times New Roman" w:hAnsi="Times New Roman" w:cs="Times New Roman"/>
                <w:sz w:val="24"/>
                <w:szCs w:val="24"/>
              </w:rPr>
              <w:t xml:space="preserve">Банк: ФИЛИАЛ «РОСТОВСКИЙ» АО «АЛЬФА-БАНК» </w:t>
            </w:r>
          </w:p>
          <w:p w14:paraId="27232F3A" w14:textId="77777777" w:rsidR="00B94640" w:rsidRPr="00B94640" w:rsidRDefault="00B94640" w:rsidP="00B9464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640">
              <w:rPr>
                <w:rFonts w:ascii="Times New Roman" w:hAnsi="Times New Roman" w:cs="Times New Roman"/>
                <w:sz w:val="24"/>
                <w:szCs w:val="24"/>
              </w:rPr>
              <w:t>Кор.счёт</w:t>
            </w:r>
            <w:proofErr w:type="spellEnd"/>
            <w:r w:rsidRPr="00B94640">
              <w:rPr>
                <w:rFonts w:ascii="Times New Roman" w:hAnsi="Times New Roman" w:cs="Times New Roman"/>
                <w:sz w:val="24"/>
                <w:szCs w:val="24"/>
              </w:rPr>
              <w:t>: 30101810500000000207</w:t>
            </w:r>
          </w:p>
          <w:p w14:paraId="017FAFA7" w14:textId="0BD7876F" w:rsidR="00CC3B0C" w:rsidRPr="00B4796F" w:rsidRDefault="00B94640" w:rsidP="00B94640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94640">
              <w:rPr>
                <w:rFonts w:ascii="Times New Roman" w:hAnsi="Times New Roman" w:cs="Times New Roman"/>
                <w:sz w:val="24"/>
                <w:szCs w:val="24"/>
              </w:rPr>
              <w:t>БИК: 046015207</w:t>
            </w:r>
          </w:p>
        </w:tc>
        <w:tc>
          <w:tcPr>
            <w:tcW w:w="178" w:type="dxa"/>
            <w:shd w:val="clear" w:color="auto" w:fill="auto"/>
          </w:tcPr>
          <w:p w14:paraId="1A8248E0" w14:textId="77777777" w:rsidR="00CC3B0C" w:rsidRPr="00B4796F" w:rsidRDefault="00CC3B0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18" w:type="dxa"/>
            <w:shd w:val="clear" w:color="auto" w:fill="auto"/>
          </w:tcPr>
          <w:p w14:paraId="3E3805EA" w14:textId="553299DB" w:rsidR="00CC3B0C" w:rsidRPr="00B4796F" w:rsidRDefault="00CC3B0C" w:rsidP="00CC3B0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A2E66" w:rsidRPr="00B4796F" w14:paraId="0DBF6296" w14:textId="77777777" w:rsidTr="00B4796F">
        <w:tc>
          <w:tcPr>
            <w:tcW w:w="4536" w:type="dxa"/>
            <w:shd w:val="clear" w:color="auto" w:fill="auto"/>
          </w:tcPr>
          <w:p w14:paraId="125CC884" w14:textId="48DF9B06" w:rsidR="00B952A2" w:rsidRPr="00B4796F" w:rsidRDefault="00B952A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dxa"/>
            <w:shd w:val="clear" w:color="auto" w:fill="auto"/>
          </w:tcPr>
          <w:p w14:paraId="0C852947" w14:textId="77777777" w:rsidR="00FA2E66" w:rsidRPr="00B4796F" w:rsidRDefault="00FA2E6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318" w:type="dxa"/>
            <w:shd w:val="clear" w:color="auto" w:fill="auto"/>
          </w:tcPr>
          <w:p w14:paraId="256779FB" w14:textId="77777777" w:rsidR="00FA2E66" w:rsidRPr="00B4796F" w:rsidRDefault="00FA2E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FA2E66" w:rsidRPr="00B4796F" w14:paraId="53D7AFB2" w14:textId="77777777" w:rsidTr="00B4796F">
        <w:trPr>
          <w:trHeight w:val="577"/>
        </w:trPr>
        <w:tc>
          <w:tcPr>
            <w:tcW w:w="4536" w:type="dxa"/>
            <w:shd w:val="clear" w:color="auto" w:fill="auto"/>
          </w:tcPr>
          <w:p w14:paraId="0235C427" w14:textId="0A648405" w:rsidR="00FA2E66" w:rsidRPr="00B4796F" w:rsidRDefault="00DD4DC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Конкурсный управляющий</w:t>
            </w:r>
          </w:p>
          <w:p w14:paraId="63B2AD5C" w14:textId="77777777" w:rsidR="00FA2E66" w:rsidRPr="00B4796F" w:rsidRDefault="00FA2E6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8B18E2B" w14:textId="71BBC432" w:rsidR="00FA2E66" w:rsidRPr="00B4796F" w:rsidRDefault="00DD4DC1" w:rsidP="0017637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7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17637D" w:rsidRPr="00B47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         </w:t>
            </w:r>
            <w:r w:rsidRPr="00B47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__________</w:t>
            </w:r>
            <w:r w:rsidR="004343B3" w:rsidRPr="00B47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</w:t>
            </w:r>
            <w:r w:rsidRPr="00B47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="0017637D" w:rsidRPr="00B47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Дьяков И.Н.</w:t>
            </w:r>
          </w:p>
        </w:tc>
        <w:tc>
          <w:tcPr>
            <w:tcW w:w="178" w:type="dxa"/>
            <w:shd w:val="clear" w:color="auto" w:fill="auto"/>
          </w:tcPr>
          <w:p w14:paraId="2EA8001B" w14:textId="77777777" w:rsidR="00FA2E66" w:rsidRPr="00B4796F" w:rsidRDefault="00FA2E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18" w:type="dxa"/>
            <w:shd w:val="clear" w:color="auto" w:fill="auto"/>
          </w:tcPr>
          <w:p w14:paraId="7E18E8A4" w14:textId="77777777" w:rsidR="00FA2E66" w:rsidRPr="00B4796F" w:rsidRDefault="00FA2E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1CA1DDCE" w14:textId="77777777" w:rsidR="00FA2E66" w:rsidRPr="00B4796F" w:rsidRDefault="00FA2E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  <w:p w14:paraId="08C6F5FD" w14:textId="3F882C48" w:rsidR="00FA2E66" w:rsidRPr="00B4796F" w:rsidRDefault="00577D64" w:rsidP="0092743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47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 </w:t>
            </w:r>
            <w:r w:rsidR="00B867D3" w:rsidRPr="00B47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="00DD4DC1" w:rsidRPr="00B47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_________</w:t>
            </w:r>
            <w:r w:rsidRPr="00B47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______</w:t>
            </w:r>
            <w:r w:rsidR="00DD4DC1" w:rsidRPr="00B47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B47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  </w:t>
            </w:r>
          </w:p>
        </w:tc>
      </w:tr>
      <w:tr w:rsidR="00FA2E66" w:rsidRPr="00B4796F" w14:paraId="1518C8D7" w14:textId="77777777" w:rsidTr="00B4796F">
        <w:trPr>
          <w:trHeight w:val="577"/>
        </w:trPr>
        <w:tc>
          <w:tcPr>
            <w:tcW w:w="4536" w:type="dxa"/>
            <w:shd w:val="clear" w:color="auto" w:fill="auto"/>
          </w:tcPr>
          <w:p w14:paraId="147C0FC4" w14:textId="488378E2" w:rsidR="00FA2E66" w:rsidRPr="00B4796F" w:rsidRDefault="00DD4DC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B479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78" w:type="dxa"/>
            <w:shd w:val="clear" w:color="auto" w:fill="auto"/>
          </w:tcPr>
          <w:p w14:paraId="76758C58" w14:textId="77777777" w:rsidR="00FA2E66" w:rsidRPr="00B4796F" w:rsidRDefault="00FA2E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318" w:type="dxa"/>
            <w:shd w:val="clear" w:color="auto" w:fill="auto"/>
          </w:tcPr>
          <w:p w14:paraId="16960A60" w14:textId="77777777" w:rsidR="00FA2E66" w:rsidRPr="00B4796F" w:rsidRDefault="00FA2E6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72DD89EA" w14:textId="3CB10A4F" w:rsidR="00FA2E66" w:rsidRPr="00624CB1" w:rsidRDefault="00FA2E66" w:rsidP="00624CB1">
      <w:pPr>
        <w:jc w:val="both"/>
        <w:rPr>
          <w:rFonts w:ascii="Times New Roman" w:hAnsi="Times New Roman" w:cs="Times New Roman"/>
        </w:rPr>
      </w:pPr>
    </w:p>
    <w:sectPr w:rsidR="00FA2E66" w:rsidRPr="00624CB1" w:rsidSect="00B867D3">
      <w:pgSz w:w="11906" w:h="16838"/>
      <w:pgMar w:top="709" w:right="850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C6D09"/>
    <w:multiLevelType w:val="multilevel"/>
    <w:tmpl w:val="A336C5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083" w:hanging="5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1" w15:restartNumberingAfterBreak="0">
    <w:nsid w:val="53C32C65"/>
    <w:multiLevelType w:val="multilevel"/>
    <w:tmpl w:val="DA3493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66"/>
    <w:rsid w:val="000776CE"/>
    <w:rsid w:val="0017637D"/>
    <w:rsid w:val="0025710F"/>
    <w:rsid w:val="002A6708"/>
    <w:rsid w:val="002E5591"/>
    <w:rsid w:val="003C117A"/>
    <w:rsid w:val="004343B3"/>
    <w:rsid w:val="00563788"/>
    <w:rsid w:val="00577D64"/>
    <w:rsid w:val="005A0296"/>
    <w:rsid w:val="00624CB1"/>
    <w:rsid w:val="00730125"/>
    <w:rsid w:val="008C72CD"/>
    <w:rsid w:val="0092743A"/>
    <w:rsid w:val="00A861E4"/>
    <w:rsid w:val="00B4796F"/>
    <w:rsid w:val="00B64011"/>
    <w:rsid w:val="00B867D3"/>
    <w:rsid w:val="00B94640"/>
    <w:rsid w:val="00B952A2"/>
    <w:rsid w:val="00BD2EEC"/>
    <w:rsid w:val="00CC3B0C"/>
    <w:rsid w:val="00D85005"/>
    <w:rsid w:val="00DD4DC1"/>
    <w:rsid w:val="00EC7BF3"/>
    <w:rsid w:val="00EF4A8C"/>
    <w:rsid w:val="00F131D2"/>
    <w:rsid w:val="00F47F68"/>
    <w:rsid w:val="00FA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A1A2"/>
  <w15:docId w15:val="{2AA3E889-CEE2-439C-B686-A0A06756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2EF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E20D7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D22EF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D22EFA"/>
    <w:pPr>
      <w:spacing w:after="140" w:line="276" w:lineRule="auto"/>
    </w:pPr>
  </w:style>
  <w:style w:type="paragraph" w:styleId="a5">
    <w:name w:val="List"/>
    <w:basedOn w:val="a4"/>
    <w:rsid w:val="00D22EFA"/>
    <w:rPr>
      <w:rFonts w:cs="Arial"/>
    </w:rPr>
  </w:style>
  <w:style w:type="paragraph" w:styleId="a6">
    <w:name w:val="caption"/>
    <w:basedOn w:val="a"/>
    <w:qFormat/>
    <w:rsid w:val="00D22EF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D22EFA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19297C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9E20D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30858-5331-4680-925B-9BCA39A1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agent-3</dc:creator>
  <cp:lastModifiedBy>Юрист</cp:lastModifiedBy>
  <cp:revision>4</cp:revision>
  <cp:lastPrinted>2022-03-10T07:27:00Z</cp:lastPrinted>
  <dcterms:created xsi:type="dcterms:W3CDTF">2024-03-29T06:58:00Z</dcterms:created>
  <dcterms:modified xsi:type="dcterms:W3CDTF">2024-03-29T09:42:00Z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