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97B" w:rsidRPr="00571A44" w:rsidRDefault="005819D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ДОГОВОР КУПЛИ-ПРОДАЖИ</w:t>
      </w:r>
    </w:p>
    <w:p w:rsidR="005819D9" w:rsidRPr="00571A44" w:rsidRDefault="005819D9">
      <w:pPr>
        <w:jc w:val="both"/>
        <w:rPr>
          <w:b/>
          <w:sz w:val="22"/>
          <w:szCs w:val="22"/>
        </w:rPr>
      </w:pPr>
    </w:p>
    <w:p w:rsidR="001D397B" w:rsidRPr="00571A44" w:rsidRDefault="00E538C9">
      <w:pPr>
        <w:jc w:val="both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г. Москва</w:t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Pr="00571A44">
        <w:rPr>
          <w:b/>
          <w:sz w:val="22"/>
          <w:szCs w:val="22"/>
        </w:rPr>
        <w:t>«___» ___________ 202</w:t>
      </w:r>
      <w:r w:rsidR="005819D9" w:rsidRPr="00571A44">
        <w:rPr>
          <w:b/>
          <w:sz w:val="22"/>
          <w:szCs w:val="22"/>
        </w:rPr>
        <w:t>4</w:t>
      </w:r>
      <w:r w:rsidRPr="00571A44">
        <w:rPr>
          <w:b/>
          <w:sz w:val="22"/>
          <w:szCs w:val="22"/>
        </w:rPr>
        <w:t xml:space="preserve"> г</w:t>
      </w:r>
      <w:r w:rsidR="00691895" w:rsidRPr="00571A44">
        <w:rPr>
          <w:b/>
          <w:sz w:val="22"/>
          <w:szCs w:val="22"/>
        </w:rPr>
        <w:t>.</w:t>
      </w:r>
    </w:p>
    <w:p w:rsidR="001D397B" w:rsidRPr="00571A44" w:rsidRDefault="001D397B">
      <w:pPr>
        <w:ind w:firstLine="708"/>
        <w:jc w:val="both"/>
        <w:rPr>
          <w:b/>
          <w:sz w:val="22"/>
          <w:szCs w:val="22"/>
        </w:rPr>
      </w:pPr>
    </w:p>
    <w:p w:rsidR="005819D9" w:rsidRPr="00A00DDC" w:rsidRDefault="00A00DDC" w:rsidP="00A00DDC">
      <w:pPr>
        <w:ind w:firstLine="709"/>
        <w:jc w:val="both"/>
        <w:rPr>
          <w:b/>
          <w:sz w:val="22"/>
          <w:szCs w:val="22"/>
        </w:rPr>
      </w:pPr>
      <w:bookmarkStart w:id="0" w:name="_Hlk164957700"/>
      <w:r w:rsidRPr="00A00DDC">
        <w:rPr>
          <w:b/>
          <w:sz w:val="22"/>
          <w:szCs w:val="22"/>
        </w:rPr>
        <w:t xml:space="preserve">Гаджиев </w:t>
      </w:r>
      <w:proofErr w:type="spellStart"/>
      <w:r w:rsidRPr="00A00DDC">
        <w:rPr>
          <w:b/>
          <w:sz w:val="22"/>
          <w:szCs w:val="22"/>
        </w:rPr>
        <w:t>Султанмагомед</w:t>
      </w:r>
      <w:proofErr w:type="spellEnd"/>
      <w:r w:rsidRPr="00A00DDC">
        <w:rPr>
          <w:b/>
          <w:sz w:val="22"/>
          <w:szCs w:val="22"/>
        </w:rPr>
        <w:t xml:space="preserve"> </w:t>
      </w:r>
      <w:proofErr w:type="spellStart"/>
      <w:r w:rsidRPr="00A00DDC">
        <w:rPr>
          <w:b/>
          <w:sz w:val="22"/>
          <w:szCs w:val="22"/>
        </w:rPr>
        <w:t>Зейнидинович</w:t>
      </w:r>
      <w:bookmarkEnd w:id="0"/>
      <w:proofErr w:type="spellEnd"/>
      <w:r w:rsidRPr="00A00DDC">
        <w:rPr>
          <w:sz w:val="22"/>
          <w:szCs w:val="22"/>
        </w:rPr>
        <w:t xml:space="preserve"> (15.09.1969 года рождения, место рождения с. Ахты Ахтынского района республики Дагестан, ИНН 050400924626, ОГРНИП 320774600355225, зарегистрированного по адресу: 121615, г. Москва, п. Рублевское шоссе, д. 20, корпус 3, кв. 231)</w:t>
      </w:r>
      <w:r w:rsidRPr="00A00DDC">
        <w:rPr>
          <w:sz w:val="22"/>
          <w:szCs w:val="22"/>
        </w:rPr>
        <w:t xml:space="preserve"> </w:t>
      </w:r>
      <w:r w:rsidR="005819D9" w:rsidRPr="00571A44">
        <w:rPr>
          <w:sz w:val="22"/>
          <w:szCs w:val="22"/>
        </w:rPr>
        <w:t xml:space="preserve">в лице </w:t>
      </w:r>
      <w:r w:rsidR="00E538C9" w:rsidRPr="00571A44">
        <w:rPr>
          <w:sz w:val="22"/>
          <w:szCs w:val="22"/>
        </w:rPr>
        <w:t xml:space="preserve">финансового управляющего </w:t>
      </w:r>
      <w:r w:rsidR="00691895" w:rsidRPr="00571A44">
        <w:rPr>
          <w:sz w:val="22"/>
          <w:szCs w:val="22"/>
        </w:rPr>
        <w:t>Стенькина Ивана Алексеевича</w:t>
      </w:r>
      <w:r w:rsidR="00E538C9" w:rsidRPr="00571A44">
        <w:rPr>
          <w:sz w:val="22"/>
          <w:szCs w:val="22"/>
        </w:rPr>
        <w:t>,</w:t>
      </w:r>
      <w:r w:rsidR="005819D9" w:rsidRPr="00571A44">
        <w:rPr>
          <w:sz w:val="22"/>
          <w:szCs w:val="22"/>
        </w:rPr>
        <w:t xml:space="preserve"> действующего на основании Решения Арбитражного суда Московской области от </w:t>
      </w:r>
      <w:r>
        <w:rPr>
          <w:sz w:val="22"/>
          <w:szCs w:val="22"/>
        </w:rPr>
        <w:t>04.04.2024</w:t>
      </w:r>
      <w:r w:rsidR="005819D9" w:rsidRPr="00571A44">
        <w:rPr>
          <w:sz w:val="22"/>
          <w:szCs w:val="22"/>
        </w:rPr>
        <w:t xml:space="preserve"> по делу № </w:t>
      </w:r>
      <w:r w:rsidRPr="00A00DDC">
        <w:rPr>
          <w:sz w:val="22"/>
          <w:szCs w:val="22"/>
        </w:rPr>
        <w:t>А40-157238/23-38-338</w:t>
      </w:r>
      <w:r w:rsidR="005819D9" w:rsidRPr="00571A44">
        <w:rPr>
          <w:sz w:val="22"/>
          <w:szCs w:val="22"/>
        </w:rPr>
        <w:t>, именуемый в дальнейшим «</w:t>
      </w:r>
      <w:r w:rsidR="005819D9" w:rsidRPr="00571A44">
        <w:rPr>
          <w:b/>
          <w:sz w:val="22"/>
          <w:szCs w:val="22"/>
        </w:rPr>
        <w:t>Продавец</w:t>
      </w:r>
      <w:r w:rsidR="005819D9" w:rsidRPr="00571A44">
        <w:rPr>
          <w:sz w:val="22"/>
          <w:szCs w:val="22"/>
        </w:rPr>
        <w:t xml:space="preserve">», с одной стороны, </w:t>
      </w:r>
    </w:p>
    <w:p w:rsidR="005819D9" w:rsidRPr="00571A44" w:rsidRDefault="005819D9" w:rsidP="00686AB6">
      <w:pPr>
        <w:ind w:firstLine="709"/>
        <w:jc w:val="both"/>
        <w:rPr>
          <w:sz w:val="22"/>
          <w:szCs w:val="22"/>
        </w:rPr>
      </w:pPr>
    </w:p>
    <w:p w:rsidR="001D397B" w:rsidRPr="00571A44" w:rsidRDefault="00E538C9" w:rsidP="00686AB6">
      <w:pPr>
        <w:ind w:firstLine="709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и __________________________________________________________именуемое в дальнейшем «</w:t>
      </w:r>
      <w:r w:rsidRPr="00571A44">
        <w:rPr>
          <w:b/>
          <w:sz w:val="22"/>
          <w:szCs w:val="22"/>
        </w:rPr>
        <w:t>Покупатель</w:t>
      </w:r>
      <w:r w:rsidRPr="00571A44">
        <w:rPr>
          <w:sz w:val="22"/>
          <w:szCs w:val="22"/>
        </w:rPr>
        <w:t>», в лице ___________________________________________, действующего на основании _______________, с другой стороны, совместно именуемые «Стороны», заключили настоящий договор, далее – «Договор», о нижеследующем:</w:t>
      </w:r>
    </w:p>
    <w:p w:rsidR="005819D9" w:rsidRPr="00571A44" w:rsidRDefault="005819D9" w:rsidP="005819D9">
      <w:pPr>
        <w:ind w:firstLine="993"/>
        <w:jc w:val="both"/>
        <w:rPr>
          <w:sz w:val="22"/>
          <w:szCs w:val="22"/>
        </w:rPr>
      </w:pPr>
    </w:p>
    <w:p w:rsidR="005819D9" w:rsidRPr="00571A44" w:rsidRDefault="005819D9" w:rsidP="005819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1. ПРЕДМЕТ ДОГОВОРА</w:t>
      </w:r>
    </w:p>
    <w:p w:rsidR="00A00DDC" w:rsidRPr="00A00DDC" w:rsidRDefault="00E538C9" w:rsidP="00A00DDC">
      <w:pPr>
        <w:pStyle w:val="a9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ind w:left="709" w:hanging="567"/>
        <w:jc w:val="both"/>
        <w:rPr>
          <w:b/>
          <w:bCs/>
          <w:sz w:val="22"/>
          <w:szCs w:val="22"/>
        </w:rPr>
      </w:pPr>
      <w:r w:rsidRPr="00571A44">
        <w:rPr>
          <w:sz w:val="22"/>
          <w:szCs w:val="22"/>
        </w:rPr>
        <w:t>В соответствии с условиями настоящего договора Продавец обязуется передать в собственность, а Покупатель обязуется принять и оплатить следующее имущество (далее по тексту - «Имущество»)</w:t>
      </w:r>
      <w:r w:rsidR="005819D9" w:rsidRPr="00571A44">
        <w:rPr>
          <w:sz w:val="22"/>
          <w:szCs w:val="22"/>
        </w:rPr>
        <w:t xml:space="preserve"> </w:t>
      </w:r>
      <w:r w:rsidR="00A00DDC" w:rsidRPr="00A00DDC">
        <w:rPr>
          <w:bCs/>
          <w:sz w:val="22"/>
          <w:szCs w:val="22"/>
        </w:rPr>
        <w:t>з</w:t>
      </w:r>
      <w:r w:rsidR="00A00DDC" w:rsidRPr="00A00DDC">
        <w:rPr>
          <w:bCs/>
          <w:sz w:val="22"/>
          <w:szCs w:val="22"/>
        </w:rPr>
        <w:t xml:space="preserve">емельный участок с кадастровым номером 50:27:0030635:262, назначение: нежилое, общая площадь 4.995, </w:t>
      </w:r>
      <w:proofErr w:type="spellStart"/>
      <w:r w:rsidR="00A00DDC" w:rsidRPr="00A00DDC">
        <w:rPr>
          <w:bCs/>
          <w:sz w:val="22"/>
          <w:szCs w:val="22"/>
        </w:rPr>
        <w:t>км.м</w:t>
      </w:r>
      <w:proofErr w:type="spellEnd"/>
      <w:r w:rsidR="00A00DDC" w:rsidRPr="00A00DDC">
        <w:rPr>
          <w:bCs/>
          <w:sz w:val="22"/>
          <w:szCs w:val="22"/>
        </w:rPr>
        <w:t xml:space="preserve">., адрес объекта: </w:t>
      </w:r>
      <w:proofErr w:type="spellStart"/>
      <w:r w:rsidR="00A00DDC" w:rsidRPr="00A00DDC">
        <w:rPr>
          <w:bCs/>
          <w:sz w:val="22"/>
          <w:szCs w:val="22"/>
        </w:rPr>
        <w:t>г.Москва</w:t>
      </w:r>
      <w:proofErr w:type="spellEnd"/>
      <w:r w:rsidR="00A00DDC" w:rsidRPr="00A00DDC">
        <w:rPr>
          <w:bCs/>
          <w:sz w:val="22"/>
          <w:szCs w:val="22"/>
        </w:rPr>
        <w:t xml:space="preserve">, пос. </w:t>
      </w:r>
      <w:proofErr w:type="spellStart"/>
      <w:r w:rsidR="00A00DDC" w:rsidRPr="00A00DDC">
        <w:rPr>
          <w:bCs/>
          <w:sz w:val="22"/>
          <w:szCs w:val="22"/>
        </w:rPr>
        <w:t>Щаповское</w:t>
      </w:r>
      <w:proofErr w:type="spellEnd"/>
      <w:r w:rsidR="00A00DDC" w:rsidRPr="00A00DDC">
        <w:rPr>
          <w:bCs/>
          <w:sz w:val="22"/>
          <w:szCs w:val="22"/>
        </w:rPr>
        <w:t xml:space="preserve">, вблизи д. </w:t>
      </w:r>
      <w:proofErr w:type="spellStart"/>
      <w:r w:rsidR="00A00DDC" w:rsidRPr="00A00DDC">
        <w:rPr>
          <w:bCs/>
          <w:sz w:val="22"/>
          <w:szCs w:val="22"/>
        </w:rPr>
        <w:t>Ситино</w:t>
      </w:r>
      <w:proofErr w:type="spellEnd"/>
      <w:r w:rsidR="00A00DDC" w:rsidRPr="00A00DDC">
        <w:rPr>
          <w:bCs/>
          <w:sz w:val="22"/>
          <w:szCs w:val="22"/>
        </w:rPr>
        <w:t>-Татарское</w:t>
      </w:r>
    </w:p>
    <w:p w:rsidR="00A00DDC" w:rsidRDefault="00E538C9" w:rsidP="00A00DDC">
      <w:pPr>
        <w:pStyle w:val="a9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A00DDC">
        <w:rPr>
          <w:sz w:val="22"/>
          <w:szCs w:val="22"/>
        </w:rPr>
        <w:t>Отчуждаемое имущество принадлежит Продавцу на праве собственности.</w:t>
      </w:r>
    </w:p>
    <w:p w:rsidR="005819D9" w:rsidRPr="00A00DDC" w:rsidRDefault="00691895" w:rsidP="00A00DDC">
      <w:pPr>
        <w:pStyle w:val="a9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A00DDC">
        <w:rPr>
          <w:sz w:val="22"/>
          <w:szCs w:val="22"/>
        </w:rPr>
        <w:t>У</w:t>
      </w:r>
      <w:r w:rsidR="00E538C9" w:rsidRPr="00A00DDC">
        <w:rPr>
          <w:sz w:val="22"/>
          <w:szCs w:val="22"/>
        </w:rPr>
        <w:t xml:space="preserve">казанное в п. 1.1. настоящего договора Имущество </w:t>
      </w:r>
      <w:r w:rsidRPr="00A00DDC">
        <w:rPr>
          <w:sz w:val="22"/>
          <w:szCs w:val="22"/>
        </w:rPr>
        <w:t xml:space="preserve">является предметом залога конкурсного кредитора </w:t>
      </w:r>
      <w:proofErr w:type="spellStart"/>
      <w:r w:rsidR="00A00DDC" w:rsidRPr="00A00DDC">
        <w:rPr>
          <w:bCs/>
          <w:sz w:val="22"/>
          <w:szCs w:val="22"/>
        </w:rPr>
        <w:t>Шведун</w:t>
      </w:r>
      <w:proofErr w:type="spellEnd"/>
      <w:r w:rsidR="00A00DDC" w:rsidRPr="00A00DDC">
        <w:rPr>
          <w:bCs/>
          <w:sz w:val="22"/>
          <w:szCs w:val="22"/>
        </w:rPr>
        <w:t xml:space="preserve"> Нели Владимировны.</w:t>
      </w:r>
    </w:p>
    <w:p w:rsidR="00A00DDC" w:rsidRPr="00A00DDC" w:rsidRDefault="00A00DDC" w:rsidP="00A00DDC">
      <w:pPr>
        <w:pStyle w:val="a9"/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709"/>
        <w:contextualSpacing w:val="0"/>
        <w:jc w:val="both"/>
        <w:rPr>
          <w:sz w:val="22"/>
          <w:szCs w:val="22"/>
        </w:rPr>
      </w:pPr>
    </w:p>
    <w:p w:rsidR="001D397B" w:rsidRPr="00571A44" w:rsidRDefault="005819D9" w:rsidP="00686AB6">
      <w:pPr>
        <w:pStyle w:val="a9"/>
        <w:numPr>
          <w:ilvl w:val="0"/>
          <w:numId w:val="4"/>
        </w:numPr>
        <w:spacing w:before="120" w:after="120"/>
        <w:ind w:left="0" w:firstLine="0"/>
        <w:contextualSpacing w:val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ПРАВА И ОБЯЗАННОСТИ СТОРОН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Продавец обязуется передать Имущество, указанное в п.</w:t>
      </w:r>
      <w:r w:rsidR="005819D9" w:rsidRPr="00571A44">
        <w:rPr>
          <w:sz w:val="22"/>
          <w:szCs w:val="22"/>
        </w:rPr>
        <w:t xml:space="preserve"> </w:t>
      </w:r>
      <w:r w:rsidRPr="00571A44">
        <w:rPr>
          <w:sz w:val="22"/>
          <w:szCs w:val="22"/>
        </w:rPr>
        <w:t xml:space="preserve">1.1. настоящего договора, Покупателю </w:t>
      </w:r>
      <w:r w:rsidRPr="00571A44">
        <w:rPr>
          <w:color w:val="auto"/>
          <w:sz w:val="22"/>
          <w:szCs w:val="22"/>
        </w:rPr>
        <w:t>после оплаты Покупателем в полном объеме стоимости данного Имущества.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Покупатель обязан принять и оплатить 100% стоимости Имущества, указанного в п.1.1. настоящего договора, в порядке и сроки, установленном настоящим договором.</w:t>
      </w:r>
    </w:p>
    <w:p w:rsidR="005819D9" w:rsidRPr="00571A44" w:rsidRDefault="005819D9" w:rsidP="005819D9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360"/>
        <w:jc w:val="center"/>
        <w:rPr>
          <w:sz w:val="22"/>
          <w:szCs w:val="22"/>
        </w:rPr>
      </w:pPr>
    </w:p>
    <w:p w:rsidR="005819D9" w:rsidRPr="00571A44" w:rsidRDefault="005819D9" w:rsidP="00686AB6">
      <w:pPr>
        <w:pStyle w:val="a9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contextualSpacing w:val="0"/>
        <w:jc w:val="center"/>
        <w:rPr>
          <w:sz w:val="22"/>
          <w:szCs w:val="22"/>
        </w:rPr>
      </w:pPr>
      <w:r w:rsidRPr="00571A44">
        <w:rPr>
          <w:b/>
          <w:sz w:val="22"/>
          <w:szCs w:val="22"/>
        </w:rPr>
        <w:t>СТОИМОСТЬ И ПОРЯДОК ОПЛАТЫ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Согласно Протоколу об итогах торгов ___________ стоимость Имущества составляет ______ (_____________________________) рублей, НДС не облагается.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Задаток в сумме _______ (_________________________) рублей, перечисленный Покупателем по Договору о задатке _________________, засчитывается в счет оплаты Имущества.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За вычетом суммы задатка Покупатель обязан уплатить __________ (_____________________________) рублей, НДС не облагается.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Оплата суммы, указанной в п. 3.3 настоящего договора, производится Покупателем в течение 30 (тридцати) дней со дня подписания настоящего договора путем перечисления денежных средств на расчетный счет Продавца, указанный в п. 6 настоящего договора.</w:t>
      </w:r>
    </w:p>
    <w:p w:rsidR="001D397B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Не поступление денежных средств в счет оплаты Имущества в сумме и в сроки, указанные в настоящем договоре, считается односторонним отказом Покупателя от исполнения обязательств по настоящему договору. В этом случае Продавец вправе в одностороннем порядке расторгнуть настоящий договор, письменно уведомив Покупателя о расторжении настоящего договора.</w:t>
      </w:r>
    </w:p>
    <w:p w:rsidR="005819D9" w:rsidRPr="00571A44" w:rsidRDefault="005819D9">
      <w:pPr>
        <w:suppressAutoHyphens w:val="0"/>
        <w:rPr>
          <w:sz w:val="22"/>
          <w:szCs w:val="22"/>
        </w:rPr>
      </w:pPr>
    </w:p>
    <w:p w:rsidR="001D397B" w:rsidRPr="00571A44" w:rsidRDefault="005819D9" w:rsidP="00686AB6">
      <w:pPr>
        <w:pStyle w:val="a9"/>
        <w:widowControl w:val="0"/>
        <w:numPr>
          <w:ilvl w:val="0"/>
          <w:numId w:val="4"/>
        </w:numPr>
        <w:spacing w:before="120" w:after="120"/>
        <w:ind w:left="0" w:firstLine="0"/>
        <w:contextualSpacing w:val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ПЕРЕДАЧА ОБЪЕКТА ИМУЩЕСТВА</w:t>
      </w:r>
    </w:p>
    <w:p w:rsidR="00571A44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Передача объекта Продавцом и принятие его Покупателем осуществляются</w:t>
      </w:r>
      <w:r w:rsidR="00571A44" w:rsidRPr="00571A44">
        <w:rPr>
          <w:sz w:val="22"/>
          <w:szCs w:val="22"/>
        </w:rPr>
        <w:t xml:space="preserve"> после полной оплаты стоимости имущества. </w:t>
      </w:r>
    </w:p>
    <w:p w:rsidR="005819D9" w:rsidRPr="00571A44" w:rsidRDefault="00571A44" w:rsidP="00571A44">
      <w:pPr>
        <w:pStyle w:val="a9"/>
        <w:spacing w:before="120" w:after="120"/>
        <w:ind w:left="709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lastRenderedPageBreak/>
        <w:t xml:space="preserve">Настоящий Договор является актом приема-передачи. </w:t>
      </w:r>
      <w:r w:rsidR="00E538C9" w:rsidRPr="00571A44">
        <w:rPr>
          <w:sz w:val="22"/>
          <w:szCs w:val="22"/>
        </w:rPr>
        <w:t xml:space="preserve">С </w:t>
      </w:r>
      <w:r>
        <w:rPr>
          <w:sz w:val="22"/>
          <w:szCs w:val="22"/>
        </w:rPr>
        <w:t xml:space="preserve">момента поступления полной оплаты по Договору </w:t>
      </w:r>
      <w:r w:rsidR="00E538C9" w:rsidRPr="00571A44">
        <w:rPr>
          <w:sz w:val="22"/>
          <w:szCs w:val="22"/>
        </w:rPr>
        <w:t>на Покупателя переходят обязанности по его содержанию и эксплуатации, риск случайной гибели или случайного повреждения объекта.</w:t>
      </w:r>
    </w:p>
    <w:p w:rsidR="00E538C9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Право собственности на Имущество возникает у Покупателя с момента регистрации права собственности в Росреестре в установленном законодательством РФ порядке.</w:t>
      </w:r>
    </w:p>
    <w:p w:rsidR="005819D9" w:rsidRPr="00571A44" w:rsidRDefault="005819D9" w:rsidP="005819D9">
      <w:pPr>
        <w:pStyle w:val="a9"/>
        <w:spacing w:before="120" w:after="120"/>
        <w:ind w:left="993"/>
        <w:contextualSpacing w:val="0"/>
        <w:jc w:val="both"/>
        <w:rPr>
          <w:sz w:val="22"/>
          <w:szCs w:val="22"/>
        </w:rPr>
      </w:pPr>
    </w:p>
    <w:p w:rsidR="005819D9" w:rsidRPr="00571A44" w:rsidRDefault="005819D9" w:rsidP="00686AB6">
      <w:pPr>
        <w:numPr>
          <w:ilvl w:val="0"/>
          <w:numId w:val="4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ОТВЕТСТВЕННОСТЬ СТОРОН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 w:rsidR="001D397B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 xml:space="preserve">Ни одна сторона не несет ответственности перед другой стороной за неисполнение обязательств, обусловленное обстоятельствами, возникшими помимо воли и желания сторон и которые нельзя предвидеть или избежать (обстоятельства непреодолимой силы). Сторона, которая не исполняет своего обязательства, обязана известить другую сторону о препятствии в 3-дневный срок с момента его возникновения и его влиянии на исполнение обязательств по настоящему договору. </w:t>
      </w:r>
    </w:p>
    <w:p w:rsidR="005819D9" w:rsidRPr="00571A44" w:rsidRDefault="005819D9" w:rsidP="005819D9">
      <w:pPr>
        <w:pStyle w:val="a9"/>
        <w:spacing w:before="120" w:after="120"/>
        <w:ind w:left="993"/>
        <w:contextualSpacing w:val="0"/>
        <w:jc w:val="both"/>
        <w:rPr>
          <w:b/>
          <w:sz w:val="22"/>
          <w:szCs w:val="22"/>
        </w:rPr>
      </w:pPr>
    </w:p>
    <w:p w:rsidR="005819D9" w:rsidRPr="00571A44" w:rsidRDefault="005819D9" w:rsidP="00686AB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ЗАКЛЮЧИТЕЛЬНЫЕ ПОЛОЖЕНИЯ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Споры и разногласия, которые могут возникнуть из настоящего договора, по возможности будут разрешаться путем переговоров.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Если споры и разногласия не могут быть решены путем переговоров, они подлежат разрешению в судебном порядке в соответствии с действующим законодательством Российской Федерации.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Все изменения и дополнения к настоящему договору действительны только в случае, если они совершены в письменной форме и подписаны сторонами договора.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Настоящий договор составлен на русском языке, в трех экземплярах, имеющих равную юридическую силу, по одному для каждой из Сторон и один – для регистрирующего органа.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Договор вступает в силу с момента его подписания Сторонами и действует до полного исполнения Сторонами обязательств по договору.</w:t>
      </w:r>
    </w:p>
    <w:p w:rsidR="001D397B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1D397B" w:rsidRPr="00571A44" w:rsidRDefault="001D397B">
      <w:pPr>
        <w:jc w:val="both"/>
        <w:rPr>
          <w:sz w:val="22"/>
          <w:szCs w:val="22"/>
        </w:rPr>
      </w:pPr>
    </w:p>
    <w:p w:rsidR="001D397B" w:rsidRPr="00571A44" w:rsidRDefault="00686AB6" w:rsidP="00686A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РЕКВИЗИТЫ СТОРОН</w:t>
      </w:r>
    </w:p>
    <w:tbl>
      <w:tblPr>
        <w:tblStyle w:val="ab"/>
        <w:tblW w:w="950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46"/>
        <w:gridCol w:w="3761"/>
        <w:gridCol w:w="1293"/>
        <w:gridCol w:w="3602"/>
      </w:tblGrid>
      <w:tr w:rsidR="00686AB6" w:rsidRPr="00571A44" w:rsidTr="00686AB6">
        <w:tc>
          <w:tcPr>
            <w:tcW w:w="4607" w:type="dxa"/>
            <w:gridSpan w:val="2"/>
          </w:tcPr>
          <w:p w:rsidR="00686AB6" w:rsidRPr="00571A44" w:rsidRDefault="00686AB6" w:rsidP="00686AB6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571A44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895" w:type="dxa"/>
            <w:gridSpan w:val="2"/>
          </w:tcPr>
          <w:p w:rsidR="00686AB6" w:rsidRPr="00571A44" w:rsidRDefault="00686AB6" w:rsidP="00686AB6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571A44">
              <w:rPr>
                <w:b/>
                <w:sz w:val="22"/>
                <w:szCs w:val="22"/>
              </w:rPr>
              <w:t>Покупатель</w:t>
            </w:r>
          </w:p>
        </w:tc>
      </w:tr>
      <w:tr w:rsidR="00686AB6" w:rsidRPr="00571A44" w:rsidTr="00686AB6">
        <w:tc>
          <w:tcPr>
            <w:tcW w:w="4607" w:type="dxa"/>
            <w:gridSpan w:val="2"/>
          </w:tcPr>
          <w:p w:rsidR="00686AB6" w:rsidRPr="00571A44" w:rsidRDefault="00A00DDC" w:rsidP="00686AB6">
            <w:pPr>
              <w:rPr>
                <w:sz w:val="22"/>
                <w:szCs w:val="22"/>
              </w:rPr>
            </w:pPr>
            <w:proofErr w:type="spellStart"/>
            <w:r w:rsidRPr="00A00DDC">
              <w:rPr>
                <w:b/>
                <w:sz w:val="22"/>
                <w:szCs w:val="22"/>
                <w:lang w:val="en-US"/>
              </w:rPr>
              <w:t>Гаджиев</w:t>
            </w:r>
            <w:proofErr w:type="spellEnd"/>
            <w:r w:rsidRPr="00A00DDC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00DDC">
              <w:rPr>
                <w:b/>
                <w:sz w:val="22"/>
                <w:szCs w:val="22"/>
                <w:lang w:val="en-US"/>
              </w:rPr>
              <w:t>Султанмагомед</w:t>
            </w:r>
            <w:proofErr w:type="spellEnd"/>
            <w:r w:rsidRPr="00A00DDC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00DDC">
              <w:rPr>
                <w:b/>
                <w:sz w:val="22"/>
                <w:szCs w:val="22"/>
                <w:lang w:val="en-US"/>
              </w:rPr>
              <w:t>Зейнидинович</w:t>
            </w:r>
            <w:proofErr w:type="spellEnd"/>
          </w:p>
        </w:tc>
        <w:tc>
          <w:tcPr>
            <w:tcW w:w="4895" w:type="dxa"/>
            <w:gridSpan w:val="2"/>
          </w:tcPr>
          <w:p w:rsidR="00686AB6" w:rsidRPr="00571A44" w:rsidRDefault="00686AB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4607" w:type="dxa"/>
            <w:gridSpan w:val="2"/>
          </w:tcPr>
          <w:p w:rsidR="00A00DDC" w:rsidRPr="00A00DDC" w:rsidRDefault="00A00DDC" w:rsidP="00A00DDC">
            <w:pPr>
              <w:rPr>
                <w:bCs/>
                <w:sz w:val="22"/>
                <w:szCs w:val="22"/>
              </w:rPr>
            </w:pPr>
            <w:r w:rsidRPr="00A00DDC">
              <w:rPr>
                <w:bCs/>
                <w:sz w:val="22"/>
                <w:szCs w:val="22"/>
              </w:rPr>
              <w:t>121615, г. Москва, Рублевское шоссе,</w:t>
            </w:r>
          </w:p>
          <w:p w:rsidR="00686AB6" w:rsidRPr="00571A44" w:rsidRDefault="00A00DDC" w:rsidP="00A00DDC">
            <w:pPr>
              <w:rPr>
                <w:b/>
                <w:sz w:val="22"/>
                <w:szCs w:val="22"/>
              </w:rPr>
            </w:pPr>
            <w:r w:rsidRPr="00A00DDC">
              <w:rPr>
                <w:bCs/>
                <w:sz w:val="22"/>
                <w:szCs w:val="22"/>
              </w:rPr>
              <w:t>д.20, корпус 3, кв. 231</w:t>
            </w:r>
          </w:p>
        </w:tc>
        <w:tc>
          <w:tcPr>
            <w:tcW w:w="4895" w:type="dxa"/>
            <w:gridSpan w:val="2"/>
          </w:tcPr>
          <w:p w:rsidR="00686AB6" w:rsidRPr="00571A44" w:rsidRDefault="00686AB6">
            <w:pPr>
              <w:rPr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ИНН</w:t>
            </w:r>
          </w:p>
        </w:tc>
        <w:tc>
          <w:tcPr>
            <w:tcW w:w="3761" w:type="dxa"/>
          </w:tcPr>
          <w:p w:rsidR="00686AB6" w:rsidRPr="00571A44" w:rsidRDefault="00A00DDC" w:rsidP="00686AB6">
            <w:pPr>
              <w:rPr>
                <w:sz w:val="22"/>
                <w:szCs w:val="22"/>
              </w:rPr>
            </w:pPr>
            <w:r w:rsidRPr="00A00DDC">
              <w:rPr>
                <w:sz w:val="22"/>
                <w:szCs w:val="22"/>
                <w:lang w:val="en-US"/>
              </w:rPr>
              <w:t>050400924626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р/с</w:t>
            </w:r>
          </w:p>
        </w:tc>
        <w:tc>
          <w:tcPr>
            <w:tcW w:w="3761" w:type="dxa"/>
          </w:tcPr>
          <w:p w:rsidR="00686AB6" w:rsidRPr="00571A44" w:rsidRDefault="00A00DDC" w:rsidP="00686AB6">
            <w:pPr>
              <w:rPr>
                <w:sz w:val="22"/>
                <w:szCs w:val="22"/>
              </w:rPr>
            </w:pPr>
            <w:r w:rsidRPr="00A00DDC">
              <w:rPr>
                <w:sz w:val="22"/>
                <w:szCs w:val="22"/>
              </w:rPr>
              <w:t>40817810550175892854</w:t>
            </w:r>
            <w:bookmarkStart w:id="1" w:name="_GoBack"/>
            <w:bookmarkEnd w:id="1"/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Банк</w:t>
            </w:r>
          </w:p>
        </w:tc>
        <w:tc>
          <w:tcPr>
            <w:tcW w:w="3761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ФИЛИАЛ "ЦЕНТРАЛЬНЫЙ" ПАО "СОВКОМБАНК" (БЕРДСК)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rPr>
          <w:trHeight w:val="225"/>
        </w:trPr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к/с</w:t>
            </w:r>
          </w:p>
        </w:tc>
        <w:tc>
          <w:tcPr>
            <w:tcW w:w="3761" w:type="dxa"/>
          </w:tcPr>
          <w:p w:rsidR="00686AB6" w:rsidRPr="00571A44" w:rsidRDefault="00A00DDC" w:rsidP="00686AB6">
            <w:pPr>
              <w:rPr>
                <w:sz w:val="22"/>
                <w:szCs w:val="22"/>
              </w:rPr>
            </w:pPr>
            <w:r w:rsidRPr="00A00DDC">
              <w:rPr>
                <w:sz w:val="22"/>
                <w:szCs w:val="22"/>
              </w:rPr>
              <w:t>30101810150040000763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rPr>
          <w:trHeight w:val="277"/>
        </w:trPr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БИК</w:t>
            </w:r>
          </w:p>
        </w:tc>
        <w:tc>
          <w:tcPr>
            <w:tcW w:w="3761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045004763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</w:tbl>
    <w:p w:rsidR="001D397B" w:rsidRPr="00571A44" w:rsidRDefault="001D397B">
      <w:pPr>
        <w:jc w:val="center"/>
        <w:rPr>
          <w:sz w:val="22"/>
          <w:szCs w:val="22"/>
        </w:rPr>
      </w:pPr>
    </w:p>
    <w:p w:rsidR="001D397B" w:rsidRPr="00571A44" w:rsidRDefault="00E538C9">
      <w:pPr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Подписи сторон:</w:t>
      </w:r>
    </w:p>
    <w:p w:rsidR="001D397B" w:rsidRPr="00571A44" w:rsidRDefault="001D397B">
      <w:pPr>
        <w:rPr>
          <w:sz w:val="22"/>
          <w:szCs w:val="22"/>
        </w:rPr>
      </w:pPr>
      <w:bookmarkStart w:id="2" w:name="_heading=h.gjdgxs" w:colFirst="0" w:colLast="0"/>
      <w:bookmarkEnd w:id="2"/>
    </w:p>
    <w:p w:rsidR="00686AB6" w:rsidRPr="00571A44" w:rsidRDefault="00686AB6">
      <w:pPr>
        <w:rPr>
          <w:sz w:val="22"/>
          <w:szCs w:val="22"/>
        </w:rPr>
      </w:pPr>
      <w:r w:rsidRPr="00571A44">
        <w:rPr>
          <w:sz w:val="22"/>
          <w:szCs w:val="22"/>
        </w:rPr>
        <w:t xml:space="preserve">Финансовый управляющий </w:t>
      </w:r>
    </w:p>
    <w:p w:rsidR="00686AB6" w:rsidRPr="00571A44" w:rsidRDefault="00686AB6">
      <w:pPr>
        <w:rPr>
          <w:sz w:val="22"/>
          <w:szCs w:val="22"/>
        </w:rPr>
      </w:pPr>
      <w:r w:rsidRPr="00571A44">
        <w:rPr>
          <w:sz w:val="22"/>
          <w:szCs w:val="22"/>
        </w:rPr>
        <w:t xml:space="preserve">Стенькин И.А. </w:t>
      </w:r>
      <w:r w:rsidRPr="00571A44">
        <w:rPr>
          <w:sz w:val="22"/>
          <w:szCs w:val="22"/>
        </w:rPr>
        <w:tab/>
      </w:r>
      <w:r w:rsidRPr="00571A44">
        <w:rPr>
          <w:sz w:val="22"/>
          <w:szCs w:val="22"/>
        </w:rPr>
        <w:tab/>
      </w:r>
      <w:r w:rsidRPr="00571A44">
        <w:rPr>
          <w:sz w:val="22"/>
          <w:szCs w:val="22"/>
        </w:rPr>
        <w:tab/>
        <w:t>_____________________</w:t>
      </w:r>
      <w:r w:rsidRPr="00571A44">
        <w:rPr>
          <w:sz w:val="22"/>
          <w:szCs w:val="22"/>
        </w:rPr>
        <w:tab/>
      </w:r>
      <w:r w:rsidRPr="00571A44">
        <w:rPr>
          <w:sz w:val="22"/>
          <w:szCs w:val="22"/>
        </w:rPr>
        <w:tab/>
        <w:t>___________________________</w:t>
      </w:r>
    </w:p>
    <w:sectPr w:rsidR="00686AB6" w:rsidRPr="00571A44" w:rsidSect="00686AB6">
      <w:footerReference w:type="default" r:id="rId9"/>
      <w:pgSz w:w="11906" w:h="16838"/>
      <w:pgMar w:top="709" w:right="707" w:bottom="1276" w:left="12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76F5" w:rsidRDefault="007576F5" w:rsidP="00686AB6">
      <w:r>
        <w:separator/>
      </w:r>
    </w:p>
  </w:endnote>
  <w:endnote w:type="continuationSeparator" w:id="0">
    <w:p w:rsidR="007576F5" w:rsidRDefault="007576F5" w:rsidP="00686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16262622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699141677"/>
          <w:docPartObj>
            <w:docPartGallery w:val="Page Numbers (Top of Page)"/>
            <w:docPartUnique/>
          </w:docPartObj>
        </w:sdtPr>
        <w:sdtEndPr/>
        <w:sdtContent>
          <w:p w:rsidR="00686AB6" w:rsidRPr="00686AB6" w:rsidRDefault="00686AB6">
            <w:pPr>
              <w:pStyle w:val="af"/>
              <w:jc w:val="right"/>
              <w:rPr>
                <w:sz w:val="20"/>
                <w:szCs w:val="20"/>
              </w:rPr>
            </w:pPr>
            <w:r w:rsidRPr="00686AB6">
              <w:rPr>
                <w:sz w:val="20"/>
                <w:szCs w:val="20"/>
              </w:rPr>
              <w:t xml:space="preserve">Страница </w:t>
            </w:r>
            <w:r w:rsidRPr="00686AB6">
              <w:rPr>
                <w:b/>
                <w:bCs/>
                <w:sz w:val="20"/>
                <w:szCs w:val="20"/>
              </w:rPr>
              <w:fldChar w:fldCharType="begin"/>
            </w:r>
            <w:r w:rsidRPr="00686AB6">
              <w:rPr>
                <w:b/>
                <w:bCs/>
                <w:sz w:val="20"/>
                <w:szCs w:val="20"/>
              </w:rPr>
              <w:instrText>PAGE</w:instrText>
            </w:r>
            <w:r w:rsidRPr="00686AB6">
              <w:rPr>
                <w:b/>
                <w:bCs/>
                <w:sz w:val="20"/>
                <w:szCs w:val="20"/>
              </w:rPr>
              <w:fldChar w:fldCharType="separate"/>
            </w:r>
            <w:r w:rsidRPr="00686AB6">
              <w:rPr>
                <w:b/>
                <w:bCs/>
                <w:sz w:val="20"/>
                <w:szCs w:val="20"/>
              </w:rPr>
              <w:t>2</w:t>
            </w:r>
            <w:r w:rsidRPr="00686AB6">
              <w:rPr>
                <w:b/>
                <w:bCs/>
                <w:sz w:val="20"/>
                <w:szCs w:val="20"/>
              </w:rPr>
              <w:fldChar w:fldCharType="end"/>
            </w:r>
            <w:r w:rsidRPr="00686AB6">
              <w:rPr>
                <w:sz w:val="20"/>
                <w:szCs w:val="20"/>
              </w:rPr>
              <w:t xml:space="preserve"> из </w:t>
            </w:r>
            <w:r w:rsidRPr="00686AB6">
              <w:rPr>
                <w:b/>
                <w:bCs/>
                <w:sz w:val="20"/>
                <w:szCs w:val="20"/>
              </w:rPr>
              <w:fldChar w:fldCharType="begin"/>
            </w:r>
            <w:r w:rsidRPr="00686AB6">
              <w:rPr>
                <w:b/>
                <w:bCs/>
                <w:sz w:val="20"/>
                <w:szCs w:val="20"/>
              </w:rPr>
              <w:instrText>NUMPAGES</w:instrText>
            </w:r>
            <w:r w:rsidRPr="00686AB6">
              <w:rPr>
                <w:b/>
                <w:bCs/>
                <w:sz w:val="20"/>
                <w:szCs w:val="20"/>
              </w:rPr>
              <w:fldChar w:fldCharType="separate"/>
            </w:r>
            <w:r w:rsidRPr="00686AB6">
              <w:rPr>
                <w:b/>
                <w:bCs/>
                <w:sz w:val="20"/>
                <w:szCs w:val="20"/>
              </w:rPr>
              <w:t>2</w:t>
            </w:r>
            <w:r w:rsidRPr="00686AB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686AB6" w:rsidRPr="00686AB6" w:rsidRDefault="00686AB6">
    <w:pPr>
      <w:pStyle w:val="af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76F5" w:rsidRDefault="007576F5" w:rsidP="00686AB6">
      <w:r>
        <w:separator/>
      </w:r>
    </w:p>
  </w:footnote>
  <w:footnote w:type="continuationSeparator" w:id="0">
    <w:p w:rsidR="007576F5" w:rsidRDefault="007576F5" w:rsidP="00686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F05A2"/>
    <w:multiLevelType w:val="multilevel"/>
    <w:tmpl w:val="CD80343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89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" w15:restartNumberingAfterBreak="0">
    <w:nsid w:val="563E3F25"/>
    <w:multiLevelType w:val="multilevel"/>
    <w:tmpl w:val="5E9A9D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92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" w15:restartNumberingAfterBreak="0">
    <w:nsid w:val="658C6B8B"/>
    <w:multiLevelType w:val="multilevel"/>
    <w:tmpl w:val="1756A2A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3" w15:restartNumberingAfterBreak="0">
    <w:nsid w:val="71E642A4"/>
    <w:multiLevelType w:val="multilevel"/>
    <w:tmpl w:val="036CAD26"/>
    <w:lvl w:ilvl="0">
      <w:start w:val="2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" w15:restartNumberingAfterBreak="0">
    <w:nsid w:val="7B5D638B"/>
    <w:multiLevelType w:val="multilevel"/>
    <w:tmpl w:val="2C1A2C8E"/>
    <w:lvl w:ilvl="0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sz w:val="21"/>
        <w:szCs w:val="21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97B"/>
    <w:rsid w:val="001D397B"/>
    <w:rsid w:val="003A41FE"/>
    <w:rsid w:val="00571A44"/>
    <w:rsid w:val="005819D9"/>
    <w:rsid w:val="00686AB6"/>
    <w:rsid w:val="00691895"/>
    <w:rsid w:val="007576F5"/>
    <w:rsid w:val="00A00DDC"/>
    <w:rsid w:val="00E16670"/>
    <w:rsid w:val="00E538C9"/>
    <w:rsid w:val="00EF02B4"/>
    <w:rsid w:val="00F22B2E"/>
    <w:rsid w:val="00FB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7B20F"/>
  <w15:docId w15:val="{A2256D44-504E-D642-98FD-83B71DAE1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3A4B"/>
    <w:pPr>
      <w:suppressAutoHyphens/>
    </w:pPr>
    <w:rPr>
      <w:color w:val="000000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paragraph">
    <w:name w:val="paragraph"/>
    <w:basedOn w:val="a0"/>
    <w:rsid w:val="006D3A4B"/>
  </w:style>
  <w:style w:type="character" w:customStyle="1" w:styleId="text">
    <w:name w:val="text"/>
    <w:basedOn w:val="a0"/>
    <w:rsid w:val="006D3A4B"/>
  </w:style>
  <w:style w:type="paragraph" w:customStyle="1" w:styleId="10">
    <w:name w:val="Заголовок1"/>
    <w:basedOn w:val="a"/>
    <w:next w:val="a4"/>
    <w:rsid w:val="006D3A4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link w:val="a5"/>
    <w:rsid w:val="006D3A4B"/>
    <w:pPr>
      <w:spacing w:after="120"/>
    </w:pPr>
    <w:rPr>
      <w:color w:val="auto"/>
    </w:rPr>
  </w:style>
  <w:style w:type="character" w:customStyle="1" w:styleId="a5">
    <w:name w:val="Основной текст Знак"/>
    <w:basedOn w:val="a0"/>
    <w:link w:val="a4"/>
    <w:rsid w:val="006D3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ody Text Indent"/>
    <w:basedOn w:val="a"/>
    <w:link w:val="a7"/>
    <w:rsid w:val="006D3A4B"/>
    <w:pPr>
      <w:ind w:firstLine="720"/>
      <w:jc w:val="both"/>
    </w:pPr>
    <w:rPr>
      <w:color w:val="auto"/>
    </w:rPr>
  </w:style>
  <w:style w:type="character" w:customStyle="1" w:styleId="a7">
    <w:name w:val="Основной текст с отступом Знак"/>
    <w:basedOn w:val="a0"/>
    <w:link w:val="a6"/>
    <w:rsid w:val="006D3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6D3A4B"/>
    <w:pPr>
      <w:spacing w:after="120" w:line="480" w:lineRule="auto"/>
    </w:pPr>
    <w:rPr>
      <w:color w:val="auto"/>
    </w:rPr>
  </w:style>
  <w:style w:type="paragraph" w:customStyle="1" w:styleId="31">
    <w:name w:val="Основной текст 31"/>
    <w:basedOn w:val="a"/>
    <w:rsid w:val="006D3A4B"/>
    <w:pPr>
      <w:spacing w:after="120"/>
    </w:pPr>
    <w:rPr>
      <w:color w:val="auto"/>
      <w:sz w:val="16"/>
      <w:szCs w:val="16"/>
    </w:rPr>
  </w:style>
  <w:style w:type="paragraph" w:customStyle="1" w:styleId="ConsNormal">
    <w:name w:val="ConsNormal"/>
    <w:rsid w:val="006D3A4B"/>
    <w:pPr>
      <w:widowControl w:val="0"/>
      <w:suppressAutoHyphens/>
      <w:snapToGrid w:val="0"/>
      <w:ind w:firstLine="720"/>
    </w:pPr>
    <w:rPr>
      <w:rFonts w:ascii="Arial" w:hAnsi="Arial" w:cs="Arial"/>
      <w:sz w:val="16"/>
      <w:szCs w:val="20"/>
      <w:lang w:eastAsia="zh-CN"/>
    </w:rPr>
  </w:style>
  <w:style w:type="paragraph" w:customStyle="1" w:styleId="tabletext">
    <w:name w:val="tabletext"/>
    <w:basedOn w:val="a"/>
    <w:rsid w:val="006D3A4B"/>
    <w:pPr>
      <w:spacing w:before="280" w:after="280"/>
    </w:pPr>
    <w:rPr>
      <w:color w:val="auto"/>
    </w:rPr>
  </w:style>
  <w:style w:type="paragraph" w:customStyle="1" w:styleId="ConsCell">
    <w:name w:val="ConsCell"/>
    <w:rsid w:val="006D3A4B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ConsPlusNormal">
    <w:name w:val="ConsPlusNormal"/>
    <w:rsid w:val="00B329AA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B329AA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a8">
    <w:name w:val="текст положения"/>
    <w:basedOn w:val="a"/>
    <w:rsid w:val="00966C93"/>
    <w:pPr>
      <w:widowControl w:val="0"/>
      <w:tabs>
        <w:tab w:val="left" w:pos="1080"/>
      </w:tabs>
      <w:autoSpaceDE w:val="0"/>
      <w:ind w:firstLine="540"/>
      <w:jc w:val="both"/>
    </w:pPr>
    <w:rPr>
      <w:color w:val="auto"/>
      <w:sz w:val="28"/>
      <w:szCs w:val="28"/>
    </w:rPr>
  </w:style>
  <w:style w:type="paragraph" w:customStyle="1" w:styleId="11">
    <w:name w:val="Абзац списка1"/>
    <w:basedOn w:val="a"/>
    <w:rsid w:val="00F1463F"/>
    <w:pPr>
      <w:suppressAutoHyphens w:val="0"/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49271C"/>
    <w:pPr>
      <w:ind w:left="720"/>
      <w:contextualSpacing/>
    </w:pPr>
  </w:style>
  <w:style w:type="character" w:customStyle="1" w:styleId="FontStyle14">
    <w:name w:val="Font Style14"/>
    <w:uiPriority w:val="99"/>
    <w:rsid w:val="00AD523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rsid w:val="00580374"/>
    <w:rPr>
      <w:rFonts w:ascii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d">
    <w:name w:val="header"/>
    <w:basedOn w:val="a"/>
    <w:link w:val="ae"/>
    <w:uiPriority w:val="99"/>
    <w:unhideWhenUsed/>
    <w:rsid w:val="00686AB6"/>
    <w:pPr>
      <w:tabs>
        <w:tab w:val="center" w:pos="4844"/>
        <w:tab w:val="right" w:pos="968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86AB6"/>
    <w:rPr>
      <w:color w:val="000000"/>
      <w:lang w:eastAsia="zh-CN"/>
    </w:rPr>
  </w:style>
  <w:style w:type="paragraph" w:styleId="af">
    <w:name w:val="footer"/>
    <w:basedOn w:val="a"/>
    <w:link w:val="af0"/>
    <w:uiPriority w:val="99"/>
    <w:unhideWhenUsed/>
    <w:rsid w:val="00686AB6"/>
    <w:pPr>
      <w:tabs>
        <w:tab w:val="center" w:pos="4844"/>
        <w:tab w:val="right" w:pos="968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86AB6"/>
    <w:rPr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kMUmTcw3HbsZE8f04/H/olMEBg==">AMUW2mUZjlWIbafLS4vWOEhztok8d6xd+Sr3JdQ0/ET6KBenxQtmefQ3SbIPgIOIiHOMcLv/Aaf1pUAWTCXofInGkzb+ryTlk98peQCNVbmw8iGbnwD2ZHGft1YFXwZb6izL47csk47F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AD7C1CD-8268-4922-8A06-735BFA79A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knyazkova.e</dc:creator>
  <cp:lastModifiedBy>clevers6</cp:lastModifiedBy>
  <cp:revision>4</cp:revision>
  <dcterms:created xsi:type="dcterms:W3CDTF">2024-04-26T10:23:00Z</dcterms:created>
  <dcterms:modified xsi:type="dcterms:W3CDTF">2024-05-08T11:12:00Z</dcterms:modified>
</cp:coreProperties>
</file>