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8C05" w14:textId="77777777" w:rsidR="004D4063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7B71">
        <w:rPr>
          <w:rFonts w:ascii="Times New Roman" w:hAnsi="Times New Roman" w:cs="Times New Roman"/>
          <w:sz w:val="24"/>
          <w:szCs w:val="24"/>
        </w:rPr>
        <w:fldChar w:fldCharType="begin"/>
      </w:r>
      <w:r w:rsidRPr="00D87B71">
        <w:rPr>
          <w:rFonts w:ascii="Times New Roman" w:hAnsi="Times New Roman" w:cs="Times New Roman"/>
          <w:sz w:val="24"/>
          <w:szCs w:val="24"/>
        </w:rPr>
        <w:instrText>HYPERLINK "Notes:///C52576B700330404/1F131B805FEB83ACC52576A9003DC090/561D278F227B5A45C52576C0002F45F5"</w:instrText>
      </w:r>
      <w:r w:rsidRPr="00D87B71">
        <w:rPr>
          <w:rFonts w:ascii="Times New Roman" w:hAnsi="Times New Roman" w:cs="Times New Roman"/>
          <w:sz w:val="24"/>
          <w:szCs w:val="24"/>
        </w:rPr>
        <w:fldChar w:fldCharType="separate"/>
      </w:r>
      <w:r w:rsidRPr="00D87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ДОГОВОР</w:t>
      </w:r>
      <w:r w:rsidRPr="00D87B71">
        <w:rPr>
          <w:rFonts w:ascii="Times New Roman" w:hAnsi="Times New Roman" w:cs="Times New Roman"/>
          <w:sz w:val="24"/>
          <w:szCs w:val="24"/>
        </w:rPr>
        <w:fldChar w:fldCharType="end"/>
      </w:r>
      <w:r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Pr="00D87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КУПЛИ-ПРОДАЖИ </w:t>
      </w:r>
      <w:r w:rsidR="00CF08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(ПРОЕКТ)</w:t>
      </w:r>
    </w:p>
    <w:p w14:paraId="30FC6480" w14:textId="77777777"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A83D51" w14:textId="3CD3AD08"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E90BF5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937DF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937DF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7DF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7DF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7DF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7DF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7DF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F082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Start"/>
      <w:r w:rsidR="00CF082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937DF8">
        <w:rPr>
          <w:rFonts w:ascii="Times New Roman" w:hAnsi="Times New Roman" w:cs="Times New Roman"/>
          <w:color w:val="000000"/>
          <w:sz w:val="24"/>
          <w:szCs w:val="24"/>
        </w:rPr>
        <w:t xml:space="preserve">»  </w:t>
      </w:r>
      <w:r w:rsidR="00CF082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CF0823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C646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4F9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CF082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937DF8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</w:p>
    <w:p w14:paraId="1A453CD2" w14:textId="77777777"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</w:p>
    <w:p w14:paraId="6D3B0972" w14:textId="2150ECF3" w:rsidR="006B7F62" w:rsidRPr="00D87B71" w:rsidRDefault="007D1A60" w:rsidP="00662C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A60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r w:rsidR="00E90BF5" w:rsidRPr="00E90BF5">
        <w:rPr>
          <w:rFonts w:ascii="Times New Roman" w:hAnsi="Times New Roman" w:cs="Times New Roman"/>
          <w:i/>
          <w:iCs/>
          <w:sz w:val="24"/>
          <w:szCs w:val="24"/>
        </w:rPr>
        <w:t xml:space="preserve">ФИО </w:t>
      </w:r>
      <w:r w:rsidR="00E90BF5">
        <w:rPr>
          <w:rFonts w:ascii="Times New Roman" w:hAnsi="Times New Roman" w:cs="Times New Roman"/>
          <w:i/>
          <w:iCs/>
          <w:sz w:val="24"/>
          <w:szCs w:val="24"/>
        </w:rPr>
        <w:t>банкрота___________</w:t>
      </w:r>
      <w:r w:rsidRPr="007D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A60">
        <w:rPr>
          <w:rFonts w:ascii="Times New Roman" w:hAnsi="Times New Roman" w:cs="Times New Roman"/>
          <w:sz w:val="24"/>
          <w:szCs w:val="24"/>
        </w:rPr>
        <w:t>Васфиев</w:t>
      </w:r>
      <w:proofErr w:type="spellEnd"/>
      <w:r w:rsidRPr="007D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A60">
        <w:rPr>
          <w:rFonts w:ascii="Times New Roman" w:hAnsi="Times New Roman" w:cs="Times New Roman"/>
          <w:sz w:val="24"/>
          <w:szCs w:val="24"/>
        </w:rPr>
        <w:t>Юнир</w:t>
      </w:r>
      <w:proofErr w:type="spellEnd"/>
      <w:r w:rsidRPr="007D1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A60">
        <w:rPr>
          <w:rFonts w:ascii="Times New Roman" w:hAnsi="Times New Roman" w:cs="Times New Roman"/>
          <w:sz w:val="24"/>
          <w:szCs w:val="24"/>
        </w:rPr>
        <w:t>Нафисович</w:t>
      </w:r>
      <w:proofErr w:type="spellEnd"/>
      <w:r w:rsidRPr="007D1A60">
        <w:rPr>
          <w:rFonts w:ascii="Times New Roman" w:hAnsi="Times New Roman" w:cs="Times New Roman"/>
          <w:sz w:val="24"/>
          <w:szCs w:val="24"/>
        </w:rPr>
        <w:t xml:space="preserve">, именуемый в дальнейшем «Организатор торгов», действующий на основании решения Арбитражного суда </w:t>
      </w:r>
      <w:r w:rsidR="00E90BF5">
        <w:rPr>
          <w:rFonts w:ascii="Times New Roman" w:hAnsi="Times New Roman" w:cs="Times New Roman"/>
          <w:sz w:val="24"/>
          <w:szCs w:val="24"/>
        </w:rPr>
        <w:t>____________</w:t>
      </w:r>
      <w:r w:rsidRPr="007D1A60">
        <w:rPr>
          <w:rFonts w:ascii="Times New Roman" w:hAnsi="Times New Roman" w:cs="Times New Roman"/>
          <w:sz w:val="24"/>
          <w:szCs w:val="24"/>
        </w:rPr>
        <w:t xml:space="preserve"> от </w:t>
      </w:r>
      <w:r w:rsidR="00E90BF5">
        <w:rPr>
          <w:rFonts w:ascii="Times New Roman" w:hAnsi="Times New Roman" w:cs="Times New Roman"/>
          <w:sz w:val="24"/>
          <w:szCs w:val="24"/>
        </w:rPr>
        <w:t>_________</w:t>
      </w:r>
      <w:r w:rsidR="00825E84" w:rsidRPr="00825E84"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="00E90BF5">
        <w:rPr>
          <w:rFonts w:ascii="Times New Roman" w:hAnsi="Times New Roman" w:cs="Times New Roman"/>
          <w:sz w:val="24"/>
          <w:szCs w:val="24"/>
        </w:rPr>
        <w:t>___________</w:t>
      </w:r>
      <w:r w:rsidRPr="007D1A60"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Pr="007D1A60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D1A6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7D1A6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D1A60">
        <w:rPr>
          <w:rFonts w:ascii="Times New Roman" w:hAnsi="Times New Roman" w:cs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  <w:r w:rsidR="003F00D9" w:rsidRPr="00D87B71">
        <w:rPr>
          <w:rFonts w:ascii="Times New Roman" w:hAnsi="Times New Roman" w:cs="Times New Roman"/>
          <w:sz w:val="24"/>
          <w:szCs w:val="24"/>
        </w:rPr>
        <w:t>:</w:t>
      </w:r>
    </w:p>
    <w:p w14:paraId="0CE64D5C" w14:textId="77777777" w:rsidR="006B7F62" w:rsidRPr="00D87B71" w:rsidRDefault="006B7F62" w:rsidP="000570CF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32681C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 И ОБЩИЕ УСЛОВИЯ ДОГОВОРА</w:t>
      </w:r>
    </w:p>
    <w:p w14:paraId="7AD0E205" w14:textId="334312F1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   Предметом настоящего договора является купля-продажа </w:t>
      </w:r>
      <w:r w:rsidR="00D70B86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следующего 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недвижимого </w:t>
      </w:r>
      <w:r w:rsidR="00D70B86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имущества: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25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="005C3866" w:rsidRPr="005C3866">
        <w:rPr>
          <w:rFonts w:ascii="Times New Roman" w:hAnsi="Times New Roman" w:cs="Times New Roman"/>
          <w:sz w:val="24"/>
          <w:szCs w:val="24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которое Продавец в соответствии с условиями договора, а также в соответствии с </w:t>
      </w:r>
      <w:r w:rsidRPr="00D87B71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98692B" w:rsidRPr="00D87B71">
        <w:rPr>
          <w:rFonts w:ascii="Times New Roman" w:hAnsi="Times New Roman" w:cs="Times New Roman"/>
          <w:sz w:val="24"/>
          <w:szCs w:val="24"/>
        </w:rPr>
        <w:t>о результатах</w:t>
      </w:r>
      <w:r w:rsidR="00D85907" w:rsidRPr="00D87B71">
        <w:rPr>
          <w:rFonts w:ascii="Times New Roman" w:hAnsi="Times New Roman" w:cs="Times New Roman"/>
          <w:sz w:val="24"/>
          <w:szCs w:val="24"/>
        </w:rPr>
        <w:t xml:space="preserve"> торгов №</w:t>
      </w:r>
      <w:r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7D1A60">
        <w:rPr>
          <w:rFonts w:ascii="Times New Roman" w:hAnsi="Times New Roman" w:cs="Times New Roman"/>
          <w:b/>
          <w:sz w:val="24"/>
          <w:szCs w:val="24"/>
        </w:rPr>
        <w:t>_______</w:t>
      </w:r>
      <w:r w:rsidR="0018001E" w:rsidRPr="00180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D1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180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6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180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7D1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180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обязуется передать в собственность Покупателю, а Покупатель обязуется принять и оплатить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установленных договором.</w:t>
      </w:r>
    </w:p>
    <w:p w14:paraId="3A7BD0BA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03539A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СТОИМОСТЬ </w:t>
      </w:r>
      <w:r w:rsidR="00D85907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D70B86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МУЩЕСТВА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РАСЧЕТОВ</w:t>
      </w:r>
    </w:p>
    <w:p w14:paraId="09AB013B" w14:textId="77777777" w:rsidR="00007409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   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Протоколу </w:t>
      </w:r>
      <w:r w:rsidR="00D85907" w:rsidRPr="00D87B71">
        <w:rPr>
          <w:rFonts w:ascii="Times New Roman" w:hAnsi="Times New Roman" w:cs="Times New Roman"/>
          <w:sz w:val="24"/>
          <w:szCs w:val="24"/>
        </w:rPr>
        <w:t>о результатах торгов №</w:t>
      </w:r>
      <w:r w:rsidR="007D1A60">
        <w:rPr>
          <w:rFonts w:ascii="Times New Roman" w:hAnsi="Times New Roman" w:cs="Times New Roman"/>
          <w:sz w:val="24"/>
          <w:szCs w:val="24"/>
        </w:rPr>
        <w:t>_______</w:t>
      </w:r>
      <w:r w:rsidR="00CF3A09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EB6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180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EB6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180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стоимость Имущества составляет </w:t>
      </w:r>
      <w:r w:rsidR="00EB6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14:paraId="005AF673" w14:textId="77777777" w:rsidR="00007409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Задаток в сумме </w:t>
      </w:r>
      <w:r w:rsidR="00EB6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 </w:t>
      </w:r>
      <w:r w:rsidR="000570C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рублей, перечисленный Покупателем, засчитывается в счет оплаты приобретенного Имущества.</w:t>
      </w:r>
    </w:p>
    <w:p w14:paraId="3CAD4E3A" w14:textId="77777777" w:rsidR="0098692B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За вычетом суммы задатка Покупатель обязан уплатить </w:t>
      </w:r>
      <w:r w:rsidR="00EB6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</w:t>
      </w:r>
      <w:r w:rsidR="00E333DD" w:rsidRPr="00E3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9EE69B" w14:textId="27F1C347" w:rsidR="0098692B" w:rsidRPr="00D87B71" w:rsidRDefault="00591500" w:rsidP="00EB638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Оплата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произведена в течение 30 (Тридцати) дней с момента подписания настоящего Договора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путем перечисления денежных средств в рублях на расчетный счет </w:t>
      </w:r>
      <w:r w:rsidR="00CD0BC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должника</w:t>
      </w:r>
      <w:r w:rsidR="00E90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Получатель: ____________</w:t>
      </w:r>
    </w:p>
    <w:p w14:paraId="6E01A0DF" w14:textId="77777777" w:rsidR="002839C4" w:rsidRPr="00D87B71" w:rsidRDefault="002839C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857FAD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ПЕРЕДАЧИ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ИМУЩЕСТВА</w:t>
      </w:r>
    </w:p>
    <w:p w14:paraId="4F7FE2A5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3.1.   Подтверждением факта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подписание между Покупателем и Продавцом или их уполномоченными представителями Акта приема-передачи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="00A47A5C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составленного в 3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одинаковых экземплярах.</w:t>
      </w:r>
    </w:p>
    <w:p w14:paraId="7826A2C3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  Датой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дата подп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исания сторонами Акта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приема-передачи.</w:t>
      </w:r>
    </w:p>
    <w:p w14:paraId="7D3F1656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   Передача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течение 10 (десяти) дней от даты полной оплаты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настоящему договору силами и средствами Покупателя.</w:t>
      </w:r>
    </w:p>
    <w:p w14:paraId="7848D90D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   Право собственности на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риск случайной гибели, случайной порчи и утраты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переходит к Покупателю с момента его получения по Акту приема-передачи.</w:t>
      </w:r>
    </w:p>
    <w:p w14:paraId="1DBBB2A6" w14:textId="77777777" w:rsidR="00866881" w:rsidRPr="00D87B71" w:rsidRDefault="00866881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Право Собственности на передаваемое имущество подлежит регистрации в органах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C14593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96E5E1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УСЛОВИЕ О КАЧЕСТВЕ 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ИМУЩЕСТВА</w:t>
      </w:r>
    </w:p>
    <w:p w14:paraId="48FDBB89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  Покупатель удовлетворен качественным, техническим и санитарным состоянием указанного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установленным путем внешнего и внутреннего осмотра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подписания договора и Акта приема-передачи.</w:t>
      </w:r>
    </w:p>
    <w:p w14:paraId="49104598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104AB55C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ПРОДЛЕНИЕ СРОКОВ И ФОРС-МАЖОР</w:t>
      </w:r>
    </w:p>
    <w:p w14:paraId="1D1C356F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  Продавец не имеет право продлить каким-либо образом сроки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форс-мажорных обстоятельств, предусмотренных российским законодательством.</w:t>
      </w:r>
    </w:p>
    <w:p w14:paraId="5E3AA0D7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Любые просрочки или невыполнения обязательств Стороной согласно данному Договору не считаются невыполнением или ненадлежащим выполнением Договора данной Стороной и не дают основания для предъявления каких-либо претензий, если невыполнение или ненадлежащее выполнение было обусловлено форс-мажором - такими обстоятельствами как: войны, революции, пожары, наводнения, землетрясения и другие катастрофы; блокады или эмбарго; забастовки или любые другие обстоятельства, независящие от соответствующей Стороны и которые нельзя было предвидеть, обойти или предотвратить старанием данной Стороны.</w:t>
      </w:r>
    </w:p>
    <w:p w14:paraId="0A3936D2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Ни одна из сторон не обвиняется в невыполнении своих обязательств или нарушении данного Договора, если выполнение обязательств откладывается вследствие любого обстоятельства форс-мажора, причем сроки исполнения обязательств соответственно продлеваются.</w:t>
      </w:r>
    </w:p>
    <w:p w14:paraId="4FF8BA2E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140B50C7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Каждая из сторон должна действовать с целью минимизации потерь для другой стороны, которые явились результатом обстоятельств форс – мажора.</w:t>
      </w:r>
    </w:p>
    <w:p w14:paraId="1126A282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  Сторона, для которой создалась невозможность исполнения обязательств по Договору, обязана немедленно, однако не позднее 3 календарных суток с момента их наступления, известить в письменной форме другую Сторону о наступлении и прекращении вышеуказанных</w:t>
      </w:r>
      <w:r w:rsidR="0094305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обстоятельств. 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12352242" w14:textId="77777777"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6FE6F7" w14:textId="77777777"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. ОТВЕТСТВЕННОСТЬ СТОРОН</w:t>
      </w:r>
    </w:p>
    <w:p w14:paraId="2EFC52EB" w14:textId="77777777"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14:paraId="2105DC43" w14:textId="77777777"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0,05 % от невнесенной суммы за каждый день просрочки.</w:t>
      </w:r>
    </w:p>
    <w:p w14:paraId="78DFB67A" w14:textId="77777777"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Просрочка внесения денежных средств в счет оплаты имущества в сумме и сроки, указанные в разделе 2 настоящего договора, не может составлять более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(далее – «допустимая просрочка»). Просрочка свыше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считается отказом Покупателя от исполнения обязательств по оплате имущества, установленных разделом 2 настоящего Договора.</w:t>
      </w:r>
    </w:p>
    <w:p w14:paraId="396852BE" w14:textId="77777777"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14:paraId="723B1691" w14:textId="77777777"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DDA6D2" w14:textId="77777777"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55A0BA" w14:textId="77777777"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УСЛОВИЯ</w:t>
      </w:r>
    </w:p>
    <w:p w14:paraId="5103E2A0" w14:textId="77777777"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Настоящий договор вступает в силу со дня его подписания обеими Сторонами и действует до выполнения сторонами своих обязательств.</w:t>
      </w:r>
    </w:p>
    <w:p w14:paraId="1D19F2E9" w14:textId="77777777"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14:paraId="0788A5DF" w14:textId="77777777"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Настоящий договор составлен в двух одинаковых экземплярах, имеющих равную юридическую силу, по одному экземпляру для каждой стороны.</w:t>
      </w:r>
    </w:p>
    <w:p w14:paraId="20500B98" w14:textId="77777777"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p w14:paraId="39D986CF" w14:textId="77777777"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356" w:type="dxa"/>
        <w:tblLook w:val="00A0" w:firstRow="1" w:lastRow="0" w:firstColumn="1" w:lastColumn="0" w:noHBand="0" w:noVBand="0"/>
      </w:tblPr>
      <w:tblGrid>
        <w:gridCol w:w="4103"/>
        <w:gridCol w:w="4253"/>
      </w:tblGrid>
      <w:tr w:rsidR="006B7F62" w:rsidRPr="00D87B71" w14:paraId="45607F90" w14:textId="77777777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7CB4" w14:textId="77777777" w:rsidR="006B7F62" w:rsidRPr="00D87B71" w:rsidRDefault="006B7F62" w:rsidP="000570CF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DE67F" w14:textId="77777777" w:rsidR="006B7F62" w:rsidRPr="00D87B71" w:rsidRDefault="006B7F62" w:rsidP="000570CF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6B7F62" w:rsidRPr="00D87B71" w14:paraId="341CC161" w14:textId="77777777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04F8D" w14:textId="77777777" w:rsidR="0081056C" w:rsidRPr="00D87B71" w:rsidRDefault="0081056C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14:paraId="63589CC0" w14:textId="77777777"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14:paraId="59826B5B" w14:textId="77777777"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5D7AB1" w14:textId="77777777"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38C313" w14:textId="77777777" w:rsidR="00BF5957" w:rsidRPr="00D87B71" w:rsidRDefault="00CD0BCB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="00604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 Васфиев</w:t>
            </w:r>
          </w:p>
          <w:p w14:paraId="38A08399" w14:textId="77777777"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55A4E" w14:textId="77777777" w:rsidR="00C64609" w:rsidRDefault="00C64609" w:rsidP="00560DF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1270F" w14:textId="00DD3AC9" w:rsidR="00604528" w:rsidRDefault="00604528" w:rsidP="00E90B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4E924" w14:textId="77777777" w:rsidR="00E90BF5" w:rsidRDefault="00E90BF5" w:rsidP="00E90B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4390D" w14:textId="77777777" w:rsidR="00604528" w:rsidRDefault="00604528" w:rsidP="00BF5957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D6FF3" w14:textId="77777777" w:rsidR="001C0294" w:rsidRPr="00D87B71" w:rsidRDefault="002839C4" w:rsidP="00BF5957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r w:rsidR="00BF5957" w:rsidRPr="00D8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E3362B4" w14:textId="77777777" w:rsidR="00CF7B20" w:rsidRPr="00D87B71" w:rsidRDefault="00F1407E" w:rsidP="000570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B71">
        <w:rPr>
          <w:rFonts w:ascii="Times New Roman" w:hAnsi="Times New Roman" w:cs="Times New Roman"/>
          <w:sz w:val="24"/>
          <w:szCs w:val="24"/>
        </w:rPr>
        <w:tab/>
      </w:r>
      <w:r w:rsidRPr="00D87B71">
        <w:rPr>
          <w:rFonts w:ascii="Times New Roman" w:hAnsi="Times New Roman" w:cs="Times New Roman"/>
          <w:sz w:val="24"/>
          <w:szCs w:val="24"/>
        </w:rPr>
        <w:tab/>
      </w:r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7B20" w:rsidRPr="00D87B71" w:rsidSect="001C0294">
      <w:footerReference w:type="default" r:id="rId6"/>
      <w:pgSz w:w="11906" w:h="16838"/>
      <w:pgMar w:top="851" w:right="850" w:bottom="993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49CFC" w14:textId="77777777" w:rsidR="00024A36" w:rsidRDefault="00024A36">
      <w:pPr>
        <w:spacing w:after="0" w:line="240" w:lineRule="auto"/>
      </w:pPr>
      <w:r>
        <w:separator/>
      </w:r>
    </w:p>
  </w:endnote>
  <w:endnote w:type="continuationSeparator" w:id="0">
    <w:p w14:paraId="3E349DA3" w14:textId="77777777" w:rsidR="00024A36" w:rsidRDefault="0002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4490" w14:textId="77777777" w:rsidR="003809F0" w:rsidRPr="00F1407E" w:rsidRDefault="00E13123" w:rsidP="0073153A">
    <w:pPr>
      <w:tabs>
        <w:tab w:val="left" w:pos="1259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color w:val="000000" w:themeColor="text1"/>
        <w:sz w:val="20"/>
        <w:szCs w:val="20"/>
      </w:rPr>
    </w:pP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_________________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/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_________________</w:t>
    </w:r>
    <w:r w:rsidRPr="00F1407E">
      <w:rPr>
        <w:rFonts w:ascii="Times New Roman" w:hAnsi="Times New Roman" w:cs="Times New Roman"/>
        <w:b/>
        <w:sz w:val="20"/>
        <w:szCs w:val="20"/>
      </w:rPr>
      <w:t xml:space="preserve"> </w:t>
    </w:r>
    <w:r w:rsidR="003D284C" w:rsidRPr="00F1407E">
      <w:rPr>
        <w:rFonts w:ascii="Times New Roman" w:hAnsi="Times New Roman" w:cs="Times New Roman"/>
        <w:b/>
        <w:sz w:val="20"/>
        <w:szCs w:val="20"/>
      </w:rPr>
      <w:t>/</w:t>
    </w:r>
    <w:r w:rsidR="006D23BF">
      <w:rPr>
        <w:rFonts w:ascii="Times New Roman" w:hAnsi="Times New Roman" w:cs="Times New Roman"/>
        <w:b/>
        <w:sz w:val="20"/>
        <w:szCs w:val="20"/>
      </w:rPr>
      <w:t xml:space="preserve"> </w:t>
    </w:r>
  </w:p>
  <w:p w14:paraId="30DA133E" w14:textId="77777777" w:rsidR="00F96EF2" w:rsidRPr="00F1407E" w:rsidRDefault="00024A36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3FABE" w14:textId="77777777" w:rsidR="00024A36" w:rsidRDefault="00024A36">
      <w:pPr>
        <w:spacing w:after="0" w:line="240" w:lineRule="auto"/>
      </w:pPr>
      <w:r>
        <w:separator/>
      </w:r>
    </w:p>
  </w:footnote>
  <w:footnote w:type="continuationSeparator" w:id="0">
    <w:p w14:paraId="651C2D65" w14:textId="77777777" w:rsidR="00024A36" w:rsidRDefault="00024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62"/>
    <w:rsid w:val="0000566D"/>
    <w:rsid w:val="00007409"/>
    <w:rsid w:val="00024A36"/>
    <w:rsid w:val="00050AE0"/>
    <w:rsid w:val="000570CF"/>
    <w:rsid w:val="000D0BB8"/>
    <w:rsid w:val="001073C1"/>
    <w:rsid w:val="00131A71"/>
    <w:rsid w:val="0018001E"/>
    <w:rsid w:val="001B3150"/>
    <w:rsid w:val="001C0294"/>
    <w:rsid w:val="001D0B3A"/>
    <w:rsid w:val="002839C4"/>
    <w:rsid w:val="002E28AF"/>
    <w:rsid w:val="00383B7A"/>
    <w:rsid w:val="003A0AC1"/>
    <w:rsid w:val="003D284C"/>
    <w:rsid w:val="003F00D9"/>
    <w:rsid w:val="0048671F"/>
    <w:rsid w:val="004D4063"/>
    <w:rsid w:val="00530C03"/>
    <w:rsid w:val="0055412D"/>
    <w:rsid w:val="00560DF8"/>
    <w:rsid w:val="0057681C"/>
    <w:rsid w:val="00591500"/>
    <w:rsid w:val="005A6ABF"/>
    <w:rsid w:val="005C3866"/>
    <w:rsid w:val="005D2A9F"/>
    <w:rsid w:val="00604528"/>
    <w:rsid w:val="00610235"/>
    <w:rsid w:val="00655C83"/>
    <w:rsid w:val="00662C7A"/>
    <w:rsid w:val="006B7F62"/>
    <w:rsid w:val="006C00B4"/>
    <w:rsid w:val="006D23BF"/>
    <w:rsid w:val="00740A9F"/>
    <w:rsid w:val="00791304"/>
    <w:rsid w:val="007B7D96"/>
    <w:rsid w:val="007C5235"/>
    <w:rsid w:val="007D1A60"/>
    <w:rsid w:val="007D24E6"/>
    <w:rsid w:val="0081056C"/>
    <w:rsid w:val="00825E84"/>
    <w:rsid w:val="00831EB0"/>
    <w:rsid w:val="0086478E"/>
    <w:rsid w:val="00866881"/>
    <w:rsid w:val="008A64B7"/>
    <w:rsid w:val="008B2F34"/>
    <w:rsid w:val="00937DF8"/>
    <w:rsid w:val="00943059"/>
    <w:rsid w:val="00955198"/>
    <w:rsid w:val="00980D86"/>
    <w:rsid w:val="0098692B"/>
    <w:rsid w:val="009C4313"/>
    <w:rsid w:val="00A47A5C"/>
    <w:rsid w:val="00A542F1"/>
    <w:rsid w:val="00AC371C"/>
    <w:rsid w:val="00B1653E"/>
    <w:rsid w:val="00B542CA"/>
    <w:rsid w:val="00BA17E4"/>
    <w:rsid w:val="00BF5957"/>
    <w:rsid w:val="00C0237E"/>
    <w:rsid w:val="00C24D25"/>
    <w:rsid w:val="00C64609"/>
    <w:rsid w:val="00C81A56"/>
    <w:rsid w:val="00C92FAB"/>
    <w:rsid w:val="00CB51CE"/>
    <w:rsid w:val="00CD0BCB"/>
    <w:rsid w:val="00CE77B3"/>
    <w:rsid w:val="00CF0823"/>
    <w:rsid w:val="00CF2E21"/>
    <w:rsid w:val="00CF3A09"/>
    <w:rsid w:val="00CF7B20"/>
    <w:rsid w:val="00D1102A"/>
    <w:rsid w:val="00D23789"/>
    <w:rsid w:val="00D24F96"/>
    <w:rsid w:val="00D31154"/>
    <w:rsid w:val="00D40F59"/>
    <w:rsid w:val="00D70B86"/>
    <w:rsid w:val="00D850CF"/>
    <w:rsid w:val="00D85907"/>
    <w:rsid w:val="00D87B71"/>
    <w:rsid w:val="00DC5E05"/>
    <w:rsid w:val="00E13123"/>
    <w:rsid w:val="00E23294"/>
    <w:rsid w:val="00E333DD"/>
    <w:rsid w:val="00E42630"/>
    <w:rsid w:val="00E90BF5"/>
    <w:rsid w:val="00EB6389"/>
    <w:rsid w:val="00F1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771C"/>
  <w15:docId w15:val="{D29E8715-1D58-4E01-BFA2-68A4386A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F62"/>
    <w:pPr>
      <w:spacing w:after="0" w:line="240" w:lineRule="auto"/>
    </w:pPr>
  </w:style>
  <w:style w:type="paragraph" w:customStyle="1" w:styleId="ConsNormal">
    <w:name w:val="ConsNormal"/>
    <w:rsid w:val="006B7F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6B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B7F62"/>
  </w:style>
  <w:style w:type="paragraph" w:styleId="a6">
    <w:name w:val="header"/>
    <w:basedOn w:val="a"/>
    <w:link w:val="a7"/>
    <w:uiPriority w:val="99"/>
    <w:unhideWhenUsed/>
    <w:rsid w:val="00D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E05"/>
  </w:style>
  <w:style w:type="paragraph" w:styleId="a8">
    <w:name w:val="Balloon Text"/>
    <w:basedOn w:val="a"/>
    <w:link w:val="a9"/>
    <w:uiPriority w:val="99"/>
    <w:semiHidden/>
    <w:unhideWhenUsed/>
    <w:rsid w:val="00C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Бузуртанов Ислам Курейшевич</dc:creator>
  <cp:lastModifiedBy>Алсу</cp:lastModifiedBy>
  <cp:revision>3</cp:revision>
  <cp:lastPrinted>2021-08-17T17:00:00Z</cp:lastPrinted>
  <dcterms:created xsi:type="dcterms:W3CDTF">2023-09-26T09:34:00Z</dcterms:created>
  <dcterms:modified xsi:type="dcterms:W3CDTF">2024-03-04T07:45:00Z</dcterms:modified>
</cp:coreProperties>
</file>