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EF15D9A" w:rsidR="000A052A" w:rsidRPr="00FF7C37" w:rsidRDefault="00064A9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64A98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Козеевой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 Эльзы Александровны (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.: 20.01.1993, селение 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Чагорта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 Целинный район Республика Калмыкия, СНИЛС 149445182 88, ИНН 080701262661, адрес: 359180, 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. Калмыкия, р-н Целинный, с. Троицкое, ул. Космонавтов, д. 29),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064A98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064A98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Калмыкия от 16.03.2023 по делу № А22-3757/2022</w:t>
      </w:r>
      <w:r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65EA4FD6" w14:textId="1A3F4DAC" w:rsidR="00064A98" w:rsidRPr="00064A98" w:rsidRDefault="00FF7C37" w:rsidP="00064A9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>Лот №1</w:t>
      </w:r>
      <w:r w:rsidR="00064A98" w:rsidRPr="00064A98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="00064A98" w:rsidRPr="00064A98">
        <w:rPr>
          <w:rFonts w:ascii="Times New Roman" w:hAnsi="Times New Roman"/>
          <w:i/>
          <w:sz w:val="18"/>
          <w:szCs w:val="18"/>
        </w:rPr>
        <w:t xml:space="preserve">Вид объекта недвижимости: Здание Кадастровый номер: 08:07:070116:74 Назначение объекта недвижимости: Жилое Виды разрешенного использования объекта недвижимости: жилое(жилое) Адрес: Республика Калмыкия, Приютненский район, с. Приютное, ул. </w:t>
      </w:r>
      <w:proofErr w:type="spellStart"/>
      <w:r w:rsidR="00064A98" w:rsidRPr="00064A98">
        <w:rPr>
          <w:rFonts w:ascii="Times New Roman" w:hAnsi="Times New Roman"/>
          <w:i/>
          <w:sz w:val="18"/>
          <w:szCs w:val="18"/>
        </w:rPr>
        <w:t>Анацкого</w:t>
      </w:r>
      <w:proofErr w:type="spellEnd"/>
      <w:r w:rsidR="00064A98" w:rsidRPr="00064A98">
        <w:rPr>
          <w:rFonts w:ascii="Times New Roman" w:hAnsi="Times New Roman"/>
          <w:i/>
          <w:sz w:val="18"/>
          <w:szCs w:val="18"/>
        </w:rPr>
        <w:t xml:space="preserve">, д. 56 Площадь: 82.7 м2 Вид права, доля в праве: Общая долевая собственность, доля в праве 1/6 </w:t>
      </w:r>
    </w:p>
    <w:p w14:paraId="39350B31" w14:textId="6905B00A" w:rsidR="00FF7C37" w:rsidRPr="00FF7C37" w:rsidRDefault="00064A98" w:rsidP="00064A9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6645D3">
        <w:rPr>
          <w:rFonts w:ascii="Times New Roman" w:hAnsi="Times New Roman"/>
          <w:i/>
          <w:sz w:val="18"/>
          <w:szCs w:val="18"/>
        </w:rPr>
        <w:t xml:space="preserve">Вид объекта недвижимости: Земельный участок Кадастровый номер: 08:07:070116:43 Виды разрешенного использования объекта недвижимости: Индивидуальное жилищное строительство Местоположение: Республика Калмыкия, р-н. Приютненский, с. Приютное, ул. </w:t>
      </w:r>
      <w:proofErr w:type="spellStart"/>
      <w:r w:rsidRPr="006645D3">
        <w:rPr>
          <w:rFonts w:ascii="Times New Roman" w:hAnsi="Times New Roman"/>
          <w:i/>
          <w:sz w:val="18"/>
          <w:szCs w:val="18"/>
        </w:rPr>
        <w:t>Анацкого</w:t>
      </w:r>
      <w:proofErr w:type="spellEnd"/>
      <w:r w:rsidRPr="006645D3">
        <w:rPr>
          <w:rFonts w:ascii="Times New Roman" w:hAnsi="Times New Roman"/>
          <w:i/>
          <w:sz w:val="18"/>
          <w:szCs w:val="18"/>
        </w:rPr>
        <w:t>, д. 56 Площадь: 1492 м2 Вид права, доля в праве: Общая долевая собственность, доля в праве 1/6</w:t>
      </w:r>
      <w:r w:rsidRPr="00064A98">
        <w:rPr>
          <w:rFonts w:ascii="Times New Roman" w:hAnsi="Times New Roman"/>
          <w:i/>
          <w:sz w:val="18"/>
          <w:szCs w:val="18"/>
        </w:rPr>
        <w:t xml:space="preserve">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EB36917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064A98" w:rsidRPr="00064A98">
              <w:rPr>
                <w:rStyle w:val="paragraph"/>
                <w:i/>
                <w:sz w:val="18"/>
                <w:szCs w:val="18"/>
              </w:rPr>
              <w:t>Козеевой</w:t>
            </w:r>
            <w:proofErr w:type="spellEnd"/>
            <w:r w:rsidR="00064A98" w:rsidRPr="00064A98">
              <w:rPr>
                <w:rStyle w:val="paragraph"/>
                <w:i/>
                <w:sz w:val="18"/>
                <w:szCs w:val="18"/>
              </w:rPr>
              <w:t xml:space="preserve"> Эльзы Александровны (</w:t>
            </w:r>
            <w:proofErr w:type="spellStart"/>
            <w:r w:rsidR="00064A98" w:rsidRPr="00064A98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064A98" w:rsidRPr="00064A98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064A98" w:rsidRPr="00064A98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064A98" w:rsidRPr="00064A98">
              <w:rPr>
                <w:rStyle w:val="paragraph"/>
                <w:i/>
                <w:sz w:val="18"/>
                <w:szCs w:val="18"/>
              </w:rPr>
              <w:t xml:space="preserve">.: 20.01.1993, селение </w:t>
            </w:r>
            <w:proofErr w:type="spellStart"/>
            <w:r w:rsidR="00064A98" w:rsidRPr="00064A98">
              <w:rPr>
                <w:rStyle w:val="paragraph"/>
                <w:i/>
                <w:sz w:val="18"/>
                <w:szCs w:val="18"/>
              </w:rPr>
              <w:t>Чагорта</w:t>
            </w:r>
            <w:proofErr w:type="spellEnd"/>
            <w:r w:rsidR="00064A98" w:rsidRPr="00064A98">
              <w:rPr>
                <w:rStyle w:val="paragraph"/>
                <w:i/>
                <w:sz w:val="18"/>
                <w:szCs w:val="18"/>
              </w:rPr>
              <w:t xml:space="preserve"> Целинный район Республика Калмыкия, СНИЛС 149445182 88, ИНН 080701262661, адрес: 359180, </w:t>
            </w:r>
            <w:proofErr w:type="spellStart"/>
            <w:r w:rsidR="00064A98" w:rsidRPr="00064A98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064A98" w:rsidRPr="00064A98">
              <w:rPr>
                <w:rStyle w:val="paragraph"/>
                <w:i/>
                <w:sz w:val="18"/>
                <w:szCs w:val="18"/>
              </w:rPr>
              <w:t>. Калмыкия, р-н Целинный, с. Троицкое, ул. Космонавтов, д. 29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55DA" w14:textId="77777777" w:rsidR="00186D52" w:rsidRDefault="00186D52" w:rsidP="005F791F">
      <w:pPr>
        <w:spacing w:after="0" w:line="240" w:lineRule="auto"/>
      </w:pPr>
      <w:r>
        <w:separator/>
      </w:r>
    </w:p>
  </w:endnote>
  <w:endnote w:type="continuationSeparator" w:id="0">
    <w:p w14:paraId="0C26A3BC" w14:textId="77777777" w:rsidR="00186D52" w:rsidRDefault="00186D5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784F" w14:textId="77777777" w:rsidR="00186D52" w:rsidRDefault="00186D52" w:rsidP="005F791F">
      <w:pPr>
        <w:spacing w:after="0" w:line="240" w:lineRule="auto"/>
      </w:pPr>
      <w:r>
        <w:separator/>
      </w:r>
    </w:p>
  </w:footnote>
  <w:footnote w:type="continuationSeparator" w:id="0">
    <w:p w14:paraId="277FBC80" w14:textId="77777777" w:rsidR="00186D52" w:rsidRDefault="00186D52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64A98"/>
    <w:rsid w:val="000A052A"/>
    <w:rsid w:val="000F7549"/>
    <w:rsid w:val="00146CC5"/>
    <w:rsid w:val="00186D52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2024-03-01T12:10:00Z</dcterms:created>
  <dcterms:modified xsi:type="dcterms:W3CDTF">2024-03-01T12:10:00Z</dcterms:modified>
</cp:coreProperties>
</file>