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095AC" w14:textId="7ABC90F6" w:rsidR="00E105B6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8"/>
          <w:szCs w:val="28"/>
        </w:rPr>
      </w:pPr>
      <w:r w:rsidRPr="00B657AE">
        <w:rPr>
          <w:bCs/>
          <w:spacing w:val="-1"/>
          <w:sz w:val="28"/>
          <w:szCs w:val="28"/>
        </w:rPr>
        <w:t>ДОГОВОР О ЗАДАТКЕ</w:t>
      </w:r>
      <w:r w:rsidR="00561EF6">
        <w:rPr>
          <w:bCs/>
          <w:spacing w:val="-1"/>
          <w:sz w:val="28"/>
          <w:szCs w:val="28"/>
        </w:rPr>
        <w:t xml:space="preserve"> №</w:t>
      </w:r>
      <w:r w:rsidR="0027196C">
        <w:rPr>
          <w:bCs/>
          <w:spacing w:val="-1"/>
          <w:sz w:val="28"/>
          <w:szCs w:val="28"/>
        </w:rPr>
        <w:t>___</w:t>
      </w:r>
    </w:p>
    <w:p w14:paraId="737095AD" w14:textId="77777777" w:rsidR="005B6754" w:rsidRPr="00B657AE" w:rsidRDefault="005B6754" w:rsidP="005B6754">
      <w:pPr>
        <w:shd w:val="clear" w:color="auto" w:fill="FFFFFF"/>
        <w:jc w:val="center"/>
        <w:rPr>
          <w:sz w:val="28"/>
          <w:szCs w:val="28"/>
        </w:rPr>
      </w:pPr>
    </w:p>
    <w:p w14:paraId="737095AE" w14:textId="38812EF9" w:rsidR="00B657AE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г. </w:t>
      </w:r>
      <w:r w:rsidR="0027196C">
        <w:rPr>
          <w:color w:val="000000"/>
          <w:spacing w:val="-4"/>
          <w:sz w:val="24"/>
          <w:szCs w:val="24"/>
        </w:rPr>
        <w:t>_________</w:t>
      </w:r>
      <w:r w:rsidR="00F63411">
        <w:rPr>
          <w:color w:val="000000"/>
          <w:spacing w:val="-4"/>
          <w:sz w:val="24"/>
          <w:szCs w:val="24"/>
        </w:rPr>
        <w:tab/>
      </w:r>
      <w:r w:rsidR="00F63411">
        <w:rPr>
          <w:color w:val="000000"/>
          <w:spacing w:val="-4"/>
          <w:sz w:val="24"/>
          <w:szCs w:val="24"/>
        </w:rPr>
        <w:tab/>
      </w:r>
      <w:r w:rsidR="00F63411">
        <w:rPr>
          <w:color w:val="000000"/>
          <w:spacing w:val="-4"/>
          <w:sz w:val="24"/>
          <w:szCs w:val="24"/>
        </w:rPr>
        <w:tab/>
      </w:r>
      <w:r w:rsidR="00F63411">
        <w:rPr>
          <w:color w:val="000000"/>
          <w:spacing w:val="-4"/>
          <w:sz w:val="24"/>
          <w:szCs w:val="24"/>
        </w:rPr>
        <w:tab/>
      </w:r>
      <w:r w:rsidR="00F63411">
        <w:rPr>
          <w:color w:val="000000"/>
          <w:spacing w:val="-4"/>
          <w:sz w:val="24"/>
          <w:szCs w:val="24"/>
        </w:rPr>
        <w:tab/>
      </w:r>
      <w:r w:rsidR="00F63411">
        <w:rPr>
          <w:color w:val="000000"/>
          <w:spacing w:val="-4"/>
          <w:sz w:val="24"/>
          <w:szCs w:val="24"/>
        </w:rPr>
        <w:tab/>
      </w:r>
      <w:r w:rsidR="008D6032">
        <w:rPr>
          <w:noProof/>
          <w:color w:val="000000"/>
          <w:spacing w:val="-4"/>
          <w:sz w:val="24"/>
          <w:szCs w:val="24"/>
        </w:rPr>
        <w:t>«</w:t>
      </w:r>
      <w:r w:rsidR="00313714">
        <w:rPr>
          <w:noProof/>
          <w:color w:val="000000"/>
          <w:spacing w:val="-4"/>
          <w:sz w:val="24"/>
          <w:szCs w:val="24"/>
        </w:rPr>
        <w:t>__</w:t>
      </w:r>
      <w:r w:rsidR="008D6032">
        <w:rPr>
          <w:noProof/>
          <w:color w:val="000000"/>
          <w:spacing w:val="-4"/>
          <w:sz w:val="24"/>
          <w:szCs w:val="24"/>
        </w:rPr>
        <w:t xml:space="preserve">» </w:t>
      </w:r>
      <w:r w:rsidR="00313714">
        <w:rPr>
          <w:noProof/>
          <w:color w:val="000000"/>
          <w:spacing w:val="-4"/>
          <w:sz w:val="24"/>
          <w:szCs w:val="24"/>
        </w:rPr>
        <w:t>_________</w:t>
      </w:r>
      <w:r w:rsidR="008D6032">
        <w:rPr>
          <w:noProof/>
          <w:color w:val="000000"/>
          <w:spacing w:val="-4"/>
          <w:sz w:val="24"/>
          <w:szCs w:val="24"/>
        </w:rPr>
        <w:t xml:space="preserve"> 20</w:t>
      </w:r>
      <w:r w:rsidR="00850336">
        <w:rPr>
          <w:noProof/>
          <w:color w:val="000000"/>
          <w:spacing w:val="-4"/>
          <w:sz w:val="24"/>
          <w:szCs w:val="24"/>
        </w:rPr>
        <w:t>2</w:t>
      </w:r>
      <w:r w:rsidR="006D5B71">
        <w:rPr>
          <w:noProof/>
          <w:color w:val="000000"/>
          <w:spacing w:val="-4"/>
          <w:sz w:val="24"/>
          <w:szCs w:val="24"/>
        </w:rPr>
        <w:t>_</w:t>
      </w:r>
      <w:r w:rsidR="008D6032">
        <w:rPr>
          <w:noProof/>
          <w:color w:val="000000"/>
          <w:spacing w:val="-4"/>
          <w:sz w:val="24"/>
          <w:szCs w:val="24"/>
        </w:rPr>
        <w:t>г.</w:t>
      </w:r>
    </w:p>
    <w:p w14:paraId="737095AF" w14:textId="77777777" w:rsidR="005B6754" w:rsidRDefault="005B6754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14:paraId="737095B0" w14:textId="56EDF090" w:rsidR="00E105B6" w:rsidRPr="00207F23" w:rsidRDefault="005B6754" w:rsidP="00207F23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EA4F0C">
        <w:rPr>
          <w:color w:val="000000"/>
          <w:spacing w:val="13"/>
          <w:sz w:val="24"/>
          <w:szCs w:val="24"/>
        </w:rPr>
        <w:tab/>
      </w:r>
      <w:r w:rsidR="00CA22D7" w:rsidRPr="00EA4F0C">
        <w:rPr>
          <w:noProof/>
          <w:color w:val="000000"/>
          <w:spacing w:val="13"/>
          <w:sz w:val="24"/>
          <w:szCs w:val="24"/>
        </w:rPr>
        <w:t>Финансовый</w:t>
      </w:r>
      <w:r w:rsidR="008D6032" w:rsidRPr="00EA4F0C">
        <w:rPr>
          <w:noProof/>
          <w:color w:val="000000"/>
          <w:spacing w:val="13"/>
          <w:sz w:val="24"/>
          <w:szCs w:val="24"/>
        </w:rPr>
        <w:t xml:space="preserve"> управляющий</w:t>
      </w:r>
      <w:r w:rsidR="00710647" w:rsidRPr="00710647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BC40F5">
        <w:rPr>
          <w:bCs/>
          <w:noProof/>
          <w:color w:val="000000"/>
          <w:spacing w:val="13"/>
          <w:sz w:val="24"/>
          <w:szCs w:val="24"/>
        </w:rPr>
        <w:t>Казьмина Ивана Владимировича</w:t>
      </w:r>
      <w:r w:rsidR="00710647" w:rsidRPr="00710647">
        <w:rPr>
          <w:bCs/>
          <w:noProof/>
          <w:color w:val="000000"/>
          <w:spacing w:val="13"/>
          <w:sz w:val="24"/>
          <w:szCs w:val="24"/>
        </w:rPr>
        <w:t xml:space="preserve"> (</w:t>
      </w:r>
      <w:r w:rsidR="0019080C" w:rsidRPr="0019080C">
        <w:rPr>
          <w:bCs/>
          <w:noProof/>
          <w:color w:val="000000"/>
          <w:spacing w:val="13"/>
          <w:sz w:val="24"/>
          <w:szCs w:val="24"/>
        </w:rPr>
        <w:t>29.04.1980 г.р., место рождения г. Москва, ИНН 772493808488, СНИЛС 123-172-409 15, адрес: 125502, г. Москва, ул. Петрозаводская, д. 24, корп. 2, кв. 267</w:t>
      </w:r>
      <w:r w:rsidR="00710647" w:rsidRPr="00710647">
        <w:rPr>
          <w:bCs/>
          <w:noProof/>
          <w:color w:val="000000"/>
          <w:spacing w:val="13"/>
          <w:sz w:val="24"/>
          <w:szCs w:val="24"/>
        </w:rPr>
        <w:t xml:space="preserve">) </w:t>
      </w:r>
      <w:r w:rsidR="006D5B71" w:rsidRPr="00EA4F0C">
        <w:rPr>
          <w:sz w:val="24"/>
          <w:szCs w:val="24"/>
        </w:rPr>
        <w:t xml:space="preserve"> </w:t>
      </w:r>
      <w:r w:rsidR="00CA22D7" w:rsidRPr="00EA4F0C">
        <w:rPr>
          <w:noProof/>
          <w:color w:val="000000"/>
          <w:spacing w:val="13"/>
          <w:sz w:val="24"/>
          <w:szCs w:val="24"/>
        </w:rPr>
        <w:t>(</w:t>
      </w:r>
      <w:r w:rsidR="00207F23" w:rsidRPr="00EA4F0C">
        <w:rPr>
          <w:noProof/>
          <w:color w:val="000000"/>
          <w:spacing w:val="13"/>
          <w:sz w:val="24"/>
          <w:szCs w:val="24"/>
        </w:rPr>
        <w:t>именуемый в дальнейшем</w:t>
      </w:r>
      <w:r w:rsidR="00CA22D7" w:rsidRPr="00EA4F0C">
        <w:rPr>
          <w:noProof/>
          <w:color w:val="000000"/>
          <w:spacing w:val="13"/>
          <w:sz w:val="24"/>
          <w:szCs w:val="24"/>
        </w:rPr>
        <w:t xml:space="preserve"> – Должник)</w:t>
      </w:r>
      <w:r w:rsidR="006D5B71" w:rsidRPr="00EA4F0C">
        <w:rPr>
          <w:noProof/>
          <w:color w:val="000000"/>
          <w:spacing w:val="13"/>
          <w:sz w:val="24"/>
          <w:szCs w:val="24"/>
        </w:rPr>
        <w:t xml:space="preserve"> Ишмухаметов</w:t>
      </w:r>
      <w:r w:rsidR="006D5B71">
        <w:rPr>
          <w:noProof/>
          <w:color w:val="000000"/>
          <w:spacing w:val="13"/>
          <w:sz w:val="24"/>
          <w:szCs w:val="24"/>
        </w:rPr>
        <w:t xml:space="preserve"> Сергей Зинурович</w:t>
      </w:r>
      <w:r w:rsidR="00E105B6">
        <w:rPr>
          <w:color w:val="000000"/>
          <w:spacing w:val="13"/>
          <w:sz w:val="24"/>
          <w:szCs w:val="24"/>
        </w:rPr>
        <w:t>, именуем</w:t>
      </w:r>
      <w:r w:rsidR="00B657AE">
        <w:rPr>
          <w:color w:val="000000"/>
          <w:spacing w:val="13"/>
          <w:sz w:val="24"/>
          <w:szCs w:val="24"/>
        </w:rPr>
        <w:t>ый</w:t>
      </w:r>
      <w:r w:rsidR="00E105B6">
        <w:rPr>
          <w:color w:val="000000"/>
          <w:spacing w:val="13"/>
          <w:sz w:val="24"/>
          <w:szCs w:val="24"/>
        </w:rPr>
        <w:t xml:space="preserve"> в дальнейшем «Организатор торгов»,</w:t>
      </w:r>
      <w:r w:rsidR="006D5B71">
        <w:rPr>
          <w:color w:val="000000"/>
          <w:spacing w:val="13"/>
          <w:sz w:val="24"/>
          <w:szCs w:val="24"/>
        </w:rPr>
        <w:t xml:space="preserve"> </w:t>
      </w:r>
      <w:r w:rsidR="008D6032">
        <w:rPr>
          <w:noProof/>
          <w:color w:val="000000"/>
          <w:spacing w:val="5"/>
          <w:sz w:val="24"/>
          <w:szCs w:val="24"/>
        </w:rPr>
        <w:t>действующий на осно</w:t>
      </w:r>
      <w:r w:rsidR="006A7051">
        <w:rPr>
          <w:noProof/>
          <w:color w:val="000000"/>
          <w:spacing w:val="5"/>
          <w:sz w:val="24"/>
          <w:szCs w:val="24"/>
        </w:rPr>
        <w:t xml:space="preserve">вании решения </w:t>
      </w:r>
      <w:r w:rsidR="00CA22D7" w:rsidRPr="00CA22D7">
        <w:rPr>
          <w:noProof/>
          <w:color w:val="000000"/>
          <w:spacing w:val="5"/>
          <w:sz w:val="24"/>
          <w:szCs w:val="24"/>
        </w:rPr>
        <w:t xml:space="preserve">Арбитражного суда </w:t>
      </w:r>
      <w:r w:rsidR="0019080C">
        <w:rPr>
          <w:noProof/>
          <w:color w:val="000000"/>
          <w:spacing w:val="5"/>
          <w:sz w:val="24"/>
          <w:szCs w:val="24"/>
        </w:rPr>
        <w:t>города Москвы</w:t>
      </w:r>
      <w:r w:rsidR="007D790B">
        <w:rPr>
          <w:noProof/>
          <w:color w:val="000000"/>
          <w:spacing w:val="5"/>
          <w:sz w:val="24"/>
          <w:szCs w:val="24"/>
        </w:rPr>
        <w:t xml:space="preserve"> от</w:t>
      </w:r>
      <w:r w:rsidR="00FE1C85">
        <w:rPr>
          <w:noProof/>
          <w:color w:val="000000"/>
          <w:spacing w:val="5"/>
          <w:sz w:val="24"/>
          <w:szCs w:val="24"/>
        </w:rPr>
        <w:t xml:space="preserve"> </w:t>
      </w:r>
      <w:r w:rsidR="00407CA5" w:rsidRPr="00407CA5">
        <w:rPr>
          <w:noProof/>
          <w:color w:val="000000"/>
          <w:spacing w:val="5"/>
          <w:sz w:val="24"/>
          <w:szCs w:val="24"/>
        </w:rPr>
        <w:t>24.07.2023 г. по делу А40-247072/22-177-455</w:t>
      </w:r>
      <w:r w:rsidR="00E105B6">
        <w:rPr>
          <w:color w:val="000000"/>
          <w:spacing w:val="-1"/>
          <w:sz w:val="24"/>
          <w:szCs w:val="24"/>
        </w:rPr>
        <w:t xml:space="preserve">, с одной стороны, </w:t>
      </w:r>
      <w:r w:rsidR="00207F23">
        <w:rPr>
          <w:color w:val="000000"/>
          <w:spacing w:val="-1"/>
          <w:sz w:val="24"/>
          <w:szCs w:val="24"/>
        </w:rPr>
        <w:t xml:space="preserve">и </w:t>
      </w:r>
      <w:r w:rsidR="00207F23" w:rsidRPr="00207F23">
        <w:rPr>
          <w:color w:val="000000"/>
          <w:spacing w:val="-1"/>
          <w:sz w:val="24"/>
          <w:szCs w:val="24"/>
        </w:rPr>
        <w:t>_________________________________________________________________, именуем___ в дальнейшем "Претендент", в лице __________, действующ___ на основании ____________, с другой стороны, заключили настоящий договор о нижеследующем:</w:t>
      </w:r>
    </w:p>
    <w:p w14:paraId="737095B1" w14:textId="77777777" w:rsidR="005B6754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737095B2" w14:textId="77777777" w:rsidR="00E105B6" w:rsidRDefault="00E105B6" w:rsidP="005B6754">
      <w:pPr>
        <w:shd w:val="clear" w:color="auto" w:fill="FFFFFF"/>
        <w:jc w:val="center"/>
      </w:pPr>
      <w:r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14:paraId="737095B3" w14:textId="30EF7F19" w:rsidR="00561EF6" w:rsidRDefault="00E105B6" w:rsidP="001B2BD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1.1.   </w:t>
      </w:r>
      <w:r w:rsidR="00F423DF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для </w:t>
      </w:r>
      <w:r>
        <w:rPr>
          <w:color w:val="000000"/>
          <w:spacing w:val="3"/>
          <w:sz w:val="24"/>
          <w:szCs w:val="24"/>
        </w:rPr>
        <w:t>участия в торгах по  продаже</w:t>
      </w:r>
      <w:r w:rsidR="00A24025">
        <w:rPr>
          <w:color w:val="000000"/>
          <w:spacing w:val="3"/>
          <w:sz w:val="24"/>
          <w:szCs w:val="24"/>
        </w:rPr>
        <w:t xml:space="preserve"> </w:t>
      </w:r>
      <w:r w:rsidR="00F423DF">
        <w:rPr>
          <w:color w:val="000000"/>
          <w:spacing w:val="3"/>
          <w:sz w:val="24"/>
          <w:szCs w:val="24"/>
        </w:rPr>
        <w:t>нижеуказанного</w:t>
      </w:r>
      <w:r>
        <w:rPr>
          <w:color w:val="000000"/>
          <w:spacing w:val="3"/>
          <w:sz w:val="24"/>
          <w:szCs w:val="24"/>
        </w:rPr>
        <w:t xml:space="preserve"> имущества в соответствии с </w:t>
      </w:r>
      <w:r w:rsidR="00561EF6">
        <w:rPr>
          <w:color w:val="000000"/>
          <w:spacing w:val="3"/>
          <w:sz w:val="24"/>
          <w:szCs w:val="24"/>
        </w:rPr>
        <w:t xml:space="preserve">информационным </w:t>
      </w:r>
      <w:r>
        <w:rPr>
          <w:color w:val="000000"/>
          <w:sz w:val="24"/>
          <w:szCs w:val="24"/>
        </w:rPr>
        <w:t xml:space="preserve">сообщением № </w:t>
      </w:r>
      <w:r w:rsidR="007C2D34">
        <w:rPr>
          <w:color w:val="000000"/>
          <w:sz w:val="24"/>
          <w:szCs w:val="24"/>
        </w:rPr>
        <w:t>_________</w:t>
      </w:r>
      <w:r>
        <w:rPr>
          <w:color w:val="000000"/>
          <w:sz w:val="24"/>
          <w:szCs w:val="24"/>
        </w:rPr>
        <w:t xml:space="preserve">, </w:t>
      </w:r>
      <w:r w:rsidR="00F423DF">
        <w:rPr>
          <w:color w:val="000000"/>
          <w:sz w:val="24"/>
          <w:szCs w:val="24"/>
        </w:rPr>
        <w:t>опубликованным</w:t>
      </w:r>
      <w:r>
        <w:rPr>
          <w:color w:val="000000"/>
          <w:sz w:val="24"/>
          <w:szCs w:val="24"/>
        </w:rPr>
        <w:t xml:space="preserve"> </w:t>
      </w:r>
      <w:r w:rsidR="00A24025">
        <w:rPr>
          <w:color w:val="000000"/>
          <w:sz w:val="24"/>
          <w:szCs w:val="24"/>
        </w:rPr>
        <w:t>на сайте ЕФРСБ</w:t>
      </w:r>
      <w:r>
        <w:rPr>
          <w:color w:val="000000"/>
          <w:sz w:val="24"/>
          <w:szCs w:val="24"/>
        </w:rPr>
        <w:t xml:space="preserve"> № </w:t>
      </w:r>
      <w:r w:rsidR="007C2D34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 от </w:t>
      </w:r>
      <w:r w:rsidR="007C2D34">
        <w:rPr>
          <w:color w:val="000000"/>
          <w:sz w:val="24"/>
          <w:szCs w:val="24"/>
        </w:rPr>
        <w:t>_________</w:t>
      </w:r>
      <w:r>
        <w:rPr>
          <w:color w:val="000000"/>
          <w:sz w:val="24"/>
          <w:szCs w:val="24"/>
        </w:rPr>
        <w:t>20</w:t>
      </w:r>
      <w:r w:rsidR="007C2D34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 г:</w:t>
      </w:r>
    </w:p>
    <w:p w14:paraId="737095B4" w14:textId="77777777" w:rsidR="00CA22D7" w:rsidRDefault="00CA22D7" w:rsidP="001B2BD1">
      <w:pPr>
        <w:shd w:val="clear" w:color="auto" w:fill="FFFFFF"/>
        <w:ind w:firstLine="567"/>
        <w:jc w:val="both"/>
        <w:rPr>
          <w:color w:val="000000"/>
          <w:spacing w:val="3"/>
          <w:sz w:val="24"/>
          <w:szCs w:val="24"/>
        </w:rPr>
      </w:pPr>
    </w:p>
    <w:tbl>
      <w:tblPr>
        <w:tblW w:w="492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81"/>
        <w:gridCol w:w="4848"/>
        <w:gridCol w:w="3617"/>
      </w:tblGrid>
      <w:tr w:rsidR="00CA22D7" w:rsidRPr="00E33CC3" w14:paraId="737095B8" w14:textId="77777777" w:rsidTr="00CA22D7">
        <w:trPr>
          <w:trHeight w:val="160"/>
          <w:jc w:val="center"/>
        </w:trPr>
        <w:tc>
          <w:tcPr>
            <w:tcW w:w="701" w:type="pct"/>
            <w:shd w:val="clear" w:color="auto" w:fill="FFFFFF"/>
            <w:vAlign w:val="center"/>
          </w:tcPr>
          <w:p w14:paraId="737095B5" w14:textId="77777777" w:rsidR="00CA22D7" w:rsidRPr="00E33CC3" w:rsidRDefault="00CA22D7" w:rsidP="00CA22D7">
            <w:pPr>
              <w:jc w:val="center"/>
              <w:rPr>
                <w:i/>
                <w:sz w:val="22"/>
                <w:szCs w:val="22"/>
              </w:rPr>
            </w:pPr>
            <w:r w:rsidRPr="00E33CC3">
              <w:rPr>
                <w:i/>
                <w:sz w:val="22"/>
                <w:szCs w:val="22"/>
              </w:rPr>
              <w:t xml:space="preserve">№ </w:t>
            </w:r>
            <w:r>
              <w:rPr>
                <w:i/>
                <w:sz w:val="22"/>
                <w:szCs w:val="22"/>
              </w:rPr>
              <w:t>Лота</w:t>
            </w:r>
          </w:p>
        </w:tc>
        <w:tc>
          <w:tcPr>
            <w:tcW w:w="2462" w:type="pct"/>
            <w:shd w:val="clear" w:color="auto" w:fill="FFFFFF"/>
            <w:vAlign w:val="center"/>
          </w:tcPr>
          <w:p w14:paraId="737095B6" w14:textId="77777777" w:rsidR="00CA22D7" w:rsidRPr="00E33CC3" w:rsidRDefault="00CA22D7" w:rsidP="00C03574">
            <w:pPr>
              <w:rPr>
                <w:i/>
                <w:sz w:val="22"/>
                <w:szCs w:val="22"/>
              </w:rPr>
            </w:pPr>
            <w:r w:rsidRPr="00E33CC3">
              <w:rPr>
                <w:i/>
                <w:sz w:val="22"/>
                <w:szCs w:val="22"/>
              </w:rPr>
              <w:t>Наименование</w:t>
            </w:r>
            <w:r>
              <w:rPr>
                <w:i/>
                <w:sz w:val="22"/>
                <w:szCs w:val="22"/>
              </w:rPr>
              <w:t xml:space="preserve"> и характеристики имущества</w:t>
            </w:r>
          </w:p>
        </w:tc>
        <w:tc>
          <w:tcPr>
            <w:tcW w:w="1837" w:type="pct"/>
            <w:shd w:val="clear" w:color="auto" w:fill="FFFFFF"/>
            <w:vAlign w:val="center"/>
          </w:tcPr>
          <w:p w14:paraId="737095B7" w14:textId="77777777" w:rsidR="00CA22D7" w:rsidRPr="00E33CC3" w:rsidRDefault="00CA22D7" w:rsidP="00C0357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Начальная цена</w:t>
            </w:r>
            <w:r w:rsidRPr="00E33CC3">
              <w:rPr>
                <w:i/>
                <w:sz w:val="22"/>
                <w:szCs w:val="22"/>
              </w:rPr>
              <w:t>, руб.</w:t>
            </w:r>
          </w:p>
        </w:tc>
      </w:tr>
      <w:tr w:rsidR="00CA22D7" w:rsidRPr="00E33CC3" w14:paraId="737095BC" w14:textId="77777777" w:rsidTr="00CA22D7">
        <w:trPr>
          <w:trHeight w:val="160"/>
          <w:jc w:val="center"/>
        </w:trPr>
        <w:tc>
          <w:tcPr>
            <w:tcW w:w="701" w:type="pct"/>
            <w:shd w:val="clear" w:color="auto" w:fill="FFFFFF"/>
            <w:vAlign w:val="center"/>
          </w:tcPr>
          <w:p w14:paraId="737095B9" w14:textId="77777777" w:rsidR="00CA22D7" w:rsidRPr="00E33CC3" w:rsidRDefault="00CA22D7" w:rsidP="00C035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462" w:type="pct"/>
            <w:shd w:val="clear" w:color="auto" w:fill="FFFFFF"/>
            <w:vAlign w:val="center"/>
          </w:tcPr>
          <w:p w14:paraId="737095BA" w14:textId="77777777" w:rsidR="00CA22D7" w:rsidRPr="00E33CC3" w:rsidRDefault="00CA22D7" w:rsidP="00C03574">
            <w:pPr>
              <w:rPr>
                <w:i/>
                <w:sz w:val="22"/>
                <w:szCs w:val="22"/>
              </w:rPr>
            </w:pPr>
          </w:p>
        </w:tc>
        <w:tc>
          <w:tcPr>
            <w:tcW w:w="1837" w:type="pct"/>
            <w:shd w:val="clear" w:color="auto" w:fill="FFFFFF"/>
            <w:vAlign w:val="center"/>
          </w:tcPr>
          <w:p w14:paraId="737095BB" w14:textId="77777777" w:rsidR="00CA22D7" w:rsidRPr="00E33CC3" w:rsidRDefault="00CA22D7" w:rsidP="00C03574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CA22D7" w:rsidRPr="00E33CC3" w14:paraId="737095C0" w14:textId="77777777" w:rsidTr="00CA22D7">
        <w:trPr>
          <w:trHeight w:val="160"/>
          <w:jc w:val="center"/>
        </w:trPr>
        <w:tc>
          <w:tcPr>
            <w:tcW w:w="701" w:type="pct"/>
            <w:shd w:val="clear" w:color="auto" w:fill="FFFFFF"/>
            <w:vAlign w:val="center"/>
          </w:tcPr>
          <w:p w14:paraId="737095BD" w14:textId="77777777" w:rsidR="00CA22D7" w:rsidRPr="00E33CC3" w:rsidRDefault="00CA22D7" w:rsidP="00C0357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462" w:type="pct"/>
            <w:shd w:val="clear" w:color="auto" w:fill="FFFFFF"/>
            <w:vAlign w:val="center"/>
          </w:tcPr>
          <w:p w14:paraId="737095BE" w14:textId="77777777" w:rsidR="00CA22D7" w:rsidRPr="00E33CC3" w:rsidRDefault="00CA22D7" w:rsidP="00C03574">
            <w:pPr>
              <w:rPr>
                <w:i/>
                <w:sz w:val="22"/>
                <w:szCs w:val="22"/>
              </w:rPr>
            </w:pPr>
          </w:p>
        </w:tc>
        <w:tc>
          <w:tcPr>
            <w:tcW w:w="1837" w:type="pct"/>
            <w:shd w:val="clear" w:color="auto" w:fill="FFFFFF"/>
            <w:vAlign w:val="center"/>
          </w:tcPr>
          <w:p w14:paraId="737095BF" w14:textId="77777777" w:rsidR="00CA22D7" w:rsidRPr="00E33CC3" w:rsidRDefault="00CA22D7" w:rsidP="00C03574">
            <w:pPr>
              <w:jc w:val="right"/>
              <w:rPr>
                <w:i/>
                <w:sz w:val="22"/>
                <w:szCs w:val="22"/>
              </w:rPr>
            </w:pPr>
          </w:p>
        </w:tc>
      </w:tr>
    </w:tbl>
    <w:p w14:paraId="737095C1" w14:textId="77777777" w:rsidR="00561EF6" w:rsidRDefault="00561EF6" w:rsidP="005B6754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ab/>
      </w:r>
    </w:p>
    <w:p w14:paraId="737095C2" w14:textId="77777777" w:rsidR="00E105B6" w:rsidRDefault="00561EF6" w:rsidP="00611103">
      <w:pPr>
        <w:shd w:val="clear" w:color="auto" w:fill="FFFFFF"/>
        <w:jc w:val="both"/>
      </w:pPr>
      <w:r>
        <w:rPr>
          <w:color w:val="000000"/>
          <w:spacing w:val="3"/>
          <w:sz w:val="24"/>
          <w:szCs w:val="24"/>
        </w:rPr>
        <w:tab/>
      </w:r>
      <w:r w:rsidR="00F423DF">
        <w:rPr>
          <w:color w:val="000000"/>
          <w:spacing w:val="3"/>
          <w:sz w:val="24"/>
          <w:szCs w:val="24"/>
        </w:rPr>
        <w:t>перечисляет</w:t>
      </w:r>
      <w:r w:rsidR="00E105B6">
        <w:rPr>
          <w:color w:val="000000"/>
          <w:spacing w:val="3"/>
          <w:sz w:val="24"/>
          <w:szCs w:val="24"/>
        </w:rPr>
        <w:t xml:space="preserve"> на </w:t>
      </w:r>
      <w:r w:rsidR="006A7051">
        <w:rPr>
          <w:color w:val="000000"/>
          <w:spacing w:val="3"/>
          <w:sz w:val="24"/>
          <w:szCs w:val="24"/>
        </w:rPr>
        <w:t>специальный/</w:t>
      </w:r>
      <w:r w:rsidR="00E105B6">
        <w:rPr>
          <w:color w:val="000000"/>
          <w:spacing w:val="3"/>
          <w:sz w:val="24"/>
          <w:szCs w:val="24"/>
        </w:rPr>
        <w:t xml:space="preserve">расчетный счет </w:t>
      </w:r>
      <w:r w:rsidR="00313714">
        <w:rPr>
          <w:color w:val="000000"/>
          <w:spacing w:val="3"/>
          <w:sz w:val="24"/>
          <w:szCs w:val="24"/>
        </w:rPr>
        <w:t>Должника</w:t>
      </w:r>
      <w:r w:rsidR="00E105B6">
        <w:rPr>
          <w:color w:val="000000"/>
          <w:spacing w:val="5"/>
          <w:sz w:val="24"/>
          <w:szCs w:val="24"/>
        </w:rPr>
        <w:t xml:space="preserve"> задаток</w:t>
      </w:r>
      <w:r w:rsidR="00B21228">
        <w:rPr>
          <w:color w:val="000000"/>
          <w:spacing w:val="5"/>
          <w:sz w:val="24"/>
          <w:szCs w:val="24"/>
        </w:rPr>
        <w:t xml:space="preserve"> за лот №</w:t>
      </w:r>
      <w:r w:rsidR="00CA22D7">
        <w:rPr>
          <w:color w:val="000000"/>
          <w:spacing w:val="5"/>
          <w:sz w:val="24"/>
          <w:szCs w:val="24"/>
        </w:rPr>
        <w:t>___</w:t>
      </w:r>
      <w:r w:rsidR="00E105B6">
        <w:rPr>
          <w:color w:val="000000"/>
          <w:spacing w:val="5"/>
          <w:sz w:val="24"/>
          <w:szCs w:val="24"/>
        </w:rPr>
        <w:t xml:space="preserve"> в размере</w:t>
      </w:r>
      <w:r w:rsidR="00A24025">
        <w:rPr>
          <w:color w:val="000000"/>
          <w:spacing w:val="5"/>
          <w:sz w:val="24"/>
          <w:szCs w:val="24"/>
        </w:rPr>
        <w:t xml:space="preserve"> </w:t>
      </w:r>
      <w:r w:rsidR="007C2D34">
        <w:rPr>
          <w:b/>
          <w:bCs/>
          <w:color w:val="000000"/>
          <w:spacing w:val="5"/>
          <w:sz w:val="24"/>
          <w:szCs w:val="24"/>
        </w:rPr>
        <w:t>_________________</w:t>
      </w:r>
      <w:r w:rsidR="00E105B6">
        <w:rPr>
          <w:b/>
          <w:bCs/>
          <w:color w:val="000000"/>
          <w:spacing w:val="5"/>
          <w:sz w:val="24"/>
          <w:szCs w:val="24"/>
        </w:rPr>
        <w:t>(</w:t>
      </w:r>
      <w:r w:rsidR="007C2D34">
        <w:rPr>
          <w:b/>
          <w:bCs/>
          <w:color w:val="000000"/>
          <w:spacing w:val="5"/>
          <w:sz w:val="24"/>
          <w:szCs w:val="24"/>
        </w:rPr>
        <w:t>___________________</w:t>
      </w:r>
      <w:r w:rsidR="00E105B6">
        <w:rPr>
          <w:b/>
          <w:bCs/>
          <w:color w:val="000000"/>
          <w:spacing w:val="5"/>
          <w:sz w:val="24"/>
          <w:szCs w:val="24"/>
        </w:rPr>
        <w:t>)</w:t>
      </w:r>
      <w:r w:rsidR="00A24025">
        <w:rPr>
          <w:b/>
          <w:bCs/>
          <w:color w:val="000000"/>
          <w:spacing w:val="5"/>
          <w:sz w:val="24"/>
          <w:szCs w:val="24"/>
        </w:rPr>
        <w:t xml:space="preserve"> </w:t>
      </w:r>
      <w:r w:rsidR="00E105B6">
        <w:rPr>
          <w:b/>
          <w:bCs/>
          <w:color w:val="000000"/>
          <w:spacing w:val="5"/>
          <w:sz w:val="24"/>
          <w:szCs w:val="24"/>
        </w:rPr>
        <w:t>руб.</w:t>
      </w:r>
      <w:r w:rsidR="007C2D34">
        <w:rPr>
          <w:b/>
          <w:bCs/>
          <w:color w:val="000000"/>
          <w:spacing w:val="5"/>
          <w:sz w:val="24"/>
          <w:szCs w:val="24"/>
        </w:rPr>
        <w:t>00</w:t>
      </w:r>
      <w:r>
        <w:rPr>
          <w:b/>
          <w:bCs/>
          <w:color w:val="000000"/>
          <w:spacing w:val="5"/>
          <w:sz w:val="24"/>
          <w:szCs w:val="24"/>
        </w:rPr>
        <w:t xml:space="preserve"> коп.</w:t>
      </w:r>
      <w:r w:rsidR="00E105B6">
        <w:rPr>
          <w:b/>
          <w:bCs/>
          <w:color w:val="000000"/>
          <w:spacing w:val="5"/>
          <w:sz w:val="24"/>
          <w:szCs w:val="24"/>
        </w:rPr>
        <w:t xml:space="preserve">, </w:t>
      </w:r>
      <w:r w:rsidR="00E105B6">
        <w:rPr>
          <w:color w:val="000000"/>
          <w:spacing w:val="5"/>
          <w:sz w:val="24"/>
          <w:szCs w:val="24"/>
        </w:rPr>
        <w:t>а Организатор торгов прин</w:t>
      </w:r>
      <w:r w:rsidR="00F423DF">
        <w:rPr>
          <w:color w:val="000000"/>
          <w:spacing w:val="5"/>
          <w:sz w:val="24"/>
          <w:szCs w:val="24"/>
        </w:rPr>
        <w:t>имает</w:t>
      </w:r>
      <w:r w:rsidR="00A24025">
        <w:rPr>
          <w:color w:val="000000"/>
          <w:spacing w:val="5"/>
          <w:sz w:val="24"/>
          <w:szCs w:val="24"/>
        </w:rPr>
        <w:t xml:space="preserve"> </w:t>
      </w:r>
      <w:r w:rsidR="00E105B6">
        <w:rPr>
          <w:color w:val="000000"/>
          <w:spacing w:val="-2"/>
          <w:sz w:val="24"/>
          <w:szCs w:val="24"/>
        </w:rPr>
        <w:t>данный задаток.</w:t>
      </w:r>
    </w:p>
    <w:p w14:paraId="737095C3" w14:textId="77777777" w:rsidR="00E105B6" w:rsidRDefault="00E105B6" w:rsidP="001B2BD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с участием в торгах, в том числе по оплате приобретенного имущества, в случае признания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Претендента победителем торгов</w:t>
      </w:r>
      <w:r w:rsidR="00A24025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 xml:space="preserve">на условиях </w:t>
      </w:r>
      <w:r w:rsidR="00D5739B">
        <w:rPr>
          <w:color w:val="000000"/>
          <w:spacing w:val="8"/>
          <w:sz w:val="24"/>
          <w:szCs w:val="24"/>
        </w:rPr>
        <w:t>Предложени</w:t>
      </w:r>
      <w:r w:rsidR="00F423DF">
        <w:rPr>
          <w:color w:val="000000"/>
          <w:spacing w:val="8"/>
          <w:sz w:val="24"/>
          <w:szCs w:val="24"/>
        </w:rPr>
        <w:t>я</w:t>
      </w:r>
      <w:r w:rsidR="00D5739B">
        <w:rPr>
          <w:color w:val="000000"/>
          <w:spacing w:val="8"/>
          <w:sz w:val="24"/>
          <w:szCs w:val="24"/>
        </w:rPr>
        <w:t xml:space="preserve"> продажи имущества, </w:t>
      </w:r>
      <w:r>
        <w:rPr>
          <w:color w:val="000000"/>
          <w:sz w:val="24"/>
          <w:szCs w:val="24"/>
        </w:rPr>
        <w:t xml:space="preserve">Заявки на участие </w:t>
      </w:r>
      <w:r w:rsidR="00561EF6">
        <w:rPr>
          <w:color w:val="000000"/>
          <w:sz w:val="24"/>
          <w:szCs w:val="24"/>
        </w:rPr>
        <w:t>в торгах, поданной Претендентом</w:t>
      </w:r>
      <w:r>
        <w:rPr>
          <w:color w:val="000000"/>
          <w:sz w:val="24"/>
          <w:szCs w:val="24"/>
        </w:rPr>
        <w:t>.</w:t>
      </w:r>
    </w:p>
    <w:p w14:paraId="737095C4" w14:textId="77777777" w:rsidR="00E105B6" w:rsidRDefault="00E105B6" w:rsidP="001B2BD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засчитывается в счет оплаты приобретенного на торгах имущества.</w:t>
      </w:r>
    </w:p>
    <w:p w14:paraId="737095C5" w14:textId="77777777" w:rsidR="005B6754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737095C6" w14:textId="77777777" w:rsidR="00E105B6" w:rsidRDefault="00E105B6" w:rsidP="00611103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14:paraId="737095C7" w14:textId="77777777" w:rsidR="00E105B6" w:rsidRPr="00F423DF" w:rsidRDefault="00E105B6" w:rsidP="00CA22D7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средств,  не  позднее</w:t>
      </w:r>
      <w:r w:rsidR="00F423DF">
        <w:rPr>
          <w:color w:val="000000"/>
          <w:spacing w:val="3"/>
          <w:sz w:val="24"/>
          <w:szCs w:val="24"/>
        </w:rPr>
        <w:t xml:space="preserve"> даты окончания приема</w:t>
      </w:r>
      <w:r>
        <w:rPr>
          <w:color w:val="000000"/>
          <w:spacing w:val="3"/>
          <w:sz w:val="24"/>
          <w:szCs w:val="24"/>
        </w:rPr>
        <w:t xml:space="preserve"> заявок,  указанного  в </w:t>
      </w:r>
      <w:r w:rsidR="008D3E45">
        <w:rPr>
          <w:color w:val="000000"/>
          <w:spacing w:val="3"/>
          <w:sz w:val="24"/>
          <w:szCs w:val="24"/>
        </w:rPr>
        <w:t>информационном сообщении</w:t>
      </w:r>
      <w:r>
        <w:rPr>
          <w:color w:val="000000"/>
          <w:spacing w:val="3"/>
          <w:sz w:val="24"/>
          <w:szCs w:val="24"/>
        </w:rPr>
        <w:t xml:space="preserve"> о</w:t>
      </w:r>
      <w:r w:rsidR="00A24025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проведении торгов.</w:t>
      </w:r>
      <w:r w:rsidR="00F423DF">
        <w:rPr>
          <w:color w:val="000000"/>
          <w:spacing w:val="-2"/>
          <w:sz w:val="24"/>
          <w:szCs w:val="24"/>
        </w:rPr>
        <w:t xml:space="preserve"> Задаток считается внесенным с даты поступления всей суммы задатка на </w:t>
      </w:r>
      <w:r w:rsidR="00CA22D7" w:rsidRPr="00CA22D7">
        <w:rPr>
          <w:color w:val="000000"/>
          <w:spacing w:val="-2"/>
          <w:sz w:val="24"/>
          <w:szCs w:val="24"/>
        </w:rPr>
        <w:t>специальный/расчетный</w:t>
      </w:r>
      <w:r w:rsidR="00CA22D7">
        <w:rPr>
          <w:color w:val="000000"/>
          <w:spacing w:val="-2"/>
          <w:sz w:val="24"/>
          <w:szCs w:val="24"/>
        </w:rPr>
        <w:t xml:space="preserve"> счет</w:t>
      </w:r>
      <w:r w:rsidR="009103F6">
        <w:rPr>
          <w:color w:val="000000"/>
          <w:spacing w:val="-2"/>
          <w:sz w:val="24"/>
          <w:szCs w:val="24"/>
        </w:rPr>
        <w:t xml:space="preserve"> </w:t>
      </w:r>
      <w:r w:rsidR="00CA22D7">
        <w:rPr>
          <w:color w:val="000000"/>
          <w:spacing w:val="-2"/>
          <w:sz w:val="24"/>
          <w:szCs w:val="24"/>
        </w:rPr>
        <w:t>Должника</w:t>
      </w:r>
      <w:r w:rsidR="00F423DF">
        <w:rPr>
          <w:color w:val="000000"/>
          <w:spacing w:val="-2"/>
          <w:sz w:val="24"/>
          <w:szCs w:val="24"/>
        </w:rPr>
        <w:t>.</w:t>
      </w:r>
    </w:p>
    <w:p w14:paraId="737095C8" w14:textId="77777777" w:rsidR="00F423DF" w:rsidRPr="00F423DF" w:rsidRDefault="00F423DF" w:rsidP="001B2BD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F423DF">
        <w:rPr>
          <w:color w:val="000000"/>
          <w:spacing w:val="-2"/>
          <w:sz w:val="24"/>
          <w:szCs w:val="24"/>
        </w:rPr>
        <w:t>В случае не</w:t>
      </w:r>
      <w:r w:rsidR="00A24025">
        <w:rPr>
          <w:color w:val="000000"/>
          <w:spacing w:val="-2"/>
          <w:sz w:val="24"/>
          <w:szCs w:val="24"/>
        </w:rPr>
        <w:t xml:space="preserve"> </w:t>
      </w:r>
      <w:r w:rsidRPr="00F423DF">
        <w:rPr>
          <w:color w:val="000000"/>
          <w:spacing w:val="-2"/>
          <w:sz w:val="24"/>
          <w:szCs w:val="24"/>
        </w:rPr>
        <w:t>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14:paraId="737095C9" w14:textId="77777777" w:rsidR="00E105B6" w:rsidRDefault="00E105B6" w:rsidP="001B2BD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На денежные  средства,  переданные  в  соответствии  с  настоящим  договором,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проценты не начисляются.</w:t>
      </w:r>
    </w:p>
    <w:p w14:paraId="737095CA" w14:textId="77777777" w:rsidR="005B6754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737095CB" w14:textId="77777777" w:rsidR="00E105B6" w:rsidRPr="00AC2537" w:rsidRDefault="00E105B6" w:rsidP="00611103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 xml:space="preserve">3.   </w:t>
      </w:r>
      <w:r w:rsidR="00F423DF">
        <w:rPr>
          <w:b/>
          <w:bCs/>
          <w:color w:val="000000"/>
          <w:spacing w:val="-1"/>
          <w:sz w:val="24"/>
          <w:szCs w:val="24"/>
        </w:rPr>
        <w:t>Порядок возврата и удержания задатка</w:t>
      </w:r>
    </w:p>
    <w:p w14:paraId="737095CC" w14:textId="5BD47801" w:rsidR="001B2BD1" w:rsidRDefault="001B2BD1" w:rsidP="001B2BD1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>3.1.</w:t>
      </w:r>
      <w:r w:rsidR="003B7E6C"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Задаток возвращается в случаях и в сроки, установленные п. 3.2. – 3.6. настоящего Договора, путем перечисления суммы внесенного задатка на счет Претендента. </w:t>
      </w:r>
    </w:p>
    <w:p w14:paraId="737095CD" w14:textId="77777777" w:rsidR="001B2BD1" w:rsidRDefault="001B2BD1" w:rsidP="001B2BD1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с даты подведения итогов торгов.</w:t>
      </w:r>
    </w:p>
    <w:p w14:paraId="737095CE" w14:textId="77777777" w:rsidR="001B2BD1" w:rsidRDefault="001B2BD1" w:rsidP="001B2BD1">
      <w:pPr>
        <w:widowControl/>
        <w:ind w:firstLine="540"/>
        <w:jc w:val="both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3.3. </w:t>
      </w:r>
      <w:r>
        <w:rPr>
          <w:sz w:val="24"/>
          <w:szCs w:val="24"/>
        </w:rPr>
        <w:t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с даты подведения итогов торгов.</w:t>
      </w:r>
    </w:p>
    <w:p w14:paraId="737095CF" w14:textId="77777777" w:rsidR="001B2BD1" w:rsidRDefault="001B2BD1" w:rsidP="001B2BD1">
      <w:pPr>
        <w:widowControl/>
        <w:ind w:firstLine="540"/>
        <w:jc w:val="both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3.4. </w:t>
      </w:r>
      <w:r>
        <w:rPr>
          <w:sz w:val="24"/>
          <w:szCs w:val="24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пят</w:t>
      </w:r>
      <w:r w:rsidR="00CA22D7">
        <w:rPr>
          <w:sz w:val="24"/>
          <w:szCs w:val="24"/>
        </w:rPr>
        <w:t>и</w:t>
      </w:r>
      <w:r>
        <w:rPr>
          <w:sz w:val="24"/>
          <w:szCs w:val="24"/>
        </w:rPr>
        <w:t xml:space="preserve"> рабочих дней со дня поступления от Претендента уведомления об отзыве заявки.</w:t>
      </w:r>
    </w:p>
    <w:p w14:paraId="737095D0" w14:textId="77777777" w:rsidR="001B2BD1" w:rsidRDefault="001B2BD1" w:rsidP="001B2BD1">
      <w:pPr>
        <w:widowControl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3.5. В случае признания торгов несостоявшимися Организатор торгов обязуется возвратить сумму внесенного Претендентом задатка в течение пят</w:t>
      </w:r>
      <w:r w:rsidR="00CA22D7">
        <w:rPr>
          <w:sz w:val="24"/>
          <w:szCs w:val="24"/>
        </w:rPr>
        <w:t>и</w:t>
      </w:r>
      <w:r>
        <w:rPr>
          <w:sz w:val="24"/>
          <w:szCs w:val="24"/>
        </w:rPr>
        <w:t xml:space="preserve"> рабочих дней с даты подписания протокола о признании торгов несостоявшимися.</w:t>
      </w:r>
    </w:p>
    <w:p w14:paraId="737095D1" w14:textId="77777777" w:rsidR="001B2BD1" w:rsidRDefault="001B2BD1" w:rsidP="001B2BD1">
      <w:pPr>
        <w:widowControl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3.6. В случае отмены торгов Организатор торгов возвращает сумму внесенного Претендентом задатка в течение пят</w:t>
      </w:r>
      <w:r w:rsidR="00CA22D7">
        <w:rPr>
          <w:sz w:val="24"/>
          <w:szCs w:val="24"/>
        </w:rPr>
        <w:t>и</w:t>
      </w:r>
      <w:r>
        <w:rPr>
          <w:sz w:val="24"/>
          <w:szCs w:val="24"/>
        </w:rPr>
        <w:t xml:space="preserve"> рабочих дней с даты подписания протокола об отмене торгов.</w:t>
      </w:r>
    </w:p>
    <w:p w14:paraId="737095D2" w14:textId="6A5EAB46" w:rsidR="001B2BD1" w:rsidRDefault="001B2BD1" w:rsidP="001B2BD1">
      <w:pPr>
        <w:shd w:val="clear" w:color="auto" w:fill="FFFFFF"/>
        <w:tabs>
          <w:tab w:val="left" w:pos="1519"/>
        </w:tabs>
        <w:ind w:firstLine="56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3.7.</w:t>
      </w:r>
      <w:r w:rsidR="00EA4F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Внесенный задаток не возвращается в случае, если Претендент, признанный победителем торгов:</w:t>
      </w:r>
    </w:p>
    <w:p w14:paraId="737095D3" w14:textId="77777777" w:rsidR="001B2BD1" w:rsidRDefault="001B2BD1" w:rsidP="001B2BD1">
      <w:pPr>
        <w:shd w:val="clear" w:color="auto" w:fill="FFFFFF"/>
        <w:tabs>
          <w:tab w:val="left" w:pos="1487"/>
        </w:tabs>
        <w:ind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- отказывается или уклоняется от подписания Протокола о ходе и результатах </w:t>
      </w:r>
      <w:r>
        <w:rPr>
          <w:color w:val="000000"/>
          <w:sz w:val="24"/>
          <w:szCs w:val="24"/>
        </w:rPr>
        <w:t>торгов;</w:t>
      </w:r>
    </w:p>
    <w:p w14:paraId="737095D4" w14:textId="77777777" w:rsidR="001B2BD1" w:rsidRDefault="001B2BD1" w:rsidP="001B2BD1">
      <w:pPr>
        <w:shd w:val="clear" w:color="auto" w:fill="FFFFFF"/>
        <w:tabs>
          <w:tab w:val="left" w:pos="851"/>
          <w:tab w:val="left" w:pos="1487"/>
        </w:tabs>
        <w:ind w:firstLine="567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-отказывается или уклоняется от подписания Договора купли-</w:t>
      </w:r>
      <w:r>
        <w:rPr>
          <w:color w:val="000000"/>
          <w:sz w:val="24"/>
          <w:szCs w:val="24"/>
        </w:rPr>
        <w:t>продажи имущества, выставленного на Торги;</w:t>
      </w:r>
    </w:p>
    <w:p w14:paraId="737095D5" w14:textId="77777777" w:rsidR="001B2BD1" w:rsidRDefault="001B2BD1" w:rsidP="001B2BD1">
      <w:pPr>
        <w:shd w:val="clear" w:color="auto" w:fill="FFFFFF"/>
        <w:tabs>
          <w:tab w:val="left" w:pos="1487"/>
        </w:tabs>
        <w:ind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- не производит оплату имущества в установленный </w:t>
      </w:r>
      <w:r>
        <w:rPr>
          <w:color w:val="000000"/>
          <w:sz w:val="24"/>
          <w:szCs w:val="24"/>
        </w:rPr>
        <w:t>Договором купли-продажи срок.</w:t>
      </w:r>
    </w:p>
    <w:p w14:paraId="737095D6" w14:textId="77777777" w:rsidR="005B6754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737095D7" w14:textId="77777777" w:rsidR="00E105B6" w:rsidRDefault="00E105B6" w:rsidP="00611103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 xml:space="preserve">4.   </w:t>
      </w:r>
      <w:r w:rsidR="000470CB">
        <w:rPr>
          <w:b/>
          <w:bCs/>
          <w:color w:val="000000"/>
          <w:spacing w:val="-1"/>
          <w:sz w:val="24"/>
          <w:szCs w:val="24"/>
        </w:rPr>
        <w:t>Заключительные положения</w:t>
      </w:r>
    </w:p>
    <w:p w14:paraId="737095D8" w14:textId="77777777" w:rsidR="00E105B6" w:rsidRDefault="00E105B6" w:rsidP="000470CB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56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 xml:space="preserve">Настоящий договор вступает в силу с момента его подписания </w:t>
      </w:r>
      <w:r w:rsidR="000470CB">
        <w:rPr>
          <w:color w:val="000000"/>
          <w:spacing w:val="10"/>
          <w:sz w:val="24"/>
          <w:szCs w:val="24"/>
        </w:rPr>
        <w:t>С</w:t>
      </w:r>
      <w:r>
        <w:rPr>
          <w:color w:val="000000"/>
          <w:spacing w:val="10"/>
          <w:sz w:val="24"/>
          <w:szCs w:val="24"/>
        </w:rPr>
        <w:t>торонами и</w:t>
      </w:r>
      <w:r>
        <w:rPr>
          <w:color w:val="000000"/>
          <w:spacing w:val="1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прекращает действие </w:t>
      </w:r>
      <w:r w:rsidR="000470CB" w:rsidRPr="000470CB">
        <w:rPr>
          <w:color w:val="000000"/>
          <w:spacing w:val="-1"/>
          <w:sz w:val="24"/>
          <w:szCs w:val="24"/>
        </w:rPr>
        <w:t>после исполнения Сторонами всех обязательств по нему.</w:t>
      </w:r>
    </w:p>
    <w:p w14:paraId="737095D9" w14:textId="77777777" w:rsidR="00E105B6" w:rsidRDefault="000470CB" w:rsidP="000470CB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0470CB">
        <w:rPr>
          <w:color w:val="000000"/>
          <w:spacing w:val="5"/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A24025">
        <w:rPr>
          <w:color w:val="000000"/>
          <w:spacing w:val="5"/>
          <w:sz w:val="24"/>
          <w:szCs w:val="24"/>
        </w:rPr>
        <w:t xml:space="preserve"> </w:t>
      </w:r>
      <w:r w:rsidR="008D6032">
        <w:rPr>
          <w:noProof/>
          <w:color w:val="000000"/>
          <w:spacing w:val="5"/>
          <w:sz w:val="24"/>
          <w:szCs w:val="24"/>
        </w:rPr>
        <w:t xml:space="preserve">Арбитражного </w:t>
      </w:r>
      <w:r w:rsidR="006A7051">
        <w:rPr>
          <w:noProof/>
          <w:color w:val="000000"/>
          <w:spacing w:val="5"/>
          <w:sz w:val="24"/>
          <w:szCs w:val="24"/>
        </w:rPr>
        <w:t>с</w:t>
      </w:r>
      <w:r w:rsidR="008D6032">
        <w:rPr>
          <w:noProof/>
          <w:color w:val="000000"/>
          <w:spacing w:val="5"/>
          <w:sz w:val="24"/>
          <w:szCs w:val="24"/>
        </w:rPr>
        <w:t xml:space="preserve">уда </w:t>
      </w:r>
      <w:r w:rsidR="00207F23">
        <w:rPr>
          <w:noProof/>
          <w:color w:val="000000"/>
          <w:spacing w:val="5"/>
          <w:sz w:val="24"/>
          <w:szCs w:val="24"/>
        </w:rPr>
        <w:t xml:space="preserve">Московской области </w:t>
      </w:r>
      <w:r w:rsidRPr="000470CB">
        <w:rPr>
          <w:color w:val="000000"/>
          <w:spacing w:val="5"/>
          <w:sz w:val="24"/>
          <w:szCs w:val="24"/>
        </w:rPr>
        <w:t>в соответствии с законодательством Российской Федерации.</w:t>
      </w:r>
    </w:p>
    <w:p w14:paraId="737095DA" w14:textId="77777777" w:rsidR="00E105B6" w:rsidRPr="000470CB" w:rsidRDefault="00E105B6" w:rsidP="000470CB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56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 xml:space="preserve">юридическую силу, </w:t>
      </w:r>
      <w:r w:rsidR="000470CB">
        <w:rPr>
          <w:color w:val="000000"/>
          <w:spacing w:val="8"/>
          <w:sz w:val="24"/>
          <w:szCs w:val="24"/>
        </w:rPr>
        <w:t>по одному для каждой из Сторон</w:t>
      </w:r>
      <w:r w:rsidR="000470CB">
        <w:rPr>
          <w:color w:val="000000"/>
          <w:spacing w:val="-2"/>
          <w:sz w:val="24"/>
          <w:szCs w:val="24"/>
        </w:rPr>
        <w:t>.</w:t>
      </w:r>
    </w:p>
    <w:p w14:paraId="737095DB" w14:textId="77777777" w:rsidR="005B6754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737095DC" w14:textId="77777777" w:rsidR="00E105B6" w:rsidRDefault="00E105B6" w:rsidP="00611103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 w14:paraId="737095E1" w14:textId="77777777" w:rsidTr="00207F23">
        <w:trPr>
          <w:trHeight w:hRule="exact" w:val="1109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095DD" w14:textId="77777777" w:rsidR="00207F23" w:rsidRPr="00207F23" w:rsidRDefault="00E105B6" w:rsidP="00207F23">
            <w:pPr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5.1. </w:t>
            </w:r>
            <w:r w:rsidR="00207F23" w:rsidRPr="00207F23">
              <w:rPr>
                <w:b/>
                <w:bCs/>
                <w:color w:val="000000"/>
                <w:spacing w:val="-2"/>
                <w:sz w:val="24"/>
                <w:szCs w:val="24"/>
              </w:rPr>
              <w:t>«Организатор торгов»</w:t>
            </w:r>
          </w:p>
          <w:p w14:paraId="737095DE" w14:textId="77777777" w:rsidR="00207F23" w:rsidRPr="00207F23" w:rsidRDefault="00207F23" w:rsidP="00207F23">
            <w:pPr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207F23">
              <w:rPr>
                <w:b/>
                <w:bCs/>
                <w:color w:val="000000"/>
                <w:spacing w:val="-2"/>
                <w:sz w:val="24"/>
                <w:szCs w:val="24"/>
              </w:rPr>
              <w:t>Финансовый управляющий</w:t>
            </w:r>
          </w:p>
          <w:p w14:paraId="737095DF" w14:textId="7375BCD8" w:rsidR="00E105B6" w:rsidRDefault="005309BF" w:rsidP="00207F23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Казьмина Ивана Владимировича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095E0" w14:textId="77777777" w:rsidR="00E105B6" w:rsidRDefault="00E105B6" w:rsidP="008C662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14:paraId="737095E6" w14:textId="77777777" w:rsidTr="00C13880">
        <w:trPr>
          <w:trHeight w:hRule="exact" w:val="3097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ED928" w14:textId="7701AE85" w:rsidR="00136991" w:rsidRPr="00EA4F0C" w:rsidRDefault="00BA6307" w:rsidP="0011641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Получатель платежа – </w:t>
            </w:r>
            <w:r w:rsidR="00201F91">
              <w:rPr>
                <w:sz w:val="24"/>
                <w:szCs w:val="24"/>
              </w:rPr>
              <w:t>Казьмин Иван Владимирович</w:t>
            </w:r>
          </w:p>
          <w:p w14:paraId="54CD7C3E" w14:textId="28FEB8A7" w:rsidR="00EA4F0C" w:rsidRDefault="0079624D" w:rsidP="00EA4F0C">
            <w:pPr>
              <w:jc w:val="both"/>
              <w:rPr>
                <w:bCs/>
                <w:sz w:val="24"/>
                <w:szCs w:val="24"/>
              </w:rPr>
            </w:pPr>
            <w:r w:rsidRPr="0079624D">
              <w:rPr>
                <w:bCs/>
                <w:sz w:val="24"/>
                <w:szCs w:val="24"/>
              </w:rPr>
              <w:t>29.04.1980 г.р., место рождения г. Москва, ИНН 772493808488, СНИЛС 123-172-409 15, адрес: 125502, г. Москва, ул. Петрозаводская, д. 24, корп. 2, кв. 267</w:t>
            </w:r>
          </w:p>
          <w:p w14:paraId="770DCEA4" w14:textId="67A49209" w:rsidR="00961BFD" w:rsidRPr="00961BFD" w:rsidRDefault="00961BFD" w:rsidP="00EA4F0C">
            <w:pPr>
              <w:jc w:val="both"/>
              <w:rPr>
                <w:b/>
                <w:sz w:val="24"/>
                <w:szCs w:val="24"/>
              </w:rPr>
            </w:pPr>
            <w:r w:rsidRPr="00961BFD">
              <w:rPr>
                <w:b/>
                <w:sz w:val="24"/>
                <w:szCs w:val="24"/>
              </w:rPr>
              <w:t>Счет для зачисления задатков:</w:t>
            </w:r>
          </w:p>
          <w:p w14:paraId="6A244364" w14:textId="2C0CC71F" w:rsidR="00EA4F0C" w:rsidRDefault="00EA4F0C" w:rsidP="00EA4F0C">
            <w:pPr>
              <w:jc w:val="both"/>
              <w:rPr>
                <w:sz w:val="24"/>
                <w:szCs w:val="24"/>
              </w:rPr>
            </w:pPr>
            <w:r w:rsidRPr="00CE7C4F">
              <w:rPr>
                <w:sz w:val="24"/>
                <w:szCs w:val="24"/>
              </w:rPr>
              <w:t xml:space="preserve">р/с </w:t>
            </w:r>
            <w:r w:rsidR="009D13E8">
              <w:rPr>
                <w:sz w:val="24"/>
                <w:szCs w:val="24"/>
              </w:rPr>
              <w:t>408178</w:t>
            </w:r>
            <w:r w:rsidR="0079624D">
              <w:rPr>
                <w:sz w:val="24"/>
                <w:szCs w:val="24"/>
              </w:rPr>
              <w:t>108</w:t>
            </w:r>
            <w:r w:rsidR="006437BB">
              <w:rPr>
                <w:sz w:val="24"/>
                <w:szCs w:val="24"/>
              </w:rPr>
              <w:t>50170600822</w:t>
            </w:r>
            <w:r w:rsidRPr="00CE7C4F">
              <w:rPr>
                <w:sz w:val="24"/>
                <w:szCs w:val="24"/>
              </w:rPr>
              <w:t xml:space="preserve"> в</w:t>
            </w:r>
            <w:r w:rsidR="0048462D">
              <w:rPr>
                <w:sz w:val="24"/>
                <w:szCs w:val="24"/>
              </w:rPr>
              <w:t xml:space="preserve"> </w:t>
            </w:r>
            <w:r w:rsidR="0048462D" w:rsidRPr="0048462D">
              <w:rPr>
                <w:sz w:val="24"/>
                <w:szCs w:val="24"/>
              </w:rPr>
              <w:t>ФИЛИАЛ "ЦЕНТРАЛЬНЫЙ" ПАО "СОВКОМБАНК"</w:t>
            </w:r>
          </w:p>
          <w:p w14:paraId="33B6D597" w14:textId="1F682211" w:rsidR="00B148FE" w:rsidRPr="00B148FE" w:rsidRDefault="00B148FE" w:rsidP="00B148FE">
            <w:pPr>
              <w:jc w:val="both"/>
              <w:rPr>
                <w:bCs/>
                <w:sz w:val="24"/>
                <w:szCs w:val="24"/>
              </w:rPr>
            </w:pPr>
            <w:r w:rsidRPr="00B148FE">
              <w:rPr>
                <w:bCs/>
                <w:sz w:val="24"/>
                <w:szCs w:val="24"/>
              </w:rPr>
              <w:t>БИК 045004763</w:t>
            </w:r>
          </w:p>
          <w:p w14:paraId="082CDE3F" w14:textId="77777777" w:rsidR="00B148FE" w:rsidRPr="00B148FE" w:rsidRDefault="00B148FE" w:rsidP="00B148FE">
            <w:pPr>
              <w:jc w:val="both"/>
              <w:rPr>
                <w:bCs/>
                <w:sz w:val="24"/>
                <w:szCs w:val="24"/>
              </w:rPr>
            </w:pPr>
            <w:r w:rsidRPr="00B148FE">
              <w:rPr>
                <w:bCs/>
                <w:sz w:val="24"/>
                <w:szCs w:val="24"/>
              </w:rPr>
              <w:t>Корр/счет 30101810150040000763</w:t>
            </w:r>
          </w:p>
          <w:p w14:paraId="07055B73" w14:textId="77777777" w:rsidR="0048462D" w:rsidRPr="00EA4F0C" w:rsidRDefault="0048462D" w:rsidP="00EA4F0C">
            <w:pPr>
              <w:jc w:val="both"/>
              <w:rPr>
                <w:bCs/>
                <w:sz w:val="24"/>
                <w:szCs w:val="24"/>
              </w:rPr>
            </w:pPr>
          </w:p>
          <w:p w14:paraId="737095E3" w14:textId="2BE2FA73" w:rsidR="00EA4F0C" w:rsidRPr="0011641D" w:rsidRDefault="00EA4F0C" w:rsidP="0011641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095E4" w14:textId="77777777" w:rsidR="007C2D34" w:rsidRDefault="007C2D34" w:rsidP="008C6622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14:paraId="737095E5" w14:textId="77777777" w:rsidR="003743E9" w:rsidRPr="008C6622" w:rsidRDefault="003743E9" w:rsidP="008C662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C6622" w14:paraId="737095F0" w14:textId="77777777">
        <w:trPr>
          <w:trHeight w:hRule="exact" w:val="1174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095E7" w14:textId="77777777" w:rsidR="00CA22D7" w:rsidRDefault="00CA22D7" w:rsidP="008C6622">
            <w:pPr>
              <w:shd w:val="clear" w:color="auto" w:fill="FFFFFF"/>
              <w:rPr>
                <w:noProof/>
                <w:sz w:val="24"/>
                <w:szCs w:val="24"/>
              </w:rPr>
            </w:pPr>
          </w:p>
          <w:p w14:paraId="737095E8" w14:textId="77777777" w:rsidR="008C6622" w:rsidRPr="008C6622" w:rsidRDefault="00CA22D7" w:rsidP="008C662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8D6032">
              <w:rPr>
                <w:noProof/>
                <w:sz w:val="24"/>
                <w:szCs w:val="24"/>
              </w:rPr>
              <w:t xml:space="preserve"> управляющий</w:t>
            </w:r>
          </w:p>
          <w:p w14:paraId="737095E9" w14:textId="77777777" w:rsidR="008C6622" w:rsidRPr="008C6622" w:rsidRDefault="008C6622" w:rsidP="008C6622">
            <w:pPr>
              <w:shd w:val="clear" w:color="auto" w:fill="FFFFFF"/>
              <w:rPr>
                <w:sz w:val="24"/>
                <w:szCs w:val="24"/>
              </w:rPr>
            </w:pPr>
          </w:p>
          <w:p w14:paraId="737095EA" w14:textId="77777777" w:rsidR="008C6622" w:rsidRPr="008C6622" w:rsidRDefault="008C6622" w:rsidP="008C6622">
            <w:pPr>
              <w:shd w:val="clear" w:color="auto" w:fill="FFFFFF"/>
              <w:rPr>
                <w:sz w:val="24"/>
                <w:szCs w:val="24"/>
              </w:rPr>
            </w:pPr>
            <w:r w:rsidRPr="008C6622">
              <w:rPr>
                <w:sz w:val="24"/>
                <w:szCs w:val="24"/>
              </w:rPr>
              <w:t xml:space="preserve">______________________  </w:t>
            </w:r>
            <w:r w:rsidR="00A24025">
              <w:rPr>
                <w:noProof/>
                <w:sz w:val="24"/>
                <w:szCs w:val="24"/>
              </w:rPr>
              <w:t>С.З. Ишмухаметов</w:t>
            </w:r>
          </w:p>
          <w:p w14:paraId="737095EB" w14:textId="77777777" w:rsidR="008C6622" w:rsidRPr="008C6622" w:rsidRDefault="008C6622" w:rsidP="008C6622">
            <w:pPr>
              <w:shd w:val="clear" w:color="auto" w:fill="FFFFFF"/>
              <w:rPr>
                <w:sz w:val="24"/>
                <w:szCs w:val="24"/>
              </w:rPr>
            </w:pPr>
            <w:r w:rsidRPr="008C6622">
              <w:rPr>
                <w:sz w:val="24"/>
                <w:szCs w:val="24"/>
              </w:rPr>
              <w:t>м.п.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095EC" w14:textId="77777777" w:rsidR="008C6622" w:rsidRDefault="008C6622" w:rsidP="008C662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14:paraId="737095ED" w14:textId="77777777" w:rsidR="008C6622" w:rsidRDefault="008C6622" w:rsidP="008C662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14:paraId="737095EE" w14:textId="77777777" w:rsidR="00CA22D7" w:rsidRDefault="00CA22D7" w:rsidP="008C662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14:paraId="737095EF" w14:textId="77777777" w:rsidR="008C6622" w:rsidRPr="008C6622" w:rsidRDefault="008C6622" w:rsidP="008C662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  <w:r w:rsidR="007C2D34">
              <w:rPr>
                <w:color w:val="000000"/>
                <w:spacing w:val="-2"/>
                <w:sz w:val="24"/>
                <w:szCs w:val="24"/>
              </w:rPr>
              <w:t>_______________</w:t>
            </w:r>
          </w:p>
        </w:tc>
      </w:tr>
    </w:tbl>
    <w:p w14:paraId="737095F1" w14:textId="77777777" w:rsidR="00B657AE" w:rsidRDefault="00B657AE"/>
    <w:sectPr w:rsidR="00B657AE" w:rsidSect="007C2D34">
      <w:footerReference w:type="even" r:id="rId8"/>
      <w:footerReference w:type="default" r:id="rId9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1582" w14:textId="77777777" w:rsidR="007B7205" w:rsidRDefault="007B7205">
      <w:r>
        <w:separator/>
      </w:r>
    </w:p>
  </w:endnote>
  <w:endnote w:type="continuationSeparator" w:id="0">
    <w:p w14:paraId="029BC767" w14:textId="77777777" w:rsidR="007B7205" w:rsidRDefault="007B7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095F6" w14:textId="77777777" w:rsidR="007C2D34" w:rsidRDefault="006854D6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37095F7" w14:textId="77777777" w:rsidR="007C2D34" w:rsidRDefault="007C2D34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095F8" w14:textId="77777777" w:rsidR="007C2D34" w:rsidRDefault="006854D6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293B">
      <w:rPr>
        <w:rStyle w:val="a4"/>
        <w:noProof/>
      </w:rPr>
      <w:t>2</w:t>
    </w:r>
    <w:r>
      <w:rPr>
        <w:rStyle w:val="a4"/>
      </w:rPr>
      <w:fldChar w:fldCharType="end"/>
    </w:r>
  </w:p>
  <w:p w14:paraId="737095F9" w14:textId="77777777" w:rsidR="007C2D34" w:rsidRDefault="007C2D34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50992" w14:textId="77777777" w:rsidR="007B7205" w:rsidRDefault="007B7205">
      <w:r>
        <w:separator/>
      </w:r>
    </w:p>
  </w:footnote>
  <w:footnote w:type="continuationSeparator" w:id="0">
    <w:p w14:paraId="1E2C69C1" w14:textId="77777777" w:rsidR="007B7205" w:rsidRDefault="007B7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 w16cid:durableId="2089688220">
    <w:abstractNumId w:val="0"/>
  </w:num>
  <w:num w:numId="2" w16cid:durableId="693505201">
    <w:abstractNumId w:val="3"/>
  </w:num>
  <w:num w:numId="3" w16cid:durableId="1455366379">
    <w:abstractNumId w:val="4"/>
  </w:num>
  <w:num w:numId="4" w16cid:durableId="1242642527">
    <w:abstractNumId w:val="5"/>
  </w:num>
  <w:num w:numId="5" w16cid:durableId="1689720911">
    <w:abstractNumId w:val="1"/>
  </w:num>
  <w:num w:numId="6" w16cid:durableId="1599561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7AE"/>
    <w:rsid w:val="00034BAE"/>
    <w:rsid w:val="00035958"/>
    <w:rsid w:val="000470CB"/>
    <w:rsid w:val="000C04FE"/>
    <w:rsid w:val="001109A5"/>
    <w:rsid w:val="0011641D"/>
    <w:rsid w:val="00136991"/>
    <w:rsid w:val="00156D7A"/>
    <w:rsid w:val="00165F4F"/>
    <w:rsid w:val="00173AE7"/>
    <w:rsid w:val="0019080C"/>
    <w:rsid w:val="001B2BD1"/>
    <w:rsid w:val="00201F91"/>
    <w:rsid w:val="00207F23"/>
    <w:rsid w:val="0027196C"/>
    <w:rsid w:val="002E5CC9"/>
    <w:rsid w:val="00313714"/>
    <w:rsid w:val="00316401"/>
    <w:rsid w:val="00317205"/>
    <w:rsid w:val="00367082"/>
    <w:rsid w:val="003743E9"/>
    <w:rsid w:val="003A7D35"/>
    <w:rsid w:val="003B7E6C"/>
    <w:rsid w:val="003E456C"/>
    <w:rsid w:val="00402A9B"/>
    <w:rsid w:val="00404456"/>
    <w:rsid w:val="00407CA5"/>
    <w:rsid w:val="00446C3E"/>
    <w:rsid w:val="004823EA"/>
    <w:rsid w:val="0048462D"/>
    <w:rsid w:val="004E578E"/>
    <w:rsid w:val="00503804"/>
    <w:rsid w:val="005152C4"/>
    <w:rsid w:val="005309BF"/>
    <w:rsid w:val="0053286D"/>
    <w:rsid w:val="00561EF6"/>
    <w:rsid w:val="00590182"/>
    <w:rsid w:val="005B6754"/>
    <w:rsid w:val="005D3C9E"/>
    <w:rsid w:val="00611103"/>
    <w:rsid w:val="00642034"/>
    <w:rsid w:val="006437BB"/>
    <w:rsid w:val="00671AEF"/>
    <w:rsid w:val="006854D6"/>
    <w:rsid w:val="006A7051"/>
    <w:rsid w:val="006D5B71"/>
    <w:rsid w:val="00707C57"/>
    <w:rsid w:val="00710647"/>
    <w:rsid w:val="00712BA5"/>
    <w:rsid w:val="00741BCD"/>
    <w:rsid w:val="007807F3"/>
    <w:rsid w:val="0079624D"/>
    <w:rsid w:val="00797CCF"/>
    <w:rsid w:val="007B7205"/>
    <w:rsid w:val="007C2D34"/>
    <w:rsid w:val="007C36DF"/>
    <w:rsid w:val="007D790B"/>
    <w:rsid w:val="0082297C"/>
    <w:rsid w:val="0082598B"/>
    <w:rsid w:val="00850336"/>
    <w:rsid w:val="008561B0"/>
    <w:rsid w:val="00860A43"/>
    <w:rsid w:val="00874038"/>
    <w:rsid w:val="008811E5"/>
    <w:rsid w:val="0089293B"/>
    <w:rsid w:val="008A3FC1"/>
    <w:rsid w:val="008C6622"/>
    <w:rsid w:val="008D3E45"/>
    <w:rsid w:val="008D6032"/>
    <w:rsid w:val="00904B65"/>
    <w:rsid w:val="009103F6"/>
    <w:rsid w:val="00961BFD"/>
    <w:rsid w:val="009D13E8"/>
    <w:rsid w:val="009D6CC7"/>
    <w:rsid w:val="00A172AC"/>
    <w:rsid w:val="00A24025"/>
    <w:rsid w:val="00A71819"/>
    <w:rsid w:val="00A7669E"/>
    <w:rsid w:val="00A90522"/>
    <w:rsid w:val="00AC05F6"/>
    <w:rsid w:val="00AC2537"/>
    <w:rsid w:val="00B148FE"/>
    <w:rsid w:val="00B21228"/>
    <w:rsid w:val="00B60632"/>
    <w:rsid w:val="00B657AE"/>
    <w:rsid w:val="00B91A8D"/>
    <w:rsid w:val="00BA6307"/>
    <w:rsid w:val="00BB23EE"/>
    <w:rsid w:val="00BC40F5"/>
    <w:rsid w:val="00C03574"/>
    <w:rsid w:val="00C05E72"/>
    <w:rsid w:val="00C13880"/>
    <w:rsid w:val="00C27AE5"/>
    <w:rsid w:val="00C84609"/>
    <w:rsid w:val="00CA22D7"/>
    <w:rsid w:val="00CE0F87"/>
    <w:rsid w:val="00CE7C4F"/>
    <w:rsid w:val="00CF3919"/>
    <w:rsid w:val="00D13E8D"/>
    <w:rsid w:val="00D160CB"/>
    <w:rsid w:val="00D5244C"/>
    <w:rsid w:val="00D5739B"/>
    <w:rsid w:val="00DE603F"/>
    <w:rsid w:val="00E105B6"/>
    <w:rsid w:val="00E61313"/>
    <w:rsid w:val="00EA4F0C"/>
    <w:rsid w:val="00EC5D7E"/>
    <w:rsid w:val="00EF5C58"/>
    <w:rsid w:val="00F133E8"/>
    <w:rsid w:val="00F17FE7"/>
    <w:rsid w:val="00F24AF3"/>
    <w:rsid w:val="00F31AB4"/>
    <w:rsid w:val="00F423DF"/>
    <w:rsid w:val="00F63411"/>
    <w:rsid w:val="00F91212"/>
    <w:rsid w:val="00FA359A"/>
    <w:rsid w:val="00FE1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7095AC"/>
  <w15:docId w15:val="{359C9379-933B-4BC2-936F-C082CDB6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3FC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Document Map"/>
    <w:basedOn w:val="a"/>
    <w:link w:val="a6"/>
    <w:rsid w:val="008D6032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rsid w:val="008D6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01A84-AC1B-4A1F-8BBA-17EA2211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Алексей</dc:creator>
  <cp:lastModifiedBy>Сергей Ишмухаметов</cp:lastModifiedBy>
  <cp:revision>50</cp:revision>
  <dcterms:created xsi:type="dcterms:W3CDTF">2017-12-07T08:11:00Z</dcterms:created>
  <dcterms:modified xsi:type="dcterms:W3CDTF">2023-10-27T10:51:00Z</dcterms:modified>
  <cp:contentStatus/>
</cp:coreProperties>
</file>