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D59DD" w14:textId="2BBC30BE" w:rsidR="000A052A" w:rsidRPr="000F4ED6" w:rsidRDefault="000A052A" w:rsidP="00C16C88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6"/>
          <w:szCs w:val="16"/>
        </w:rPr>
      </w:pPr>
      <w:r w:rsidRPr="000F4ED6">
        <w:rPr>
          <w:rStyle w:val="paragraph"/>
          <w:rFonts w:ascii="Times New Roman" w:hAnsi="Times New Roman"/>
          <w:b/>
          <w:sz w:val="16"/>
          <w:szCs w:val="16"/>
        </w:rPr>
        <w:t xml:space="preserve">Договор о задатке № </w:t>
      </w:r>
      <w:r w:rsidR="00C45D14" w:rsidRPr="000F4ED6">
        <w:rPr>
          <w:rStyle w:val="paragraph"/>
          <w:rFonts w:ascii="Times New Roman" w:hAnsi="Times New Roman"/>
          <w:b/>
          <w:sz w:val="16"/>
          <w:szCs w:val="16"/>
        </w:rPr>
        <w:t>б/н</w:t>
      </w:r>
    </w:p>
    <w:p w14:paraId="1CBD7224" w14:textId="77777777" w:rsidR="000A052A" w:rsidRPr="000F4ED6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6"/>
          <w:szCs w:val="16"/>
        </w:rPr>
      </w:pPr>
    </w:p>
    <w:p w14:paraId="134C7804" w14:textId="77777777" w:rsidR="00C16C88" w:rsidRPr="000F4ED6" w:rsidRDefault="00C16C88" w:rsidP="00C45D14">
      <w:pPr>
        <w:spacing w:after="0" w:line="240" w:lineRule="auto"/>
        <w:rPr>
          <w:rStyle w:val="paragraph"/>
          <w:rFonts w:ascii="Times New Roman" w:hAnsi="Times New Roman"/>
          <w:sz w:val="16"/>
          <w:szCs w:val="16"/>
        </w:rPr>
      </w:pPr>
    </w:p>
    <w:p w14:paraId="1F29F0DC" w14:textId="0F3F87E1" w:rsidR="000A052A" w:rsidRPr="000F4ED6" w:rsidRDefault="000A052A" w:rsidP="00C16C88">
      <w:pPr>
        <w:spacing w:after="0" w:line="240" w:lineRule="auto"/>
        <w:jc w:val="both"/>
        <w:rPr>
          <w:rStyle w:val="paragraph"/>
          <w:rFonts w:ascii="Times New Roman" w:hAnsi="Times New Roman"/>
          <w:sz w:val="16"/>
          <w:szCs w:val="16"/>
        </w:rPr>
      </w:pPr>
      <w:r w:rsidRPr="000F4ED6">
        <w:rPr>
          <w:rStyle w:val="paragraph"/>
          <w:rFonts w:ascii="Times New Roman" w:hAnsi="Times New Roman"/>
          <w:sz w:val="16"/>
          <w:szCs w:val="16"/>
        </w:rPr>
        <w:t>г. Москва</w:t>
      </w:r>
      <w:r w:rsidRPr="000F4ED6">
        <w:rPr>
          <w:rStyle w:val="paragraph"/>
          <w:rFonts w:ascii="Times New Roman" w:hAnsi="Times New Roman"/>
          <w:sz w:val="16"/>
          <w:szCs w:val="16"/>
        </w:rPr>
        <w:tab/>
      </w:r>
      <w:r w:rsidRPr="000F4ED6">
        <w:rPr>
          <w:rStyle w:val="paragraph"/>
          <w:rFonts w:ascii="Times New Roman" w:hAnsi="Times New Roman"/>
          <w:sz w:val="16"/>
          <w:szCs w:val="16"/>
        </w:rPr>
        <w:tab/>
      </w:r>
      <w:r w:rsidRPr="000F4ED6">
        <w:rPr>
          <w:rStyle w:val="paragraph"/>
          <w:rFonts w:ascii="Times New Roman" w:hAnsi="Times New Roman"/>
          <w:sz w:val="16"/>
          <w:szCs w:val="16"/>
        </w:rPr>
        <w:tab/>
      </w:r>
      <w:r w:rsidRPr="000F4ED6">
        <w:rPr>
          <w:rStyle w:val="paragraph"/>
          <w:rFonts w:ascii="Times New Roman" w:hAnsi="Times New Roman"/>
          <w:sz w:val="16"/>
          <w:szCs w:val="16"/>
        </w:rPr>
        <w:tab/>
      </w:r>
      <w:r w:rsidRPr="000F4ED6">
        <w:rPr>
          <w:rStyle w:val="paragraph"/>
          <w:rFonts w:ascii="Times New Roman" w:hAnsi="Times New Roman"/>
          <w:sz w:val="16"/>
          <w:szCs w:val="16"/>
        </w:rPr>
        <w:tab/>
      </w:r>
      <w:r w:rsidRPr="000F4ED6">
        <w:rPr>
          <w:rStyle w:val="paragraph"/>
          <w:rFonts w:ascii="Times New Roman" w:hAnsi="Times New Roman"/>
          <w:sz w:val="16"/>
          <w:szCs w:val="16"/>
        </w:rPr>
        <w:tab/>
      </w:r>
      <w:r w:rsidRPr="000F4ED6">
        <w:rPr>
          <w:rStyle w:val="paragraph"/>
          <w:rFonts w:ascii="Times New Roman" w:hAnsi="Times New Roman"/>
          <w:sz w:val="16"/>
          <w:szCs w:val="16"/>
        </w:rPr>
        <w:tab/>
      </w:r>
      <w:r w:rsidRPr="000F4ED6">
        <w:rPr>
          <w:rStyle w:val="paragraph"/>
          <w:rFonts w:ascii="Times New Roman" w:hAnsi="Times New Roman"/>
          <w:sz w:val="16"/>
          <w:szCs w:val="16"/>
        </w:rPr>
        <w:tab/>
      </w:r>
      <w:r w:rsidR="00C45D14" w:rsidRPr="000F4ED6">
        <w:rPr>
          <w:rStyle w:val="paragraph"/>
          <w:rFonts w:ascii="Times New Roman" w:hAnsi="Times New Roman"/>
          <w:sz w:val="16"/>
          <w:szCs w:val="16"/>
        </w:rPr>
        <w:t xml:space="preserve">       </w:t>
      </w:r>
      <w:r w:rsidR="008573F3" w:rsidRPr="000F4ED6">
        <w:rPr>
          <w:rStyle w:val="paragraph"/>
          <w:rFonts w:ascii="Times New Roman" w:hAnsi="Times New Roman"/>
          <w:sz w:val="16"/>
          <w:szCs w:val="16"/>
        </w:rPr>
        <w:t xml:space="preserve">     </w:t>
      </w:r>
      <w:r w:rsidR="00C45D14" w:rsidRPr="000F4ED6">
        <w:rPr>
          <w:rStyle w:val="paragraph"/>
          <w:rFonts w:ascii="Times New Roman" w:hAnsi="Times New Roman"/>
          <w:sz w:val="16"/>
          <w:szCs w:val="16"/>
        </w:rPr>
        <w:t xml:space="preserve">      </w:t>
      </w:r>
      <w:proofErr w:type="gramStart"/>
      <w:r w:rsidR="00C45D14" w:rsidRPr="000F4ED6">
        <w:rPr>
          <w:rStyle w:val="paragraph"/>
          <w:rFonts w:ascii="Times New Roman" w:hAnsi="Times New Roman"/>
          <w:sz w:val="16"/>
          <w:szCs w:val="16"/>
        </w:rPr>
        <w:t xml:space="preserve">   </w:t>
      </w:r>
      <w:r w:rsidRPr="000F4ED6">
        <w:rPr>
          <w:rStyle w:val="paragraph"/>
          <w:rFonts w:ascii="Times New Roman" w:hAnsi="Times New Roman"/>
          <w:sz w:val="16"/>
          <w:szCs w:val="16"/>
        </w:rPr>
        <w:t>«</w:t>
      </w:r>
      <w:proofErr w:type="gramEnd"/>
      <w:r w:rsidR="008573F3" w:rsidRPr="000F4ED6">
        <w:rPr>
          <w:rStyle w:val="paragraph"/>
          <w:rFonts w:ascii="Times New Roman" w:hAnsi="Times New Roman"/>
          <w:sz w:val="16"/>
          <w:szCs w:val="16"/>
        </w:rPr>
        <w:t>__</w:t>
      </w:r>
      <w:r w:rsidRPr="000F4ED6">
        <w:rPr>
          <w:rStyle w:val="paragraph"/>
          <w:rFonts w:ascii="Times New Roman" w:hAnsi="Times New Roman"/>
          <w:sz w:val="16"/>
          <w:szCs w:val="16"/>
        </w:rPr>
        <w:t xml:space="preserve">» </w:t>
      </w:r>
      <w:r w:rsidR="008573F3" w:rsidRPr="000F4ED6">
        <w:rPr>
          <w:rStyle w:val="paragraph"/>
          <w:rFonts w:ascii="Times New Roman" w:hAnsi="Times New Roman"/>
          <w:sz w:val="16"/>
          <w:szCs w:val="16"/>
        </w:rPr>
        <w:t>_________</w:t>
      </w:r>
      <w:r w:rsidRPr="000F4ED6">
        <w:rPr>
          <w:rStyle w:val="paragraph"/>
          <w:rFonts w:ascii="Times New Roman" w:hAnsi="Times New Roman"/>
          <w:sz w:val="16"/>
          <w:szCs w:val="16"/>
        </w:rPr>
        <w:t>20</w:t>
      </w:r>
      <w:r w:rsidR="006F4B2F" w:rsidRPr="000F4ED6">
        <w:rPr>
          <w:rStyle w:val="paragraph"/>
          <w:rFonts w:ascii="Times New Roman" w:hAnsi="Times New Roman"/>
          <w:sz w:val="16"/>
          <w:szCs w:val="16"/>
        </w:rPr>
        <w:t>2</w:t>
      </w:r>
      <w:r w:rsidR="008573F3" w:rsidRPr="000F4ED6">
        <w:rPr>
          <w:rStyle w:val="paragraph"/>
          <w:rFonts w:ascii="Times New Roman" w:hAnsi="Times New Roman"/>
          <w:sz w:val="16"/>
          <w:szCs w:val="16"/>
        </w:rPr>
        <w:t>_</w:t>
      </w:r>
      <w:r w:rsidR="003A2099" w:rsidRPr="000F4ED6">
        <w:rPr>
          <w:rStyle w:val="paragraph"/>
          <w:rFonts w:ascii="Times New Roman" w:hAnsi="Times New Roman"/>
          <w:sz w:val="16"/>
          <w:szCs w:val="16"/>
        </w:rPr>
        <w:t xml:space="preserve"> </w:t>
      </w:r>
      <w:r w:rsidRPr="000F4ED6">
        <w:rPr>
          <w:rStyle w:val="paragraph"/>
          <w:rFonts w:ascii="Times New Roman" w:hAnsi="Times New Roman"/>
          <w:sz w:val="16"/>
          <w:szCs w:val="16"/>
        </w:rPr>
        <w:t>г.</w:t>
      </w:r>
    </w:p>
    <w:p w14:paraId="2709EB49" w14:textId="74755DF6" w:rsidR="00871EDE" w:rsidRPr="000F4ED6" w:rsidRDefault="00C45D14" w:rsidP="00C16C88">
      <w:pPr>
        <w:spacing w:after="0" w:line="240" w:lineRule="auto"/>
        <w:jc w:val="both"/>
        <w:rPr>
          <w:rStyle w:val="paragraph"/>
          <w:rFonts w:ascii="Times New Roman" w:hAnsi="Times New Roman"/>
          <w:sz w:val="16"/>
          <w:szCs w:val="16"/>
        </w:rPr>
      </w:pPr>
      <w:r w:rsidRPr="000F4ED6">
        <w:rPr>
          <w:rStyle w:val="paragraph"/>
          <w:rFonts w:ascii="Times New Roman" w:hAnsi="Times New Roman"/>
          <w:sz w:val="16"/>
          <w:szCs w:val="16"/>
        </w:rPr>
        <w:t xml:space="preserve"> </w:t>
      </w:r>
    </w:p>
    <w:p w14:paraId="5A4E1395" w14:textId="3FBF7D95" w:rsidR="008573F3" w:rsidRPr="000F4ED6" w:rsidRDefault="00C16C88" w:rsidP="00C16C8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6"/>
        </w:rPr>
      </w:pPr>
      <w:r w:rsidRPr="000F4ED6">
        <w:rPr>
          <w:rStyle w:val="paragraph"/>
          <w:rFonts w:ascii="Times New Roman" w:hAnsi="Times New Roman"/>
          <w:sz w:val="16"/>
          <w:szCs w:val="16"/>
        </w:rPr>
        <w:t xml:space="preserve">Финансовый управляющий </w:t>
      </w:r>
      <w:proofErr w:type="spellStart"/>
      <w:r w:rsidRPr="000F4ED6">
        <w:rPr>
          <w:rStyle w:val="paragraph"/>
          <w:rFonts w:ascii="Times New Roman" w:hAnsi="Times New Roman"/>
          <w:sz w:val="16"/>
          <w:szCs w:val="16"/>
        </w:rPr>
        <w:t>Рузлева</w:t>
      </w:r>
      <w:proofErr w:type="spellEnd"/>
      <w:r w:rsidRPr="000F4ED6">
        <w:rPr>
          <w:rStyle w:val="paragraph"/>
          <w:rFonts w:ascii="Times New Roman" w:hAnsi="Times New Roman"/>
          <w:sz w:val="16"/>
          <w:szCs w:val="16"/>
        </w:rPr>
        <w:t xml:space="preserve"> Вячеслава Николаевича (дата рождения: 11.04.1975 г., место рождения: с. </w:t>
      </w:r>
      <w:proofErr w:type="spellStart"/>
      <w:r w:rsidRPr="000F4ED6">
        <w:rPr>
          <w:rStyle w:val="paragraph"/>
          <w:rFonts w:ascii="Times New Roman" w:hAnsi="Times New Roman"/>
          <w:sz w:val="16"/>
          <w:szCs w:val="16"/>
        </w:rPr>
        <w:t>Каргашино</w:t>
      </w:r>
      <w:proofErr w:type="spellEnd"/>
      <w:r w:rsidRPr="000F4ED6">
        <w:rPr>
          <w:rStyle w:val="paragraph"/>
          <w:rFonts w:ascii="Times New Roman" w:hAnsi="Times New Roman"/>
          <w:sz w:val="16"/>
          <w:szCs w:val="16"/>
        </w:rPr>
        <w:t xml:space="preserve"> Сасовский р-н Рязанская </w:t>
      </w:r>
      <w:proofErr w:type="spellStart"/>
      <w:r w:rsidRPr="000F4ED6">
        <w:rPr>
          <w:rStyle w:val="paragraph"/>
          <w:rFonts w:ascii="Times New Roman" w:hAnsi="Times New Roman"/>
          <w:sz w:val="16"/>
          <w:szCs w:val="16"/>
        </w:rPr>
        <w:t>обл</w:t>
      </w:r>
      <w:proofErr w:type="spellEnd"/>
      <w:r w:rsidRPr="000F4ED6">
        <w:rPr>
          <w:rStyle w:val="paragraph"/>
          <w:rFonts w:ascii="Times New Roman" w:hAnsi="Times New Roman"/>
          <w:sz w:val="16"/>
          <w:szCs w:val="16"/>
        </w:rPr>
        <w:t xml:space="preserve">, СНИЛС 044-845-739 83, ИНН 621800981787, регистрация по месту жительства: 391430, Рязанская область, г. Сасово, ул. Краснознаменная, 47а, кв. 33), Баянова Ирина Владимировна (ИНН 870100951180, СНИЛС 122881550 55) - член Союза СРО "ГАУ" (ОГРН 1021603626098, ИНН 1660062005, адрес: 420034, </w:t>
      </w:r>
      <w:proofErr w:type="spellStart"/>
      <w:r w:rsidRPr="000F4ED6">
        <w:rPr>
          <w:rStyle w:val="paragraph"/>
          <w:rFonts w:ascii="Times New Roman" w:hAnsi="Times New Roman"/>
          <w:sz w:val="16"/>
          <w:szCs w:val="16"/>
        </w:rPr>
        <w:t>Респ</w:t>
      </w:r>
      <w:proofErr w:type="spellEnd"/>
      <w:r w:rsidRPr="000F4ED6">
        <w:rPr>
          <w:rStyle w:val="paragraph"/>
          <w:rFonts w:ascii="Times New Roman" w:hAnsi="Times New Roman"/>
          <w:sz w:val="16"/>
          <w:szCs w:val="16"/>
        </w:rPr>
        <w:t xml:space="preserve"> Татарстан, г Казань, </w:t>
      </w:r>
      <w:proofErr w:type="spellStart"/>
      <w:r w:rsidRPr="000F4ED6">
        <w:rPr>
          <w:rStyle w:val="paragraph"/>
          <w:rFonts w:ascii="Times New Roman" w:hAnsi="Times New Roman"/>
          <w:sz w:val="16"/>
          <w:szCs w:val="16"/>
        </w:rPr>
        <w:t>ул</w:t>
      </w:r>
      <w:proofErr w:type="spellEnd"/>
      <w:r w:rsidRPr="000F4ED6">
        <w:rPr>
          <w:rStyle w:val="paragraph"/>
          <w:rFonts w:ascii="Times New Roman" w:hAnsi="Times New Roman"/>
          <w:sz w:val="16"/>
          <w:szCs w:val="16"/>
        </w:rPr>
        <w:t xml:space="preserve"> Соловецких юнг, д 7, офис 1004), действующая на основании Решения Арбитражного суда Рязанской области от 06.07.2023 г. (резолютивная часть объявлена 06.07.2023 г.) по делу № А54-4124/2023</w:t>
      </w:r>
      <w:r w:rsidR="003A2099" w:rsidRPr="000F4ED6">
        <w:rPr>
          <w:rFonts w:ascii="Times New Roman" w:hAnsi="Times New Roman"/>
          <w:sz w:val="16"/>
          <w:szCs w:val="16"/>
        </w:rPr>
        <w:t xml:space="preserve">, </w:t>
      </w:r>
      <w:r w:rsidR="000A052A" w:rsidRPr="000F4ED6">
        <w:rPr>
          <w:rFonts w:ascii="Times New Roman" w:hAnsi="Times New Roman"/>
          <w:snapToGrid w:val="0"/>
          <w:sz w:val="16"/>
          <w:szCs w:val="16"/>
        </w:rPr>
        <w:t>именуем</w:t>
      </w:r>
      <w:r w:rsidR="008573F3" w:rsidRPr="000F4ED6">
        <w:rPr>
          <w:rFonts w:ascii="Times New Roman" w:hAnsi="Times New Roman"/>
          <w:snapToGrid w:val="0"/>
          <w:sz w:val="16"/>
          <w:szCs w:val="16"/>
        </w:rPr>
        <w:t>ая</w:t>
      </w:r>
      <w:r w:rsidR="000A052A" w:rsidRPr="000F4ED6">
        <w:rPr>
          <w:rFonts w:ascii="Times New Roman" w:hAnsi="Times New Roman"/>
          <w:snapToGrid w:val="0"/>
          <w:sz w:val="16"/>
          <w:szCs w:val="16"/>
        </w:rPr>
        <w:t xml:space="preserve"> в дальнейшем </w:t>
      </w:r>
      <w:r w:rsidR="000A052A" w:rsidRPr="000F4ED6">
        <w:rPr>
          <w:rFonts w:ascii="Times New Roman" w:hAnsi="Times New Roman"/>
          <w:b/>
          <w:i/>
          <w:snapToGrid w:val="0"/>
          <w:sz w:val="16"/>
          <w:szCs w:val="16"/>
        </w:rPr>
        <w:t>«Организатор торгов»,</w:t>
      </w:r>
      <w:r w:rsidR="000A052A" w:rsidRPr="000F4ED6">
        <w:rPr>
          <w:rFonts w:ascii="Times New Roman" w:hAnsi="Times New Roman"/>
          <w:snapToGrid w:val="0"/>
          <w:sz w:val="16"/>
          <w:szCs w:val="16"/>
        </w:rPr>
        <w:t xml:space="preserve"> с одной стороны</w:t>
      </w:r>
      <w:r w:rsidR="000A052A" w:rsidRPr="000F4ED6">
        <w:rPr>
          <w:rStyle w:val="paragraph"/>
          <w:rFonts w:ascii="Times New Roman" w:hAnsi="Times New Roman"/>
          <w:sz w:val="16"/>
          <w:szCs w:val="16"/>
        </w:rPr>
        <w:t xml:space="preserve">, и </w:t>
      </w:r>
    </w:p>
    <w:p w14:paraId="42940E4F" w14:textId="0FDE03E1" w:rsidR="000A052A" w:rsidRPr="000F4ED6" w:rsidRDefault="008573F3" w:rsidP="00C16C8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6"/>
        </w:rPr>
      </w:pPr>
      <w:r w:rsidRPr="000F4ED6">
        <w:rPr>
          <w:rStyle w:val="paragraph"/>
          <w:rFonts w:ascii="Times New Roman" w:hAnsi="Times New Roman"/>
          <w:b/>
          <w:i/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C45D14" w:rsidRPr="000F4ED6">
        <w:rPr>
          <w:rStyle w:val="paragraph"/>
          <w:rFonts w:ascii="Times New Roman" w:hAnsi="Times New Roman"/>
          <w:sz w:val="16"/>
          <w:szCs w:val="16"/>
        </w:rPr>
        <w:t xml:space="preserve">, </w:t>
      </w:r>
      <w:r w:rsidR="000A052A" w:rsidRPr="000F4ED6">
        <w:rPr>
          <w:rStyle w:val="paragraph"/>
          <w:rFonts w:ascii="Times New Roman" w:hAnsi="Times New Roman"/>
          <w:sz w:val="16"/>
          <w:szCs w:val="16"/>
        </w:rPr>
        <w:t>именуемый (</w:t>
      </w:r>
      <w:proofErr w:type="spellStart"/>
      <w:r w:rsidR="000A052A" w:rsidRPr="000F4ED6">
        <w:rPr>
          <w:rStyle w:val="paragraph"/>
          <w:rFonts w:ascii="Times New Roman" w:hAnsi="Times New Roman"/>
          <w:sz w:val="16"/>
          <w:szCs w:val="16"/>
        </w:rPr>
        <w:t>ая</w:t>
      </w:r>
      <w:proofErr w:type="spellEnd"/>
      <w:r w:rsidR="000A052A" w:rsidRPr="000F4ED6">
        <w:rPr>
          <w:rStyle w:val="paragraph"/>
          <w:rFonts w:ascii="Times New Roman" w:hAnsi="Times New Roman"/>
          <w:sz w:val="16"/>
          <w:szCs w:val="16"/>
        </w:rPr>
        <w:t xml:space="preserve">) в дальнейшем </w:t>
      </w:r>
      <w:r w:rsidR="000A052A" w:rsidRPr="000F4ED6">
        <w:rPr>
          <w:rStyle w:val="paragraph"/>
          <w:rFonts w:ascii="Times New Roman" w:hAnsi="Times New Roman"/>
          <w:b/>
          <w:i/>
          <w:sz w:val="16"/>
          <w:szCs w:val="16"/>
        </w:rPr>
        <w:t>«Претендент»,</w:t>
      </w:r>
      <w:r w:rsidR="000A052A" w:rsidRPr="000F4ED6">
        <w:rPr>
          <w:rStyle w:val="paragraph"/>
          <w:rFonts w:ascii="Times New Roman" w:hAnsi="Times New Roman"/>
          <w:sz w:val="16"/>
          <w:szCs w:val="16"/>
        </w:rPr>
        <w:t xml:space="preserve"> с другой стороны, заключили настоящий Договор о задатке (далее именуемый «Договор») о нижеследующем: </w:t>
      </w:r>
    </w:p>
    <w:p w14:paraId="67CB243C" w14:textId="77777777" w:rsidR="00017565" w:rsidRPr="000F4ED6" w:rsidRDefault="00017565" w:rsidP="00C16C88">
      <w:pPr>
        <w:spacing w:after="0"/>
        <w:jc w:val="both"/>
        <w:rPr>
          <w:rFonts w:ascii="Times New Roman" w:eastAsia="Calibri" w:hAnsi="Times New Roman"/>
          <w:sz w:val="16"/>
          <w:szCs w:val="16"/>
        </w:rPr>
      </w:pPr>
    </w:p>
    <w:p w14:paraId="2F3975F4" w14:textId="6EFCF1F0" w:rsidR="00444125" w:rsidRPr="000F4ED6" w:rsidRDefault="008573F3" w:rsidP="00C16C88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0F4ED6">
        <w:rPr>
          <w:rStyle w:val="paragraph"/>
          <w:rFonts w:ascii="Times New Roman" w:hAnsi="Times New Roman"/>
          <w:sz w:val="16"/>
          <w:szCs w:val="16"/>
        </w:rPr>
        <w:t>Размер задатка для участия в торгах составляет 10% (десять процентов) от начальной цены продажи лота на соответствующем этапе торгов. Задаток вносится Организатору торгов по следующим реквизитам: Получатель: Баянова Ирина Владимировна, Номер счета: 40817810700022108265, Банк-получатель: АО «Тинькофф Банк», Корр. Счет:30101810145250000974, ИНН: 7710140679, БИК: 044525974</w:t>
      </w:r>
      <w:r w:rsidR="00C45D14" w:rsidRPr="000F4ED6">
        <w:rPr>
          <w:rStyle w:val="paragraph"/>
          <w:rFonts w:ascii="Times New Roman" w:hAnsi="Times New Roman"/>
          <w:sz w:val="16"/>
          <w:szCs w:val="16"/>
        </w:rPr>
        <w:t xml:space="preserve"> за </w:t>
      </w:r>
      <w:r w:rsidR="00C45D14" w:rsidRPr="000F4ED6">
        <w:rPr>
          <w:rFonts w:ascii="Times New Roman" w:hAnsi="Times New Roman"/>
          <w:b/>
          <w:sz w:val="16"/>
          <w:szCs w:val="16"/>
        </w:rPr>
        <w:t xml:space="preserve">Лот № 1: </w:t>
      </w:r>
      <w:r w:rsidR="00C16C88" w:rsidRPr="000F4ED6">
        <w:rPr>
          <w:rFonts w:ascii="Times New Roman" w:hAnsi="Times New Roman"/>
          <w:b/>
          <w:sz w:val="16"/>
          <w:szCs w:val="16"/>
        </w:rPr>
        <w:t xml:space="preserve">Вид объекта недвижимости: Земельный участок., Кадастровый номер: 62:27:0010704:436., Виды разрешенного использования для индивидуального гаражного строительства., Категория земель: Земли населенных пунктов., Виды разрешенного использования объекта недвижимости: Гараж., Местоположение: Рязанская </w:t>
      </w:r>
      <w:proofErr w:type="spellStart"/>
      <w:r w:rsidR="00C16C88" w:rsidRPr="000F4ED6">
        <w:rPr>
          <w:rFonts w:ascii="Times New Roman" w:hAnsi="Times New Roman"/>
          <w:b/>
          <w:sz w:val="16"/>
          <w:szCs w:val="16"/>
        </w:rPr>
        <w:t>обл</w:t>
      </w:r>
      <w:proofErr w:type="spellEnd"/>
      <w:r w:rsidR="00C16C88" w:rsidRPr="000F4ED6">
        <w:rPr>
          <w:rFonts w:ascii="Times New Roman" w:hAnsi="Times New Roman"/>
          <w:b/>
          <w:sz w:val="16"/>
          <w:szCs w:val="16"/>
        </w:rPr>
        <w:t>, г Сасово, ГСК "Дружба", район бывшей трикотажной фабрики., Площадь: 24 м2., Вид права, доля в праве: Собственность., Вид объекта недвижимости: Здание., Кадастровый номер: 62:27:0010704:617., Назначение объекта недвижимости: нежилое., Виды разрешенного использования объекта недвижимости: Данные отсутствуют., Адрес: Рязанская область, г Сасово, ГСК "Дружба", район бывшей трикотажной фабрики., Площадь: 24 м2.,Вид права, доля в праве: Собственность.</w:t>
      </w:r>
      <w:r w:rsidRPr="000F4ED6">
        <w:rPr>
          <w:rFonts w:ascii="Times New Roman" w:hAnsi="Times New Roman"/>
          <w:b/>
          <w:sz w:val="16"/>
          <w:szCs w:val="16"/>
        </w:rPr>
        <w:t xml:space="preserve"> </w:t>
      </w:r>
      <w:r w:rsidR="00C45D14" w:rsidRPr="000F4ED6">
        <w:rPr>
          <w:rFonts w:ascii="Times New Roman" w:hAnsi="Times New Roman"/>
          <w:b/>
          <w:i/>
          <w:sz w:val="16"/>
          <w:szCs w:val="16"/>
        </w:rPr>
        <w:t>(далее - «Имущество»)</w:t>
      </w:r>
      <w:r w:rsidR="00C45D14" w:rsidRPr="000F4ED6">
        <w:rPr>
          <w:rFonts w:ascii="Times New Roman" w:hAnsi="Times New Roman"/>
          <w:sz w:val="16"/>
          <w:szCs w:val="16"/>
        </w:rPr>
        <w:t>.</w:t>
      </w:r>
    </w:p>
    <w:p w14:paraId="519C153E" w14:textId="77777777" w:rsidR="00C45D14" w:rsidRPr="000F4ED6" w:rsidRDefault="00C45D14" w:rsidP="00C16C88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  <w:u w:val="single"/>
        </w:rPr>
      </w:pPr>
    </w:p>
    <w:p w14:paraId="4A6EDA78" w14:textId="77777777" w:rsidR="000A052A" w:rsidRPr="000F4ED6" w:rsidRDefault="003A2099" w:rsidP="00C16C8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6"/>
          <w:szCs w:val="16"/>
        </w:rPr>
      </w:pPr>
      <w:r w:rsidRPr="000F4ED6">
        <w:rPr>
          <w:rStyle w:val="paragraph"/>
          <w:rFonts w:ascii="Times New Roman" w:hAnsi="Times New Roman"/>
          <w:sz w:val="16"/>
          <w:szCs w:val="16"/>
        </w:rPr>
        <w:t xml:space="preserve">   1. </w:t>
      </w:r>
      <w:r w:rsidR="000A052A" w:rsidRPr="000F4ED6">
        <w:rPr>
          <w:rStyle w:val="paragraph"/>
          <w:rFonts w:ascii="Times New Roman" w:hAnsi="Times New Roman"/>
          <w:sz w:val="16"/>
          <w:szCs w:val="16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0F4ED6" w:rsidRDefault="000A052A" w:rsidP="00C16C8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6"/>
        </w:rPr>
      </w:pPr>
      <w:r w:rsidRPr="000F4ED6">
        <w:rPr>
          <w:rStyle w:val="paragraph"/>
          <w:rFonts w:ascii="Times New Roman" w:hAnsi="Times New Roman"/>
          <w:sz w:val="16"/>
          <w:szCs w:val="16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0F4ED6" w:rsidRDefault="000A052A" w:rsidP="00C16C8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6"/>
        </w:rPr>
      </w:pPr>
      <w:r w:rsidRPr="000F4ED6">
        <w:rPr>
          <w:rStyle w:val="paragraph"/>
          <w:rFonts w:ascii="Times New Roman" w:hAnsi="Times New Roman"/>
          <w:sz w:val="16"/>
          <w:szCs w:val="16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0F4ED6" w:rsidRDefault="000A052A" w:rsidP="00C16C8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6"/>
        </w:rPr>
      </w:pPr>
      <w:r w:rsidRPr="000F4ED6">
        <w:rPr>
          <w:rStyle w:val="paragraph"/>
          <w:rFonts w:ascii="Times New Roman" w:hAnsi="Times New Roman"/>
          <w:sz w:val="16"/>
          <w:szCs w:val="16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0F4ED6" w:rsidRDefault="000A052A" w:rsidP="00C16C8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6"/>
        </w:rPr>
      </w:pPr>
      <w:r w:rsidRPr="000F4ED6">
        <w:rPr>
          <w:rStyle w:val="paragraph"/>
          <w:rFonts w:ascii="Times New Roman" w:hAnsi="Times New Roman"/>
          <w:sz w:val="16"/>
          <w:szCs w:val="16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 w:rsidRPr="000F4ED6">
        <w:rPr>
          <w:rStyle w:val="paragraph"/>
          <w:rFonts w:ascii="Times New Roman" w:hAnsi="Times New Roman"/>
          <w:sz w:val="16"/>
          <w:szCs w:val="16"/>
        </w:rPr>
        <w:t>незаключения</w:t>
      </w:r>
      <w:proofErr w:type="spellEnd"/>
      <w:r w:rsidRPr="000F4ED6">
        <w:rPr>
          <w:rStyle w:val="paragraph"/>
          <w:rFonts w:ascii="Times New Roman" w:hAnsi="Times New Roman"/>
          <w:sz w:val="16"/>
          <w:szCs w:val="16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 w:rsidRPr="000F4ED6">
        <w:rPr>
          <w:rStyle w:val="paragraph"/>
          <w:rFonts w:ascii="Times New Roman" w:hAnsi="Times New Roman"/>
          <w:sz w:val="16"/>
          <w:szCs w:val="16"/>
        </w:rPr>
        <w:t>неперечисления</w:t>
      </w:r>
      <w:proofErr w:type="spellEnd"/>
      <w:r w:rsidRPr="000F4ED6">
        <w:rPr>
          <w:rStyle w:val="paragraph"/>
          <w:rFonts w:ascii="Times New Roman" w:hAnsi="Times New Roman"/>
          <w:sz w:val="16"/>
          <w:szCs w:val="16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0F4ED6" w:rsidRDefault="003A2099" w:rsidP="00C16C8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6"/>
        </w:rPr>
      </w:pPr>
      <w:r w:rsidRPr="000F4ED6">
        <w:rPr>
          <w:rStyle w:val="paragraph"/>
          <w:rFonts w:ascii="Times New Roman" w:hAnsi="Times New Roman"/>
          <w:sz w:val="16"/>
          <w:szCs w:val="16"/>
        </w:rPr>
        <w:t>6</w:t>
      </w:r>
      <w:r w:rsidR="000A052A" w:rsidRPr="000F4ED6">
        <w:rPr>
          <w:rStyle w:val="paragraph"/>
          <w:rFonts w:ascii="Times New Roman" w:hAnsi="Times New Roman"/>
          <w:sz w:val="16"/>
          <w:szCs w:val="16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74B92D3A" w14:textId="0655E9C5" w:rsidR="00017565" w:rsidRPr="000F4ED6" w:rsidRDefault="003A2099" w:rsidP="00C16C88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0F4ED6">
        <w:rPr>
          <w:rStyle w:val="paragraph"/>
          <w:rFonts w:ascii="Times New Roman" w:hAnsi="Times New Roman"/>
          <w:sz w:val="16"/>
          <w:szCs w:val="16"/>
        </w:rPr>
        <w:t>7</w:t>
      </w:r>
      <w:r w:rsidR="000A052A" w:rsidRPr="000F4ED6">
        <w:rPr>
          <w:rStyle w:val="paragraph"/>
          <w:rFonts w:ascii="Times New Roman" w:hAnsi="Times New Roman"/>
          <w:sz w:val="16"/>
          <w:szCs w:val="16"/>
        </w:rPr>
        <w:t xml:space="preserve">. В случае возникновения споров по Договору или в связи с ним они подлежат </w:t>
      </w:r>
      <w:r w:rsidR="00606380" w:rsidRPr="000F4ED6">
        <w:rPr>
          <w:rStyle w:val="paragraph"/>
          <w:rFonts w:ascii="Times New Roman" w:hAnsi="Times New Roman"/>
          <w:sz w:val="16"/>
          <w:szCs w:val="16"/>
        </w:rPr>
        <w:t>рассмотрению в Арбитражном суде</w:t>
      </w:r>
      <w:r w:rsidR="00024EF5" w:rsidRPr="000F4ED6">
        <w:rPr>
          <w:rStyle w:val="paragraph"/>
          <w:rFonts w:ascii="Times New Roman" w:hAnsi="Times New Roman"/>
          <w:sz w:val="16"/>
          <w:szCs w:val="16"/>
        </w:rPr>
        <w:t xml:space="preserve"> </w:t>
      </w:r>
      <w:r w:rsidR="000A052A" w:rsidRPr="000F4ED6">
        <w:rPr>
          <w:rStyle w:val="paragraph"/>
          <w:rFonts w:ascii="Times New Roman" w:hAnsi="Times New Roman"/>
          <w:sz w:val="16"/>
          <w:szCs w:val="16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0F4ED6" w:rsidRDefault="00017565" w:rsidP="000A052A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0380B80C" w14:textId="6731393A" w:rsidR="000A052A" w:rsidRPr="000F4ED6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0F4ED6">
        <w:rPr>
          <w:rFonts w:ascii="Times New Roman" w:hAnsi="Times New Roman"/>
          <w:b/>
          <w:sz w:val="16"/>
          <w:szCs w:val="16"/>
        </w:rPr>
        <w:t>Место нахождения и банковские реквизиты сторон</w:t>
      </w:r>
    </w:p>
    <w:p w14:paraId="7C214AB8" w14:textId="77777777" w:rsidR="00871EDE" w:rsidRPr="000F4ED6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3460"/>
        <w:gridCol w:w="1102"/>
        <w:gridCol w:w="4794"/>
      </w:tblGrid>
      <w:tr w:rsidR="000A052A" w:rsidRPr="000F4ED6" w14:paraId="7BAD2F2A" w14:textId="77777777" w:rsidTr="00C45D14">
        <w:tc>
          <w:tcPr>
            <w:tcW w:w="3460" w:type="dxa"/>
            <w:hideMark/>
          </w:tcPr>
          <w:p w14:paraId="243C750C" w14:textId="77777777" w:rsidR="000A052A" w:rsidRPr="000F4ED6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F4ED6">
              <w:rPr>
                <w:rFonts w:ascii="Times New Roman" w:hAnsi="Times New Roman"/>
                <w:b/>
                <w:sz w:val="16"/>
                <w:szCs w:val="16"/>
              </w:rPr>
              <w:t>Организатор торгов</w:t>
            </w:r>
          </w:p>
        </w:tc>
        <w:tc>
          <w:tcPr>
            <w:tcW w:w="5896" w:type="dxa"/>
            <w:gridSpan w:val="2"/>
            <w:hideMark/>
          </w:tcPr>
          <w:p w14:paraId="3E631F1B" w14:textId="06C79961" w:rsidR="000A052A" w:rsidRPr="000F4ED6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F4ED6">
              <w:rPr>
                <w:rFonts w:ascii="Times New Roman" w:hAnsi="Times New Roman"/>
                <w:b/>
                <w:sz w:val="16"/>
                <w:szCs w:val="16"/>
              </w:rPr>
              <w:t xml:space="preserve">                   </w:t>
            </w:r>
            <w:r w:rsidR="000A052A" w:rsidRPr="000F4ED6">
              <w:rPr>
                <w:rFonts w:ascii="Times New Roman" w:hAnsi="Times New Roman"/>
                <w:b/>
                <w:sz w:val="16"/>
                <w:szCs w:val="16"/>
              </w:rPr>
              <w:t>Претендент</w:t>
            </w:r>
          </w:p>
        </w:tc>
      </w:tr>
      <w:tr w:rsidR="00C45D14" w:rsidRPr="00C16C88" w14:paraId="34D849F6" w14:textId="77777777" w:rsidTr="00C45D14">
        <w:trPr>
          <w:trHeight w:val="490"/>
        </w:trPr>
        <w:tc>
          <w:tcPr>
            <w:tcW w:w="4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39CB" w14:textId="1A717FC6" w:rsidR="00C45D14" w:rsidRPr="000F4ED6" w:rsidRDefault="00C16C88" w:rsidP="00C45D14">
            <w:pPr>
              <w:pStyle w:val="a4"/>
              <w:rPr>
                <w:rStyle w:val="paragraph"/>
                <w:i/>
                <w:sz w:val="16"/>
                <w:szCs w:val="16"/>
              </w:rPr>
            </w:pPr>
            <w:r w:rsidRPr="000F4ED6">
              <w:rPr>
                <w:rStyle w:val="paragraph"/>
                <w:sz w:val="16"/>
                <w:szCs w:val="16"/>
              </w:rPr>
              <w:t xml:space="preserve">Финансовый управляющий </w:t>
            </w:r>
            <w:proofErr w:type="spellStart"/>
            <w:r w:rsidRPr="000F4ED6">
              <w:rPr>
                <w:rStyle w:val="paragraph"/>
                <w:sz w:val="16"/>
                <w:szCs w:val="16"/>
              </w:rPr>
              <w:t>Рузлева</w:t>
            </w:r>
            <w:proofErr w:type="spellEnd"/>
            <w:r w:rsidRPr="000F4ED6">
              <w:rPr>
                <w:rStyle w:val="paragraph"/>
                <w:sz w:val="16"/>
                <w:szCs w:val="16"/>
              </w:rPr>
              <w:t xml:space="preserve"> Вячеслава Николаевича (дата рождения: 11.04.1975 г., место рождения: с. </w:t>
            </w:r>
            <w:proofErr w:type="spellStart"/>
            <w:r w:rsidRPr="000F4ED6">
              <w:rPr>
                <w:rStyle w:val="paragraph"/>
                <w:sz w:val="16"/>
                <w:szCs w:val="16"/>
              </w:rPr>
              <w:t>Каргашино</w:t>
            </w:r>
            <w:proofErr w:type="spellEnd"/>
            <w:r w:rsidRPr="000F4ED6">
              <w:rPr>
                <w:rStyle w:val="paragraph"/>
                <w:sz w:val="16"/>
                <w:szCs w:val="16"/>
              </w:rPr>
              <w:t xml:space="preserve"> Сасовский р-н Рязанская </w:t>
            </w:r>
            <w:proofErr w:type="spellStart"/>
            <w:r w:rsidRPr="000F4ED6">
              <w:rPr>
                <w:rStyle w:val="paragraph"/>
                <w:sz w:val="16"/>
                <w:szCs w:val="16"/>
              </w:rPr>
              <w:t>обл</w:t>
            </w:r>
            <w:proofErr w:type="spellEnd"/>
            <w:r w:rsidRPr="000F4ED6">
              <w:rPr>
                <w:rStyle w:val="paragraph"/>
                <w:sz w:val="16"/>
                <w:szCs w:val="16"/>
              </w:rPr>
              <w:t xml:space="preserve">, СНИЛС 044-845-739 83, ИНН 621800981787, регистрация по месту жительства: 391430, Рязанская область, г. Сасово, ул. Краснознаменная, 47а, кв. 33), </w:t>
            </w:r>
            <w:r w:rsidR="008573F3" w:rsidRPr="000F4ED6">
              <w:rPr>
                <w:rStyle w:val="paragraph"/>
                <w:sz w:val="16"/>
                <w:szCs w:val="16"/>
              </w:rPr>
              <w:t>Баянова Ирина Владимировна (ИНН 870100951180, СНИЛС 122881550 55</w:t>
            </w:r>
            <w:r w:rsidR="008573F3" w:rsidRPr="000F4ED6">
              <w:rPr>
                <w:rStyle w:val="paragraph"/>
                <w:sz w:val="16"/>
                <w:szCs w:val="16"/>
                <w:lang w:val="ru-RU"/>
              </w:rPr>
              <w:t>, адрес для направления корреспонденции: 101000, г. Москва, а/я 459</w:t>
            </w:r>
            <w:r w:rsidR="008573F3" w:rsidRPr="000F4ED6">
              <w:rPr>
                <w:rStyle w:val="paragraph"/>
                <w:sz w:val="16"/>
                <w:szCs w:val="16"/>
              </w:rPr>
              <w:t xml:space="preserve">) </w:t>
            </w:r>
          </w:p>
          <w:p w14:paraId="4A58BB9B" w14:textId="77777777" w:rsidR="00C45D14" w:rsidRPr="000F4ED6" w:rsidRDefault="00C45D14" w:rsidP="00C45D14">
            <w:pPr>
              <w:pStyle w:val="a4"/>
              <w:rPr>
                <w:rStyle w:val="paragraph"/>
                <w:i/>
                <w:sz w:val="16"/>
                <w:szCs w:val="16"/>
              </w:rPr>
            </w:pPr>
          </w:p>
          <w:p w14:paraId="76B5EE69" w14:textId="77777777" w:rsidR="00E9574C" w:rsidRPr="000F4ED6" w:rsidRDefault="00E9574C" w:rsidP="00E9574C">
            <w:pPr>
              <w:pStyle w:val="a4"/>
              <w:rPr>
                <w:rStyle w:val="paragraph"/>
                <w:i/>
                <w:sz w:val="16"/>
                <w:szCs w:val="16"/>
              </w:rPr>
            </w:pPr>
            <w:r w:rsidRPr="000F4ED6">
              <w:rPr>
                <w:rStyle w:val="paragraph"/>
                <w:i/>
                <w:sz w:val="16"/>
                <w:szCs w:val="16"/>
              </w:rPr>
              <w:t>Получатель: Баянова Ирина Владимировна</w:t>
            </w:r>
          </w:p>
          <w:p w14:paraId="3C881FEA" w14:textId="77777777" w:rsidR="00E9574C" w:rsidRPr="000F4ED6" w:rsidRDefault="00E9574C" w:rsidP="00E9574C">
            <w:pPr>
              <w:pStyle w:val="a4"/>
              <w:rPr>
                <w:rStyle w:val="paragraph"/>
                <w:i/>
                <w:sz w:val="16"/>
                <w:szCs w:val="16"/>
              </w:rPr>
            </w:pPr>
            <w:r w:rsidRPr="000F4ED6">
              <w:rPr>
                <w:rStyle w:val="paragraph"/>
                <w:i/>
                <w:sz w:val="16"/>
                <w:szCs w:val="16"/>
              </w:rPr>
              <w:t>Номер счета: 40817810700022108265</w:t>
            </w:r>
          </w:p>
          <w:p w14:paraId="4D3D31E4" w14:textId="77777777" w:rsidR="00E9574C" w:rsidRPr="000F4ED6" w:rsidRDefault="00E9574C" w:rsidP="00E9574C">
            <w:pPr>
              <w:pStyle w:val="a4"/>
              <w:rPr>
                <w:rStyle w:val="paragraph"/>
                <w:i/>
                <w:sz w:val="16"/>
                <w:szCs w:val="16"/>
              </w:rPr>
            </w:pPr>
            <w:r w:rsidRPr="000F4ED6">
              <w:rPr>
                <w:rStyle w:val="paragraph"/>
                <w:i/>
                <w:sz w:val="16"/>
                <w:szCs w:val="16"/>
              </w:rPr>
              <w:t>БИК: 044525974</w:t>
            </w:r>
          </w:p>
          <w:p w14:paraId="3FAFE885" w14:textId="77777777" w:rsidR="00E9574C" w:rsidRPr="000F4ED6" w:rsidRDefault="00E9574C" w:rsidP="00E9574C">
            <w:pPr>
              <w:pStyle w:val="a4"/>
              <w:rPr>
                <w:rStyle w:val="paragraph"/>
                <w:i/>
                <w:sz w:val="16"/>
                <w:szCs w:val="16"/>
              </w:rPr>
            </w:pPr>
            <w:r w:rsidRPr="000F4ED6">
              <w:rPr>
                <w:rStyle w:val="paragraph"/>
                <w:i/>
                <w:sz w:val="16"/>
                <w:szCs w:val="16"/>
              </w:rPr>
              <w:t>Банк-получатель: АО «Тинькофф Банк»</w:t>
            </w:r>
          </w:p>
          <w:p w14:paraId="5A781759" w14:textId="77777777" w:rsidR="00E9574C" w:rsidRPr="000F4ED6" w:rsidRDefault="00E9574C" w:rsidP="00E9574C">
            <w:pPr>
              <w:pStyle w:val="a4"/>
              <w:rPr>
                <w:rStyle w:val="paragraph"/>
                <w:i/>
                <w:sz w:val="16"/>
                <w:szCs w:val="16"/>
              </w:rPr>
            </w:pPr>
            <w:r w:rsidRPr="000F4ED6">
              <w:rPr>
                <w:rStyle w:val="paragraph"/>
                <w:i/>
                <w:sz w:val="16"/>
                <w:szCs w:val="16"/>
              </w:rPr>
              <w:t>Корр. Счет:30101810145250000974</w:t>
            </w:r>
          </w:p>
          <w:p w14:paraId="4C2493CA" w14:textId="77777777" w:rsidR="00E9574C" w:rsidRPr="000F4ED6" w:rsidRDefault="00E9574C" w:rsidP="00E9574C">
            <w:pPr>
              <w:pStyle w:val="a4"/>
              <w:rPr>
                <w:rStyle w:val="paragraph"/>
                <w:i/>
                <w:sz w:val="16"/>
                <w:szCs w:val="16"/>
              </w:rPr>
            </w:pPr>
            <w:r w:rsidRPr="000F4ED6">
              <w:rPr>
                <w:rStyle w:val="paragraph"/>
                <w:i/>
                <w:sz w:val="16"/>
                <w:szCs w:val="16"/>
              </w:rPr>
              <w:t>ИНН: 7710140679</w:t>
            </w:r>
          </w:p>
          <w:p w14:paraId="4922155B" w14:textId="77777777" w:rsidR="00C45D14" w:rsidRPr="000F4ED6" w:rsidRDefault="00C45D14" w:rsidP="00C45D14">
            <w:pPr>
              <w:pStyle w:val="a4"/>
              <w:rPr>
                <w:rStyle w:val="paragraph"/>
                <w:b/>
                <w:i/>
                <w:sz w:val="16"/>
                <w:szCs w:val="16"/>
              </w:rPr>
            </w:pPr>
          </w:p>
          <w:p w14:paraId="10B02E48" w14:textId="48BB4ADA" w:rsidR="00C45D14" w:rsidRPr="000F4ED6" w:rsidRDefault="00C45D14" w:rsidP="00C45D14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  <w:r w:rsidRPr="000F4ED6">
              <w:rPr>
                <w:rStyle w:val="paragraph"/>
                <w:rFonts w:ascii="Times New Roman" w:hAnsi="Times New Roman"/>
                <w:sz w:val="16"/>
                <w:szCs w:val="16"/>
              </w:rPr>
              <w:t xml:space="preserve">___________________________/ </w:t>
            </w:r>
            <w:r w:rsidR="008573F3" w:rsidRPr="000F4ED6">
              <w:rPr>
                <w:rStyle w:val="paragraph"/>
                <w:rFonts w:ascii="Times New Roman" w:hAnsi="Times New Roman"/>
                <w:sz w:val="16"/>
                <w:szCs w:val="16"/>
              </w:rPr>
              <w:t>Баянова И.В</w:t>
            </w:r>
            <w:r w:rsidR="008573F3" w:rsidRPr="000F4ED6">
              <w:rPr>
                <w:rStyle w:val="paragraph"/>
                <w:rFonts w:ascii="Times New Roman" w:hAnsi="Times New Roman"/>
                <w:b/>
                <w:i/>
                <w:sz w:val="16"/>
                <w:szCs w:val="16"/>
              </w:rPr>
              <w:t>.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9963" w14:textId="77777777" w:rsidR="00C45D14" w:rsidRPr="000F4ED6" w:rsidRDefault="00C45D14" w:rsidP="00C45D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0F0E4974" w14:textId="7C1042E6" w:rsidR="00C45D14" w:rsidRPr="000F4ED6" w:rsidRDefault="00C45D14" w:rsidP="00C45D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16E3773B" w14:textId="2F61C7B5" w:rsidR="008573F3" w:rsidRPr="000F4ED6" w:rsidRDefault="008573F3" w:rsidP="00C45D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55374A36" w14:textId="4526E331" w:rsidR="008573F3" w:rsidRPr="000F4ED6" w:rsidRDefault="008573F3" w:rsidP="00C45D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7FE6A604" w14:textId="4E7BD1C7" w:rsidR="008573F3" w:rsidRPr="000F4ED6" w:rsidRDefault="008573F3" w:rsidP="00C45D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7F2B8F8A" w14:textId="452E8F94" w:rsidR="008573F3" w:rsidRPr="000F4ED6" w:rsidRDefault="008573F3" w:rsidP="00C45D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2646F0B7" w14:textId="0A8D6F0E" w:rsidR="008573F3" w:rsidRPr="000F4ED6" w:rsidRDefault="008573F3" w:rsidP="00C45D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6EEA2601" w14:textId="22335156" w:rsidR="008573F3" w:rsidRPr="000F4ED6" w:rsidRDefault="008573F3" w:rsidP="00C45D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25C403DF" w14:textId="6BD53B41" w:rsidR="00E9574C" w:rsidRPr="000F4ED6" w:rsidRDefault="00E9574C" w:rsidP="00C45D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6E4F241F" w14:textId="6D29AEAC" w:rsidR="00E9574C" w:rsidRPr="000F4ED6" w:rsidRDefault="00E9574C" w:rsidP="00C45D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731EEE99" w14:textId="04B45600" w:rsidR="00E9574C" w:rsidRPr="000F4ED6" w:rsidRDefault="00E9574C" w:rsidP="00C45D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1553FF91" w14:textId="52800EAE" w:rsidR="00E9574C" w:rsidRPr="000F4ED6" w:rsidRDefault="00E9574C" w:rsidP="00C45D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15BFFB1C" w14:textId="0111291B" w:rsidR="00E9574C" w:rsidRPr="000F4ED6" w:rsidRDefault="00E9574C" w:rsidP="00C45D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0A62B2AD" w14:textId="076D3D5E" w:rsidR="00E9574C" w:rsidRPr="000F4ED6" w:rsidRDefault="00E9574C" w:rsidP="00C45D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04D7E5B4" w14:textId="77777777" w:rsidR="00E9574C" w:rsidRPr="000F4ED6" w:rsidRDefault="00E9574C" w:rsidP="00C45D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4E7AA5EC" w14:textId="77777777" w:rsidR="00E9574C" w:rsidRPr="000F4ED6" w:rsidRDefault="00E9574C" w:rsidP="00E9574C">
            <w:pPr>
              <w:pStyle w:val="a4"/>
              <w:rPr>
                <w:rStyle w:val="paragraph"/>
                <w:b/>
                <w:i/>
                <w:sz w:val="16"/>
                <w:szCs w:val="16"/>
              </w:rPr>
            </w:pPr>
          </w:p>
          <w:p w14:paraId="48D1D4AA" w14:textId="2BE59935" w:rsidR="00C45D14" w:rsidRPr="00C16C88" w:rsidRDefault="00E9574C" w:rsidP="00E9574C">
            <w:pPr>
              <w:spacing w:after="0" w:line="240" w:lineRule="auto"/>
              <w:ind w:left="176" w:firstLine="6"/>
              <w:rPr>
                <w:rFonts w:ascii="Times New Roman" w:hAnsi="Times New Roman"/>
                <w:sz w:val="16"/>
                <w:szCs w:val="16"/>
              </w:rPr>
            </w:pPr>
            <w:r w:rsidRPr="000F4ED6">
              <w:rPr>
                <w:rStyle w:val="paragraph"/>
                <w:rFonts w:ascii="Times New Roman" w:hAnsi="Times New Roman"/>
                <w:sz w:val="16"/>
                <w:szCs w:val="16"/>
              </w:rPr>
              <w:t>___________________________/ __________________</w:t>
            </w:r>
          </w:p>
        </w:tc>
      </w:tr>
    </w:tbl>
    <w:p w14:paraId="689A31CA" w14:textId="77777777" w:rsidR="003F17D1" w:rsidRPr="00C16C88" w:rsidRDefault="003F17D1">
      <w:pPr>
        <w:rPr>
          <w:rFonts w:ascii="Times New Roman" w:hAnsi="Times New Roman"/>
          <w:sz w:val="16"/>
          <w:szCs w:val="16"/>
        </w:rPr>
      </w:pPr>
    </w:p>
    <w:p w14:paraId="1C1D3AA5" w14:textId="77777777" w:rsidR="00C45D14" w:rsidRPr="00C16C88" w:rsidRDefault="00C45D14">
      <w:pPr>
        <w:rPr>
          <w:rFonts w:ascii="Times New Roman" w:hAnsi="Times New Roman"/>
          <w:sz w:val="16"/>
          <w:szCs w:val="16"/>
        </w:rPr>
      </w:pPr>
    </w:p>
    <w:sectPr w:rsidR="00C45D14" w:rsidRPr="00C16C88" w:rsidSect="00C45D1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91DDB" w14:textId="77777777" w:rsidR="00D262B5" w:rsidRDefault="00D262B5" w:rsidP="005F791F">
      <w:pPr>
        <w:spacing w:after="0" w:line="240" w:lineRule="auto"/>
      </w:pPr>
      <w:r>
        <w:separator/>
      </w:r>
    </w:p>
  </w:endnote>
  <w:endnote w:type="continuationSeparator" w:id="0">
    <w:p w14:paraId="6A6A432E" w14:textId="77777777" w:rsidR="00D262B5" w:rsidRDefault="00D262B5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500E6" w14:textId="77777777" w:rsidR="00D262B5" w:rsidRDefault="00D262B5" w:rsidP="005F791F">
      <w:pPr>
        <w:spacing w:after="0" w:line="240" w:lineRule="auto"/>
      </w:pPr>
      <w:r>
        <w:separator/>
      </w:r>
    </w:p>
  </w:footnote>
  <w:footnote w:type="continuationSeparator" w:id="0">
    <w:p w14:paraId="3179449A" w14:textId="77777777" w:rsidR="00D262B5" w:rsidRDefault="00D262B5" w:rsidP="005F79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4ED6"/>
    <w:rsid w:val="000F7549"/>
    <w:rsid w:val="00146CC5"/>
    <w:rsid w:val="001D4225"/>
    <w:rsid w:val="001D482A"/>
    <w:rsid w:val="0022381E"/>
    <w:rsid w:val="0025755B"/>
    <w:rsid w:val="00267583"/>
    <w:rsid w:val="00293399"/>
    <w:rsid w:val="003A2099"/>
    <w:rsid w:val="003C3A95"/>
    <w:rsid w:val="003D3E15"/>
    <w:rsid w:val="003F17D1"/>
    <w:rsid w:val="0043755E"/>
    <w:rsid w:val="00444125"/>
    <w:rsid w:val="004708BE"/>
    <w:rsid w:val="004B1450"/>
    <w:rsid w:val="004D758C"/>
    <w:rsid w:val="005D2B6B"/>
    <w:rsid w:val="005F11FB"/>
    <w:rsid w:val="005F791F"/>
    <w:rsid w:val="00606380"/>
    <w:rsid w:val="0069532A"/>
    <w:rsid w:val="006F4B2F"/>
    <w:rsid w:val="00793BF6"/>
    <w:rsid w:val="007F6F6E"/>
    <w:rsid w:val="00843C7F"/>
    <w:rsid w:val="008573F3"/>
    <w:rsid w:val="00871EDE"/>
    <w:rsid w:val="008C0769"/>
    <w:rsid w:val="008F00AE"/>
    <w:rsid w:val="00914048"/>
    <w:rsid w:val="009700C0"/>
    <w:rsid w:val="009F1046"/>
    <w:rsid w:val="00A26289"/>
    <w:rsid w:val="00A51B83"/>
    <w:rsid w:val="00A53267"/>
    <w:rsid w:val="00AD40AD"/>
    <w:rsid w:val="00AD7200"/>
    <w:rsid w:val="00AE5ACC"/>
    <w:rsid w:val="00B13B91"/>
    <w:rsid w:val="00B36825"/>
    <w:rsid w:val="00B4536E"/>
    <w:rsid w:val="00BD20D5"/>
    <w:rsid w:val="00C16C88"/>
    <w:rsid w:val="00C26389"/>
    <w:rsid w:val="00C45D14"/>
    <w:rsid w:val="00C916AB"/>
    <w:rsid w:val="00C9323F"/>
    <w:rsid w:val="00CF7178"/>
    <w:rsid w:val="00D262B5"/>
    <w:rsid w:val="00DC6459"/>
    <w:rsid w:val="00E523DF"/>
    <w:rsid w:val="00E9574C"/>
    <w:rsid w:val="00EA0ADE"/>
    <w:rsid w:val="00EB2F7F"/>
    <w:rsid w:val="00EB3BF9"/>
    <w:rsid w:val="00ED1DB9"/>
    <w:rsid w:val="00F3445A"/>
    <w:rsid w:val="00F6192D"/>
    <w:rsid w:val="00FB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747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</cp:lastModifiedBy>
  <cp:revision>7</cp:revision>
  <dcterms:created xsi:type="dcterms:W3CDTF">2022-12-12T09:10:00Z</dcterms:created>
  <dcterms:modified xsi:type="dcterms:W3CDTF">2023-12-05T12:41:00Z</dcterms:modified>
</cp:coreProperties>
</file>