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A3F" w:rsidRPr="006F6D84" w:rsidRDefault="008F7A3F" w:rsidP="008F7A3F">
      <w:pPr>
        <w:pStyle w:val="ConsTitle"/>
        <w:widowControl/>
        <w:rPr>
          <w:rFonts w:ascii="Times New Roman" w:hAnsi="Times New Roman"/>
          <w:sz w:val="24"/>
          <w:szCs w:val="24"/>
        </w:rPr>
      </w:pPr>
      <w:r w:rsidRPr="006F6D84">
        <w:rPr>
          <w:rFonts w:ascii="Times New Roman" w:hAnsi="Times New Roman"/>
          <w:sz w:val="24"/>
          <w:szCs w:val="24"/>
        </w:rPr>
        <w:t>П Р О Е К Т</w:t>
      </w:r>
    </w:p>
    <w:p w:rsidR="008F7A3F" w:rsidRPr="006F6D84" w:rsidRDefault="008F7A3F" w:rsidP="008F7A3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 xml:space="preserve">ДОГОВОР </w:t>
      </w:r>
    </w:p>
    <w:p w:rsidR="008F7A3F" w:rsidRPr="006F6D84" w:rsidRDefault="008F7A3F" w:rsidP="008F7A3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купли-продажи имущества</w:t>
      </w:r>
    </w:p>
    <w:p w:rsidR="008F7A3F" w:rsidRPr="006F6D84" w:rsidRDefault="008F7A3F" w:rsidP="008F7A3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:rsidR="008F7A3F" w:rsidRPr="006F6D84" w:rsidRDefault="008F7A3F" w:rsidP="008F7A3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iCs/>
          <w:noProof/>
          <w:szCs w:val="24"/>
          <w:lang w:val="ru-RU"/>
        </w:rPr>
      </w:pPr>
      <w:r w:rsidRPr="006F6D84">
        <w:rPr>
          <w:rFonts w:ascii="Times New Roman" w:hAnsi="Times New Roman"/>
          <w:iCs/>
          <w:noProof/>
          <w:szCs w:val="24"/>
          <w:lang w:val="ru-RU"/>
        </w:rPr>
        <w:t>г. Шахты</w:t>
      </w:r>
      <w:r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</w:r>
      <w:r w:rsidR="008A072F" w:rsidRPr="006F6D84">
        <w:rPr>
          <w:rFonts w:ascii="Times New Roman" w:hAnsi="Times New Roman"/>
          <w:iCs/>
          <w:noProof/>
          <w:szCs w:val="24"/>
          <w:lang w:val="ru-RU"/>
        </w:rPr>
        <w:tab/>
        <w:t>«__» _______ 2023</w:t>
      </w:r>
    </w:p>
    <w:p w:rsidR="008F7A3F" w:rsidRPr="006F6D84" w:rsidRDefault="008F7A3F" w:rsidP="008F7A3F">
      <w:pPr>
        <w:rPr>
          <w:rFonts w:ascii="Times New Roman" w:hAnsi="Times New Roman"/>
          <w:szCs w:val="24"/>
          <w:lang w:val="ru-RU"/>
        </w:rPr>
      </w:pPr>
    </w:p>
    <w:p w:rsidR="009C16B1" w:rsidRPr="006F6D84" w:rsidRDefault="008F7A3F" w:rsidP="00FE4E23">
      <w:pPr>
        <w:spacing w:after="12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b/>
          <w:szCs w:val="24"/>
          <w:lang w:val="ru-RU"/>
        </w:rPr>
        <w:t>Закрытое акционерное общество «Углерод»</w:t>
      </w:r>
      <w:r w:rsidRPr="006F6D84">
        <w:rPr>
          <w:rFonts w:ascii="Times New Roman" w:hAnsi="Times New Roman"/>
          <w:szCs w:val="24"/>
          <w:lang w:val="ru-RU"/>
        </w:rPr>
        <w:t xml:space="preserve"> (ИНН 6155064449, ОГРН 1126182004486), именуемое в дальнейшем </w:t>
      </w:r>
      <w:r w:rsidRPr="006F6D84">
        <w:rPr>
          <w:rFonts w:ascii="Times New Roman" w:hAnsi="Times New Roman"/>
          <w:b/>
          <w:szCs w:val="24"/>
          <w:lang w:val="ru-RU"/>
        </w:rPr>
        <w:t>«Продавец»</w:t>
      </w:r>
      <w:r w:rsidRPr="006F6D84">
        <w:rPr>
          <w:rFonts w:ascii="Times New Roman" w:hAnsi="Times New Roman"/>
          <w:szCs w:val="24"/>
          <w:lang w:val="ru-RU"/>
        </w:rPr>
        <w:t xml:space="preserve">, в лице Волохова Романа Николаевича, действующего на основании Решения Арбитражного суда Ростовской области от 24.09.2020 по делу № А53-36936/2018, Определения Арбитражного суда Ростовской области от 11.02.2021 г. (дата объявления резолютивной части) по делу №А53-36936/2018, и_____________________________________________, именуемый в дальнейшем </w:t>
      </w:r>
      <w:r w:rsidRPr="006F6D84">
        <w:rPr>
          <w:rFonts w:ascii="Times New Roman" w:hAnsi="Times New Roman"/>
          <w:b/>
          <w:szCs w:val="24"/>
          <w:lang w:val="ru-RU"/>
        </w:rPr>
        <w:t xml:space="preserve">«Покупатель», </w:t>
      </w:r>
      <w:r w:rsidRPr="006F6D84">
        <w:rPr>
          <w:rFonts w:ascii="Times New Roman" w:hAnsi="Times New Roman"/>
          <w:szCs w:val="24"/>
          <w:lang w:val="ru-RU"/>
        </w:rPr>
        <w:t xml:space="preserve">в лице ________________________________, действующего на основании __________________________________________________, с другой стороны, вместе именуемые </w:t>
      </w:r>
      <w:r w:rsidRPr="006F6D84">
        <w:rPr>
          <w:rFonts w:ascii="Times New Roman" w:hAnsi="Times New Roman"/>
          <w:b/>
          <w:szCs w:val="24"/>
          <w:lang w:val="ru-RU"/>
        </w:rPr>
        <w:t>«Стороны»</w:t>
      </w:r>
      <w:r w:rsidRPr="006F6D84">
        <w:rPr>
          <w:rFonts w:ascii="Times New Roman" w:hAnsi="Times New Roman"/>
          <w:szCs w:val="24"/>
          <w:lang w:val="ru-RU"/>
        </w:rPr>
        <w:t>, заключили настоящий Договор о нижеследующем:</w:t>
      </w:r>
    </w:p>
    <w:p w:rsidR="008F7A3F" w:rsidRPr="006F6D84" w:rsidRDefault="008F7A3F" w:rsidP="00FE4E23">
      <w:pPr>
        <w:numPr>
          <w:ilvl w:val="0"/>
          <w:numId w:val="1"/>
        </w:numPr>
        <w:spacing w:after="120"/>
        <w:jc w:val="center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b/>
          <w:bCs/>
          <w:szCs w:val="24"/>
          <w:lang w:val="ru-RU"/>
        </w:rPr>
        <w:t>Предмет Договора</w:t>
      </w:r>
    </w:p>
    <w:p w:rsidR="008F7A3F" w:rsidRPr="006F6D84" w:rsidRDefault="008F7A3F" w:rsidP="00FE4E23">
      <w:pPr>
        <w:numPr>
          <w:ilvl w:val="1"/>
          <w:numId w:val="1"/>
        </w:numPr>
        <w:spacing w:after="12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szCs w:val="24"/>
          <w:lang w:val="ru-RU"/>
        </w:rPr>
        <w:t>По настоящему Договору Продавец обязуется передать в собственность Покупателя недвижимое имущество со встроенным оборудованием, а также движимое имущество (далее – «Имущество»), указанное в п. 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</w:t>
      </w:r>
    </w:p>
    <w:p w:rsidR="008F7A3F" w:rsidRPr="006F6D84" w:rsidRDefault="008F7A3F" w:rsidP="00FE4E23">
      <w:pPr>
        <w:numPr>
          <w:ilvl w:val="1"/>
          <w:numId w:val="1"/>
        </w:numPr>
        <w:spacing w:after="12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szCs w:val="24"/>
          <w:lang w:val="ru-RU"/>
        </w:rPr>
        <w:t>Под Имуществом в настоящем Договоре Стороны понимают следующие объекты недвижимого имущества и встроенного оборудования, а также движимого имущества: _________________________________________________________________________</w:t>
      </w:r>
      <w:r w:rsidR="009C16B1" w:rsidRPr="006F6D84">
        <w:rPr>
          <w:rFonts w:ascii="Times New Roman" w:hAnsi="Times New Roman"/>
          <w:szCs w:val="24"/>
          <w:lang w:val="ru-RU"/>
        </w:rPr>
        <w:t>____</w:t>
      </w:r>
    </w:p>
    <w:p w:rsidR="008F7A3F" w:rsidRPr="006F6D84" w:rsidRDefault="008F7A3F" w:rsidP="00FE4E23">
      <w:pPr>
        <w:pStyle w:val="a3"/>
        <w:numPr>
          <w:ilvl w:val="1"/>
          <w:numId w:val="1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szCs w:val="24"/>
          <w:lang w:val="ru-RU"/>
        </w:rPr>
        <w:t>Недвижимое имущество находится в залоге у ___________________, в ЕГРН в отношении Имущества содержатся следующие обременения: ________________________</w:t>
      </w:r>
    </w:p>
    <w:p w:rsidR="008F7A3F" w:rsidRPr="006F6D84" w:rsidRDefault="008F7A3F" w:rsidP="00FE4E23">
      <w:pPr>
        <w:pStyle w:val="a3"/>
        <w:numPr>
          <w:ilvl w:val="2"/>
          <w:numId w:val="1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szCs w:val="24"/>
          <w:lang w:val="ru-RU"/>
        </w:rPr>
        <w:t>Учетные границы земельного участка могут отличаться от фактических в связи с установкой заборов.</w:t>
      </w:r>
    </w:p>
    <w:p w:rsidR="008F7A3F" w:rsidRPr="006F6D84" w:rsidRDefault="008F7A3F" w:rsidP="00FE4E23">
      <w:pPr>
        <w:pStyle w:val="a3"/>
        <w:numPr>
          <w:ilvl w:val="1"/>
          <w:numId w:val="1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szCs w:val="24"/>
          <w:lang w:val="ru-RU"/>
        </w:rPr>
        <w:t>Указанное Имущество Покупатель приобретает по итогам торгов в рамках конкурсного производства ЗАО «Углерод» согласно Протоколу о результатах торгов № __ от ________</w:t>
      </w:r>
      <w:r w:rsidR="00AC4F8A" w:rsidRPr="006F6D84">
        <w:rPr>
          <w:rFonts w:ascii="Times New Roman" w:hAnsi="Times New Roman"/>
          <w:szCs w:val="24"/>
          <w:lang w:val="ru-RU"/>
        </w:rPr>
        <w:t>2023</w:t>
      </w:r>
    </w:p>
    <w:p w:rsidR="008F7A3F" w:rsidRPr="006F6D84" w:rsidRDefault="008F7A3F" w:rsidP="00FE4E23">
      <w:pPr>
        <w:pStyle w:val="a3"/>
        <w:numPr>
          <w:ilvl w:val="1"/>
          <w:numId w:val="1"/>
        </w:numPr>
        <w:spacing w:after="120"/>
        <w:contextualSpacing w:val="0"/>
        <w:jc w:val="both"/>
        <w:rPr>
          <w:rFonts w:ascii="Times New Roman" w:hAnsi="Times New Roman"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Переход права собственности на недвижимое имущество, входящее в состав Имущества,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 </w:t>
      </w:r>
      <w:r w:rsidRPr="006F6D84">
        <w:rPr>
          <w:rFonts w:ascii="Times New Roman" w:eastAsia="Arial" w:hAnsi="Times New Roman"/>
          <w:noProof/>
          <w:szCs w:val="24"/>
          <w:lang w:val="ru-RU"/>
        </w:rPr>
        <w:t>Право собственности на Имущество у Продавца прекращается и возникает у Покупателя  с момента государственной регистрации права собственности на Имущество после полной оплаты цены Имущества Покупателем в соответствии с условиями настоящего Договора</w:t>
      </w:r>
      <w:r w:rsidRPr="006F6D84">
        <w:rPr>
          <w:rFonts w:ascii="Times New Roman" w:eastAsia="Arial" w:hAnsi="Times New Roman"/>
          <w:bCs/>
          <w:noProof/>
          <w:szCs w:val="24"/>
          <w:lang w:val="ru-RU"/>
        </w:rPr>
        <w:t>.</w:t>
      </w:r>
    </w:p>
    <w:p w:rsidR="008F7A3F" w:rsidRPr="006F6D84" w:rsidRDefault="008F7A3F" w:rsidP="008F7A3F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Права и обязанности Сторон.</w:t>
      </w:r>
    </w:p>
    <w:p w:rsidR="008F7A3F" w:rsidRPr="006F6D84" w:rsidRDefault="008F7A3F" w:rsidP="008F7A3F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Покупатель обязан: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Оплатить стоимос</w:t>
      </w:r>
      <w:r w:rsidR="003C5AE2" w:rsidRPr="006F6D84">
        <w:rPr>
          <w:rFonts w:ascii="Times New Roman" w:hAnsi="Times New Roman"/>
          <w:noProof/>
          <w:szCs w:val="24"/>
          <w:lang w:val="ru-RU"/>
        </w:rPr>
        <w:t>ть Имущества, указанную в п. 3.2</w:t>
      </w:r>
      <w:r w:rsidRPr="006F6D84">
        <w:rPr>
          <w:rFonts w:ascii="Times New Roman" w:hAnsi="Times New Roman"/>
          <w:noProof/>
          <w:szCs w:val="24"/>
          <w:lang w:val="ru-RU"/>
        </w:rPr>
        <w:t xml:space="preserve"> настоящего Договора, в течение 30 (тридцати) календарных дней с даты подписания настоящего Договора.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Принять от Продавца Имущество по Акту приема-передачи в течение 10 (десяти) календарных дней с даты полной оплаты стоимос</w:t>
      </w:r>
      <w:r w:rsidR="004D100F">
        <w:rPr>
          <w:rFonts w:ascii="Times New Roman" w:hAnsi="Times New Roman"/>
          <w:noProof/>
          <w:szCs w:val="24"/>
          <w:lang w:val="ru-RU"/>
        </w:rPr>
        <w:t>ти имущества, указанной в п. 3.2</w:t>
      </w:r>
      <w:bookmarkStart w:id="0" w:name="_GoBack"/>
      <w:bookmarkEnd w:id="0"/>
      <w:r w:rsidRPr="006F6D84">
        <w:rPr>
          <w:rFonts w:ascii="Times New Roman" w:hAnsi="Times New Roman"/>
          <w:noProof/>
          <w:szCs w:val="24"/>
          <w:lang w:val="ru-RU"/>
        </w:rPr>
        <w:t xml:space="preserve"> настоящего Договора.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lastRenderedPageBreak/>
        <w:t>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Нести расходы по заключению настоящего Договора, а также расходы, связанные с содержанием, эксплуатацией, обслуживанием (охрана и др.) с даты подписания Акта приема-передачи.</w:t>
      </w:r>
    </w:p>
    <w:p w:rsidR="008F7A3F" w:rsidRPr="006F6D84" w:rsidRDefault="008F7A3F" w:rsidP="008F7A3F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Продавец обязан: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Не совершать каких-либо действий, направленных на отчуждение и/или обременение Имущества правами третьих лиц.</w:t>
      </w:r>
    </w:p>
    <w:p w:rsidR="008F7A3F" w:rsidRPr="006F6D84" w:rsidRDefault="008F7A3F" w:rsidP="008F7A3F">
      <w:pPr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Передать Имущество Покупателю по Акту приема-передачи в течение 10 (десяти) календарных дней с даты полной оплаты стоимос</w:t>
      </w:r>
      <w:r w:rsidR="004D100F">
        <w:rPr>
          <w:rFonts w:ascii="Times New Roman" w:hAnsi="Times New Roman"/>
          <w:noProof/>
          <w:szCs w:val="24"/>
          <w:lang w:val="ru-RU"/>
        </w:rPr>
        <w:t>ти имущества, указанной в п. 3.2</w:t>
      </w:r>
      <w:r w:rsidRPr="006F6D84">
        <w:rPr>
          <w:rFonts w:ascii="Times New Roman" w:hAnsi="Times New Roman"/>
          <w:noProof/>
          <w:szCs w:val="24"/>
          <w:lang w:val="ru-RU"/>
        </w:rPr>
        <w:t xml:space="preserve"> настоящего Договора.</w:t>
      </w:r>
    </w:p>
    <w:p w:rsidR="008F7A3F" w:rsidRPr="006F6D84" w:rsidRDefault="008F7A3F" w:rsidP="008F7A3F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Цена и порядок расчетов.</w:t>
      </w:r>
    </w:p>
    <w:p w:rsidR="008F7A3F" w:rsidRPr="006F6D84" w:rsidRDefault="008F7A3F" w:rsidP="008F7A3F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Цена продажи Имущества в соответствии с Протоколом о результатах </w:t>
      </w:r>
      <w:r w:rsidR="008A4E05" w:rsidRPr="006F6D84">
        <w:rPr>
          <w:rFonts w:ascii="Times New Roman" w:hAnsi="Times New Roman"/>
          <w:noProof/>
          <w:szCs w:val="24"/>
          <w:lang w:val="ru-RU"/>
        </w:rPr>
        <w:t>торгов № __ от __.______ 2023</w:t>
      </w:r>
      <w:r w:rsidRPr="006F6D84">
        <w:rPr>
          <w:rFonts w:ascii="Times New Roman" w:hAnsi="Times New Roman"/>
          <w:noProof/>
          <w:szCs w:val="24"/>
          <w:lang w:val="ru-RU"/>
        </w:rPr>
        <w:t xml:space="preserve"> составляет ___________________ рублей (НДС не облагается).</w:t>
      </w:r>
    </w:p>
    <w:p w:rsidR="008F7A3F" w:rsidRPr="006F6D84" w:rsidRDefault="008F7A3F" w:rsidP="008F7A3F">
      <w:pPr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Внесенный Покупателем задаток для участия в торгах по продаже Имущества в сумме ____________________ рублей засчитывается в счёт оплаты приобретаемого по настоящему Договору Имущества (в соответствии с частью 4 статьи 448 ГК РФ). </w:t>
      </w:r>
    </w:p>
    <w:p w:rsidR="009C16B1" w:rsidRPr="006F6D84" w:rsidRDefault="008F7A3F" w:rsidP="009C16B1">
      <w:pPr>
        <w:shd w:val="clear" w:color="auto" w:fill="FFFFFF"/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Покупатель обязуется в течение 30 (тридцати) календарных дней с момента подписания настоящего Договора оплатить оставшуюся цену Имуществ</w:t>
      </w:r>
      <w:r w:rsidR="009C16B1" w:rsidRPr="006F6D84">
        <w:rPr>
          <w:rFonts w:ascii="Times New Roman" w:hAnsi="Times New Roman"/>
          <w:noProof/>
          <w:szCs w:val="24"/>
          <w:lang w:val="ru-RU"/>
        </w:rPr>
        <w:t>а в размере _____</w:t>
      </w:r>
      <w:r w:rsidRPr="006F6D84">
        <w:rPr>
          <w:rFonts w:ascii="Times New Roman" w:hAnsi="Times New Roman"/>
          <w:noProof/>
          <w:szCs w:val="24"/>
          <w:lang w:val="ru-RU"/>
        </w:rPr>
        <w:t xml:space="preserve"> рублей путем перечисления денежных средств на расчетный счет Продавца</w:t>
      </w:r>
      <w:r w:rsidRPr="006F6D84">
        <w:rPr>
          <w:rFonts w:ascii="Times New Roman" w:hAnsi="Times New Roman"/>
          <w:szCs w:val="24"/>
          <w:lang w:val="ru-RU"/>
        </w:rPr>
        <w:t>.</w:t>
      </w:r>
    </w:p>
    <w:p w:rsidR="008F7A3F" w:rsidRPr="006F6D84" w:rsidRDefault="008F7A3F" w:rsidP="008A4E05">
      <w:pPr>
        <w:numPr>
          <w:ilvl w:val="1"/>
          <w:numId w:val="3"/>
        </w:num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8F7A3F" w:rsidRPr="006F6D84" w:rsidRDefault="008F7A3F" w:rsidP="008A4E05">
      <w:pPr>
        <w:numPr>
          <w:ilvl w:val="1"/>
          <w:numId w:val="3"/>
        </w:numPr>
        <w:pBdr>
          <w:top w:val="none" w:sz="0" w:space="1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Продавца, реквизиты счета указаны в гл. 7 настоящего Договора.</w:t>
      </w:r>
    </w:p>
    <w:p w:rsidR="008F7A3F" w:rsidRPr="006F6D84" w:rsidRDefault="008F7A3F" w:rsidP="008F7A3F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spacing w:after="120"/>
        <w:ind w:right="31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Ответственность Сторон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В случае, если в течение срока, установленного для оплаты, денежные средства не поступают на расчетный счет Продавца, Конкурсный управляющий вправе уведомить Покупателя об отказе в одностороннем порядке от исполнения договора </w:t>
      </w:r>
      <w:r w:rsidR="009C16B1" w:rsidRPr="006F6D84">
        <w:rPr>
          <w:rFonts w:ascii="Times New Roman" w:hAnsi="Times New Roman"/>
          <w:noProof/>
          <w:szCs w:val="24"/>
          <w:lang w:val="ru-RU"/>
        </w:rPr>
        <w:t xml:space="preserve">купли-продажи имущества </w:t>
      </w:r>
      <w:r w:rsidRPr="006F6D84">
        <w:rPr>
          <w:rFonts w:ascii="Times New Roman" w:hAnsi="Times New Roman"/>
          <w:noProof/>
          <w:szCs w:val="24"/>
          <w:lang w:val="ru-RU"/>
        </w:rPr>
        <w:t>Должника полностью путем направления Покупателю соответствующего уведомления почтовым отправлением с описью вложения и уведомлением о вручении. В соответствии с п. 1 ст. 450.1 ГК РФ договор прекращается с момента получения данного уведомления. При этом покупател</w:t>
      </w:r>
      <w:r w:rsidR="003E1486" w:rsidRPr="006F6D84">
        <w:rPr>
          <w:rFonts w:ascii="Times New Roman" w:hAnsi="Times New Roman"/>
          <w:noProof/>
          <w:szCs w:val="24"/>
          <w:lang w:val="ru-RU"/>
        </w:rPr>
        <w:t>ь теряет право на приобретение И</w:t>
      </w:r>
      <w:r w:rsidR="009C16B1" w:rsidRPr="006F6D84">
        <w:rPr>
          <w:rFonts w:ascii="Times New Roman" w:hAnsi="Times New Roman"/>
          <w:noProof/>
          <w:szCs w:val="24"/>
          <w:lang w:val="ru-RU"/>
        </w:rPr>
        <w:t>мущества</w:t>
      </w:r>
      <w:r w:rsidRPr="006F6D84">
        <w:rPr>
          <w:rFonts w:ascii="Times New Roman" w:hAnsi="Times New Roman"/>
          <w:noProof/>
          <w:szCs w:val="24"/>
          <w:lang w:val="ru-RU"/>
        </w:rPr>
        <w:t xml:space="preserve"> и утрачивает внесенный задаток.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Покупатель подтверждает, что он получил от Продавца все необходимые и достаточные сведения о продаваемом Имуществе, ему известно состояние продаваемого Имущества, известны права и обязанности, возникающие у Покупателя после приобретения </w:t>
      </w:r>
      <w:r w:rsidRPr="006F6D84">
        <w:rPr>
          <w:rFonts w:ascii="Times New Roman" w:hAnsi="Times New Roman"/>
          <w:noProof/>
          <w:szCs w:val="24"/>
          <w:lang w:val="ru-RU"/>
        </w:rPr>
        <w:lastRenderedPageBreak/>
        <w:t>им Имущества. Покупатель осознает и принимает риск выявления скрытых недостатков продаваемого Имущества.</w:t>
      </w:r>
    </w:p>
    <w:p w:rsidR="008F7A3F" w:rsidRPr="006F6D84" w:rsidRDefault="008F7A3F" w:rsidP="008F7A3F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Порядок и разрешение споров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В случае невозможности решения споров путем переговоров, Стороны передают их на рассмотрение в соответствии с законодательством РФ. Споры в судебном порядке разрешаются между Сторонами в Арбитражном суде Ростовской области </w:t>
      </w:r>
    </w:p>
    <w:p w:rsidR="008F7A3F" w:rsidRPr="006F6D84" w:rsidRDefault="008F7A3F" w:rsidP="008F7A3F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Заключительные положения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Во всем, что прямо не предусмотрено настоящим Договором, Стороны руководствуются действующим законодательством РФ.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8F7A3F" w:rsidRPr="006F6D84" w:rsidRDefault="008F7A3F" w:rsidP="008F7A3F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0" w:firstLine="0"/>
        <w:jc w:val="both"/>
        <w:rPr>
          <w:rFonts w:ascii="Times New Roman" w:hAnsi="Times New Roman"/>
          <w:noProof/>
          <w:szCs w:val="24"/>
          <w:lang w:val="ru-RU"/>
        </w:rPr>
      </w:pPr>
      <w:r w:rsidRPr="006F6D84">
        <w:rPr>
          <w:rFonts w:ascii="Times New Roman" w:hAnsi="Times New Roman"/>
          <w:noProof/>
          <w:szCs w:val="24"/>
          <w:lang w:val="ru-RU"/>
        </w:rPr>
        <w:t>Настоящий Договор составлен в 3 экземплярах,</w:t>
      </w:r>
      <w:r w:rsidRPr="006F6D84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6F6D84">
        <w:rPr>
          <w:rFonts w:ascii="Times New Roman" w:hAnsi="Times New Roman"/>
          <w:noProof/>
          <w:szCs w:val="24"/>
          <w:lang w:val="ru-RU"/>
        </w:rPr>
        <w:t>имеющих одинаковую</w:t>
      </w:r>
      <w:r w:rsidRPr="006F6D84">
        <w:rPr>
          <w:rFonts w:ascii="Times New Roman" w:hAnsi="Times New Roman"/>
          <w:b/>
          <w:bCs/>
          <w:noProof/>
          <w:szCs w:val="24"/>
          <w:lang w:val="ru-RU"/>
        </w:rPr>
        <w:t xml:space="preserve"> </w:t>
      </w:r>
      <w:r w:rsidRPr="006F6D84">
        <w:rPr>
          <w:rFonts w:ascii="Times New Roman" w:hAnsi="Times New Roman"/>
          <w:noProof/>
          <w:szCs w:val="24"/>
          <w:lang w:val="ru-RU"/>
        </w:rPr>
        <w:t>юридическую силу, по одному экземпляру для Продавца и Покупателя, один экземпляр в Регистрирующий орган.</w:t>
      </w:r>
    </w:p>
    <w:p w:rsidR="008F7A3F" w:rsidRPr="006F6D84" w:rsidRDefault="008F7A3F" w:rsidP="008F7A3F">
      <w:pPr>
        <w:pStyle w:val="a3"/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6F6D84">
        <w:rPr>
          <w:rFonts w:ascii="Times New Roman" w:hAnsi="Times New Roman"/>
          <w:b/>
          <w:bCs/>
          <w:noProof/>
          <w:szCs w:val="24"/>
          <w:lang w:val="ru-RU"/>
        </w:rPr>
        <w:t>Адреса и платежные реквизиты сторон</w:t>
      </w:r>
    </w:p>
    <w:tbl>
      <w:tblPr>
        <w:tblW w:w="997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962"/>
        <w:gridCol w:w="5016"/>
      </w:tblGrid>
      <w:tr w:rsidR="008F7A3F" w:rsidRPr="006F6D84" w:rsidTr="00FE4E23">
        <w:trPr>
          <w:trHeight w:val="390"/>
        </w:trPr>
        <w:tc>
          <w:tcPr>
            <w:tcW w:w="4962" w:type="dxa"/>
          </w:tcPr>
          <w:p w:rsidR="008F7A3F" w:rsidRPr="006F6D84" w:rsidRDefault="008F7A3F" w:rsidP="00FE4E23">
            <w:pPr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ПРОДАВЕЦ</w:t>
            </w:r>
            <w:r w:rsidRPr="006F6D84">
              <w:rPr>
                <w:rFonts w:ascii="Times New Roman" w:hAnsi="Times New Roman"/>
                <w:b/>
                <w:szCs w:val="24"/>
              </w:rPr>
              <w:t>:</w:t>
            </w:r>
          </w:p>
        </w:tc>
        <w:tc>
          <w:tcPr>
            <w:tcW w:w="5016" w:type="dxa"/>
          </w:tcPr>
          <w:p w:rsidR="008F7A3F" w:rsidRPr="006F6D84" w:rsidRDefault="008F7A3F" w:rsidP="00FE4E23">
            <w:pPr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ПОКУПАТЕЛЬ</w:t>
            </w:r>
            <w:r w:rsidRPr="006F6D84">
              <w:rPr>
                <w:rFonts w:ascii="Times New Roman" w:hAnsi="Times New Roman"/>
                <w:b/>
                <w:szCs w:val="24"/>
              </w:rPr>
              <w:t>:</w:t>
            </w:r>
          </w:p>
        </w:tc>
      </w:tr>
      <w:tr w:rsidR="008F7A3F" w:rsidRPr="006F6D84" w:rsidTr="00FE4E23">
        <w:tc>
          <w:tcPr>
            <w:tcW w:w="4962" w:type="dxa"/>
          </w:tcPr>
          <w:p w:rsidR="009C16B1" w:rsidRPr="006F6D84" w:rsidRDefault="009C16B1" w:rsidP="009C16B1">
            <w:pPr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ЗАО «Углерод»</w:t>
            </w:r>
          </w:p>
          <w:p w:rsidR="009C16B1" w:rsidRPr="006F6D84" w:rsidRDefault="009C16B1" w:rsidP="009C16B1">
            <w:pPr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szCs w:val="24"/>
                <w:lang w:val="ru-RU"/>
              </w:rPr>
              <w:t>Юридический адрес: 346500, Ростовская обл., г. Шахты, ул. Советская, 193, 701.</w:t>
            </w:r>
          </w:p>
          <w:p w:rsidR="003C5AE2" w:rsidRPr="006F6D84" w:rsidRDefault="003C5AE2" w:rsidP="009C16B1">
            <w:pPr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9C16B1" w:rsidRPr="006F6D84" w:rsidRDefault="009C16B1" w:rsidP="009C16B1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Специальный счет должника (залоговый)</w:t>
            </w:r>
          </w:p>
          <w:p w:rsidR="003C5AE2" w:rsidRPr="006F6D84" w:rsidRDefault="003C5AE2" w:rsidP="003C5AE2">
            <w:pPr>
              <w:rPr>
                <w:rFonts w:ascii="Times New Roman" w:eastAsiaTheme="minorHAnsi" w:hAnsi="Times New Roman"/>
                <w:szCs w:val="24"/>
                <w:lang w:val="ru-RU" w:eastAsia="en-US"/>
              </w:rPr>
            </w:pP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р/с 40702810900770000061</w:t>
            </w: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ab/>
            </w:r>
          </w:p>
          <w:p w:rsidR="003C5AE2" w:rsidRPr="006F6D84" w:rsidRDefault="003C5AE2" w:rsidP="003C5AE2">
            <w:pPr>
              <w:rPr>
                <w:rFonts w:ascii="Times New Roman" w:eastAsiaTheme="minorHAnsi" w:hAnsi="Times New Roman"/>
                <w:szCs w:val="24"/>
                <w:lang w:val="ru-RU" w:eastAsia="en-US"/>
              </w:rPr>
            </w:pP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ПАО «БАНК УРАЛСИБ» г. Москва</w:t>
            </w:r>
          </w:p>
          <w:p w:rsidR="003C5AE2" w:rsidRPr="006F6D84" w:rsidRDefault="003C5AE2" w:rsidP="003C5AE2">
            <w:pPr>
              <w:rPr>
                <w:rFonts w:ascii="Times New Roman" w:eastAsiaTheme="minorHAnsi" w:hAnsi="Times New Roman"/>
                <w:szCs w:val="24"/>
                <w:lang w:val="ru-RU" w:eastAsia="en-US"/>
              </w:rPr>
            </w:pP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ИНН 0274062111, КПП 997950001</w:t>
            </w:r>
          </w:p>
          <w:p w:rsidR="003C5AE2" w:rsidRPr="006F6D84" w:rsidRDefault="003C5AE2" w:rsidP="003C5AE2">
            <w:pPr>
              <w:rPr>
                <w:rFonts w:ascii="Times New Roman" w:eastAsiaTheme="minorHAnsi" w:hAnsi="Times New Roman"/>
                <w:szCs w:val="24"/>
                <w:lang w:val="ru-RU" w:eastAsia="en-US"/>
              </w:rPr>
            </w:pP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Кор/</w:t>
            </w:r>
            <w:proofErr w:type="spellStart"/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сч</w:t>
            </w:r>
            <w:proofErr w:type="spellEnd"/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. 30101810100000000787 в ГУ БАНКА РОССИИ ПО ЦФО</w:t>
            </w:r>
          </w:p>
          <w:p w:rsidR="008F7A3F" w:rsidRPr="006F6D84" w:rsidRDefault="003C5AE2" w:rsidP="003C5AE2">
            <w:pPr>
              <w:rPr>
                <w:rFonts w:ascii="Times New Roman" w:hAnsi="Times New Roman"/>
                <w:szCs w:val="24"/>
              </w:rPr>
            </w:pPr>
            <w:r w:rsidRPr="006F6D84">
              <w:rPr>
                <w:rFonts w:ascii="Times New Roman" w:eastAsiaTheme="minorHAnsi" w:hAnsi="Times New Roman"/>
                <w:szCs w:val="24"/>
                <w:lang w:val="ru-RU" w:eastAsia="en-US"/>
              </w:rPr>
              <w:t>БИК 044525787</w:t>
            </w:r>
          </w:p>
        </w:tc>
        <w:tc>
          <w:tcPr>
            <w:tcW w:w="5016" w:type="dxa"/>
          </w:tcPr>
          <w:p w:rsidR="008F7A3F" w:rsidRPr="006F6D84" w:rsidRDefault="008F7A3F" w:rsidP="007C7579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9C16B1" w:rsidRPr="004D100F" w:rsidTr="00FE4E23">
        <w:tc>
          <w:tcPr>
            <w:tcW w:w="4962" w:type="dxa"/>
          </w:tcPr>
          <w:p w:rsidR="009C16B1" w:rsidRPr="006F6D84" w:rsidRDefault="009C16B1" w:rsidP="009C16B1">
            <w:pPr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Конкурсный управляющий</w:t>
            </w:r>
          </w:p>
          <w:p w:rsidR="003C5AE2" w:rsidRPr="006F6D84" w:rsidRDefault="003C5AE2" w:rsidP="009C16B1">
            <w:pPr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FE4E23" w:rsidRPr="006F6D84" w:rsidRDefault="009C16B1" w:rsidP="003C5AE2">
            <w:pPr>
              <w:jc w:val="right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6F6D84">
              <w:rPr>
                <w:rFonts w:ascii="Times New Roman" w:hAnsi="Times New Roman"/>
                <w:b/>
                <w:szCs w:val="24"/>
                <w:lang w:val="ru-RU"/>
              </w:rPr>
              <w:t>_____________________ /Волохов Р.Н.</w:t>
            </w:r>
          </w:p>
          <w:p w:rsidR="00FE4E23" w:rsidRPr="006F6D84" w:rsidRDefault="00FE4E23" w:rsidP="009C16B1">
            <w:pPr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  <w:tc>
          <w:tcPr>
            <w:tcW w:w="5016" w:type="dxa"/>
          </w:tcPr>
          <w:p w:rsidR="009C16B1" w:rsidRPr="006F6D84" w:rsidRDefault="009C16B1" w:rsidP="007C7579">
            <w:pPr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2053D0" w:rsidRPr="006F6D84" w:rsidRDefault="002053D0">
      <w:pPr>
        <w:rPr>
          <w:rFonts w:ascii="Times New Roman" w:hAnsi="Times New Roman"/>
          <w:szCs w:val="24"/>
          <w:lang w:val="ru-RU"/>
        </w:rPr>
      </w:pPr>
    </w:p>
    <w:sectPr w:rsidR="002053D0" w:rsidRPr="006F6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664C0BC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sz w:val="24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864576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B4F4888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3" w15:restartNumberingAfterBreak="0">
    <w:nsid w:val="682B7ADF"/>
    <w:multiLevelType w:val="multilevel"/>
    <w:tmpl w:val="DF1A84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3E5"/>
    <w:rsid w:val="002053D0"/>
    <w:rsid w:val="003C5AE2"/>
    <w:rsid w:val="003E1486"/>
    <w:rsid w:val="004D100F"/>
    <w:rsid w:val="006F6D84"/>
    <w:rsid w:val="008A072F"/>
    <w:rsid w:val="008A4E05"/>
    <w:rsid w:val="008F7A3F"/>
    <w:rsid w:val="009C16B1"/>
    <w:rsid w:val="00AC4F8A"/>
    <w:rsid w:val="00C023E5"/>
    <w:rsid w:val="00F06C67"/>
    <w:rsid w:val="00FE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650CEF-460F-4CB2-A251-6B103BD0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A3F"/>
    <w:pPr>
      <w:spacing w:after="0" w:line="240" w:lineRule="auto"/>
    </w:pPr>
    <w:rPr>
      <w:rFonts w:ascii="NTTimes/Cyrillic" w:eastAsia="Times New Roman" w:hAnsi="NTTimes/Cyrillic"/>
      <w:sz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F7A3F"/>
    <w:pPr>
      <w:widowControl w:val="0"/>
      <w:spacing w:after="0" w:line="240" w:lineRule="auto"/>
    </w:pPr>
    <w:rPr>
      <w:rFonts w:ascii="Arial" w:eastAsia="Times New Roman" w:hAnsi="Arial"/>
      <w:b/>
      <w:snapToGrid w:val="0"/>
      <w:sz w:val="16"/>
      <w:lang w:eastAsia="ru-RU"/>
    </w:rPr>
  </w:style>
  <w:style w:type="paragraph" w:styleId="a3">
    <w:name w:val="List Paragraph"/>
    <w:basedOn w:val="a"/>
    <w:uiPriority w:val="99"/>
    <w:qFormat/>
    <w:rsid w:val="008F7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18127-B289-4B9A-9767-BE06D9B5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Perch</dc:creator>
  <cp:keywords/>
  <dc:description/>
  <cp:lastModifiedBy>Perch</cp:lastModifiedBy>
  <cp:revision>6</cp:revision>
  <dcterms:created xsi:type="dcterms:W3CDTF">2022-11-15T15:59:00Z</dcterms:created>
  <dcterms:modified xsi:type="dcterms:W3CDTF">2023-06-28T13:44:00Z</dcterms:modified>
</cp:coreProperties>
</file>