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801AB" w14:textId="7268A09A" w:rsidR="00B820DD" w:rsidRPr="00BB103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BB103C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BB103C">
        <w:rPr>
          <w:rFonts w:ascii="Times New Roman" w:hAnsi="Times New Roman"/>
          <w:b/>
          <w:i/>
          <w:sz w:val="20"/>
          <w:szCs w:val="20"/>
        </w:rPr>
        <w:t>оговор</w:t>
      </w:r>
      <w:r w:rsidRPr="00BB103C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BB103C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BB103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BB103C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BB103C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BB103C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B103C">
        <w:rPr>
          <w:rStyle w:val="paragraph"/>
          <w:sz w:val="20"/>
          <w:szCs w:val="20"/>
        </w:rPr>
        <w:t>г._______________</w:t>
      </w:r>
      <w:r w:rsidR="008E2D9D" w:rsidRPr="00BB103C">
        <w:rPr>
          <w:rFonts w:ascii="Times New Roman" w:hAnsi="Times New Roman"/>
          <w:sz w:val="20"/>
          <w:szCs w:val="20"/>
        </w:rPr>
        <w:tab/>
      </w:r>
      <w:r w:rsidR="008E2D9D" w:rsidRPr="00BB103C">
        <w:rPr>
          <w:rFonts w:ascii="Times New Roman" w:hAnsi="Times New Roman"/>
          <w:sz w:val="20"/>
          <w:szCs w:val="20"/>
        </w:rPr>
        <w:tab/>
      </w:r>
      <w:r w:rsidR="008E2D9D" w:rsidRPr="00BB103C">
        <w:rPr>
          <w:rFonts w:ascii="Times New Roman" w:hAnsi="Times New Roman"/>
          <w:sz w:val="20"/>
          <w:szCs w:val="20"/>
        </w:rPr>
        <w:tab/>
      </w:r>
      <w:r w:rsidR="008E2D9D" w:rsidRPr="00BB103C">
        <w:rPr>
          <w:rFonts w:ascii="Times New Roman" w:hAnsi="Times New Roman"/>
          <w:sz w:val="20"/>
          <w:szCs w:val="20"/>
        </w:rPr>
        <w:tab/>
      </w:r>
      <w:r w:rsidR="008E2D9D" w:rsidRPr="00BB103C">
        <w:rPr>
          <w:rFonts w:ascii="Times New Roman" w:hAnsi="Times New Roman"/>
          <w:sz w:val="20"/>
          <w:szCs w:val="20"/>
        </w:rPr>
        <w:tab/>
      </w:r>
      <w:r w:rsidR="008E2D9D" w:rsidRPr="00BB103C">
        <w:rPr>
          <w:rFonts w:ascii="Times New Roman" w:hAnsi="Times New Roman"/>
          <w:sz w:val="20"/>
          <w:szCs w:val="20"/>
        </w:rPr>
        <w:tab/>
      </w:r>
      <w:r w:rsidR="008E2D9D" w:rsidRPr="00BB103C">
        <w:rPr>
          <w:rFonts w:ascii="Times New Roman" w:hAnsi="Times New Roman"/>
          <w:sz w:val="20"/>
          <w:szCs w:val="20"/>
        </w:rPr>
        <w:tab/>
      </w:r>
      <w:r w:rsidR="008E2D9D" w:rsidRPr="00BB103C">
        <w:rPr>
          <w:rFonts w:ascii="Times New Roman" w:hAnsi="Times New Roman"/>
          <w:sz w:val="20"/>
          <w:szCs w:val="20"/>
        </w:rPr>
        <w:tab/>
      </w:r>
      <w:r w:rsidR="001D5D52" w:rsidRPr="00BB103C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BB103C">
        <w:rPr>
          <w:rFonts w:ascii="Times New Roman" w:hAnsi="Times New Roman"/>
          <w:sz w:val="20"/>
          <w:szCs w:val="20"/>
        </w:rPr>
        <w:t xml:space="preserve"> </w:t>
      </w:r>
      <w:r w:rsidR="00A83AEC" w:rsidRPr="00BB103C">
        <w:rPr>
          <w:rFonts w:ascii="Times New Roman" w:hAnsi="Times New Roman"/>
          <w:sz w:val="20"/>
          <w:szCs w:val="20"/>
        </w:rPr>
        <w:t xml:space="preserve"> </w:t>
      </w:r>
      <w:r w:rsidR="001D5D52" w:rsidRPr="00BB103C">
        <w:rPr>
          <w:rFonts w:ascii="Times New Roman" w:hAnsi="Times New Roman"/>
          <w:sz w:val="20"/>
          <w:szCs w:val="20"/>
        </w:rPr>
        <w:t xml:space="preserve"> </w:t>
      </w:r>
      <w:r w:rsidR="008E2D9D" w:rsidRPr="00BB103C">
        <w:rPr>
          <w:rFonts w:ascii="Times New Roman" w:hAnsi="Times New Roman"/>
          <w:sz w:val="20"/>
          <w:szCs w:val="20"/>
        </w:rPr>
        <w:t>«</w:t>
      </w:r>
      <w:proofErr w:type="gramEnd"/>
      <w:r w:rsidRPr="00BB103C">
        <w:rPr>
          <w:rFonts w:ascii="Times New Roman" w:hAnsi="Times New Roman"/>
          <w:sz w:val="20"/>
          <w:szCs w:val="20"/>
        </w:rPr>
        <w:t>__</w:t>
      </w:r>
      <w:r w:rsidR="008E2D9D" w:rsidRPr="00BB103C">
        <w:rPr>
          <w:rFonts w:ascii="Times New Roman" w:hAnsi="Times New Roman"/>
          <w:sz w:val="20"/>
          <w:szCs w:val="20"/>
        </w:rPr>
        <w:t xml:space="preserve">» </w:t>
      </w:r>
      <w:r w:rsidRPr="00BB103C">
        <w:rPr>
          <w:rFonts w:ascii="Times New Roman" w:hAnsi="Times New Roman"/>
          <w:sz w:val="20"/>
          <w:szCs w:val="20"/>
        </w:rPr>
        <w:t>________</w:t>
      </w:r>
      <w:r w:rsidR="00A83AEC" w:rsidRPr="00BB103C">
        <w:rPr>
          <w:rFonts w:ascii="Times New Roman" w:hAnsi="Times New Roman"/>
          <w:sz w:val="20"/>
          <w:szCs w:val="20"/>
        </w:rPr>
        <w:t xml:space="preserve"> </w:t>
      </w:r>
      <w:r w:rsidR="008E2D9D" w:rsidRPr="00BB103C">
        <w:rPr>
          <w:rFonts w:ascii="Times New Roman" w:hAnsi="Times New Roman"/>
          <w:sz w:val="20"/>
          <w:szCs w:val="20"/>
        </w:rPr>
        <w:t>20</w:t>
      </w:r>
      <w:r w:rsidR="00CD1088" w:rsidRPr="00BB103C">
        <w:rPr>
          <w:rFonts w:ascii="Times New Roman" w:hAnsi="Times New Roman"/>
          <w:sz w:val="20"/>
          <w:szCs w:val="20"/>
        </w:rPr>
        <w:t>2</w:t>
      </w:r>
      <w:r w:rsidRPr="00BB103C">
        <w:rPr>
          <w:rFonts w:ascii="Times New Roman" w:hAnsi="Times New Roman"/>
          <w:sz w:val="20"/>
          <w:szCs w:val="20"/>
        </w:rPr>
        <w:t>_</w:t>
      </w:r>
      <w:r w:rsidR="005F754E" w:rsidRPr="00BB103C">
        <w:rPr>
          <w:rFonts w:ascii="Times New Roman" w:hAnsi="Times New Roman"/>
          <w:sz w:val="20"/>
          <w:szCs w:val="20"/>
        </w:rPr>
        <w:t xml:space="preserve"> </w:t>
      </w:r>
      <w:r w:rsidR="008E2D9D" w:rsidRPr="00BB103C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BB103C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038EE85" w:rsidR="00EB4D1F" w:rsidRPr="00BB103C" w:rsidRDefault="00013CFA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BB103C">
        <w:rPr>
          <w:rStyle w:val="paragraph"/>
          <w:sz w:val="20"/>
          <w:szCs w:val="20"/>
        </w:rPr>
        <w:t xml:space="preserve">Финансовый управляющий </w:t>
      </w:r>
      <w:r w:rsidR="00BB103C" w:rsidRPr="00BB103C">
        <w:rPr>
          <w:rStyle w:val="paragraph"/>
          <w:sz w:val="20"/>
          <w:szCs w:val="20"/>
        </w:rPr>
        <w:t>Еськов Константин Юрьевич (дата рождения: 02.03.1981 г., место рождения: город Курск, СНИЛС 096-796-178 48, ИНН 461104066342, регистрация по месту жительства: 305014, Курская область, г. Курск, ул. Поныровская, д. 17)</w:t>
      </w:r>
      <w:r w:rsidRPr="00BB103C">
        <w:rPr>
          <w:rStyle w:val="paragraph"/>
          <w:sz w:val="20"/>
          <w:szCs w:val="20"/>
        </w:rPr>
        <w:t xml:space="preserve">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BB103C">
        <w:rPr>
          <w:rStyle w:val="paragraph"/>
          <w:sz w:val="20"/>
          <w:szCs w:val="20"/>
        </w:rPr>
        <w:t>Респ</w:t>
      </w:r>
      <w:proofErr w:type="spellEnd"/>
      <w:r w:rsidRPr="00BB103C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BB103C">
        <w:rPr>
          <w:rStyle w:val="paragraph"/>
          <w:sz w:val="20"/>
          <w:szCs w:val="20"/>
        </w:rPr>
        <w:t>ул</w:t>
      </w:r>
      <w:proofErr w:type="spellEnd"/>
      <w:r w:rsidRPr="00BB103C">
        <w:rPr>
          <w:rStyle w:val="paragraph"/>
          <w:sz w:val="20"/>
          <w:szCs w:val="20"/>
        </w:rPr>
        <w:t xml:space="preserve"> Соловецких юнг, д 7, оф 1004), действующий на основании </w:t>
      </w:r>
      <w:r w:rsidR="00BB103C" w:rsidRPr="00BB103C">
        <w:rPr>
          <w:rStyle w:val="paragraph"/>
          <w:sz w:val="20"/>
          <w:szCs w:val="20"/>
        </w:rPr>
        <w:t>Решением Арбитражного суда Курской области от 23.05.2023 г. по делу № А35-8882/2022</w:t>
      </w:r>
      <w:r w:rsidR="00D53342" w:rsidRPr="00BB103C">
        <w:rPr>
          <w:rStyle w:val="paragraph"/>
          <w:sz w:val="20"/>
          <w:szCs w:val="20"/>
        </w:rPr>
        <w:t>,</w:t>
      </w:r>
      <w:r w:rsidR="00E44C16" w:rsidRPr="00BB103C">
        <w:rPr>
          <w:rFonts w:ascii="Times New Roman" w:hAnsi="Times New Roman"/>
          <w:sz w:val="20"/>
          <w:szCs w:val="20"/>
        </w:rPr>
        <w:t xml:space="preserve"> </w:t>
      </w:r>
      <w:r w:rsidR="008E2D9D" w:rsidRPr="00BB103C">
        <w:rPr>
          <w:rStyle w:val="paragraph"/>
          <w:sz w:val="20"/>
          <w:szCs w:val="20"/>
        </w:rPr>
        <w:t xml:space="preserve">именуемый в дальнейшем </w:t>
      </w:r>
      <w:r w:rsidR="008E2D9D" w:rsidRPr="00BB103C">
        <w:rPr>
          <w:rStyle w:val="paragraph"/>
          <w:i/>
          <w:sz w:val="20"/>
          <w:szCs w:val="20"/>
        </w:rPr>
        <w:t>«Продавец»,</w:t>
      </w:r>
      <w:r w:rsidR="008E2D9D" w:rsidRPr="00BB103C">
        <w:rPr>
          <w:rStyle w:val="paragraph"/>
          <w:sz w:val="20"/>
          <w:szCs w:val="20"/>
        </w:rPr>
        <w:t xml:space="preserve"> с одной</w:t>
      </w:r>
      <w:r w:rsidR="008E2D9D" w:rsidRPr="00BB103C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BB103C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BB103C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BB103C">
        <w:rPr>
          <w:rFonts w:ascii="Times New Roman" w:hAnsi="Times New Roman"/>
          <w:sz w:val="20"/>
          <w:szCs w:val="20"/>
        </w:rPr>
        <w:t xml:space="preserve"> </w:t>
      </w:r>
      <w:r w:rsidR="00EB4D1F" w:rsidRPr="00BB103C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BB103C">
        <w:rPr>
          <w:rStyle w:val="paragraph"/>
          <w:sz w:val="20"/>
          <w:szCs w:val="20"/>
        </w:rPr>
        <w:t>,</w:t>
      </w:r>
      <w:r w:rsidRPr="00BB103C">
        <w:rPr>
          <w:rStyle w:val="paragraph"/>
          <w:sz w:val="20"/>
          <w:szCs w:val="20"/>
        </w:rPr>
        <w:t xml:space="preserve"> именуем</w:t>
      </w:r>
      <w:r w:rsidR="00F12090" w:rsidRPr="00BB103C">
        <w:rPr>
          <w:rStyle w:val="paragraph"/>
          <w:sz w:val="20"/>
          <w:szCs w:val="20"/>
        </w:rPr>
        <w:t>ый</w:t>
      </w:r>
      <w:r w:rsidRPr="00BB103C">
        <w:rPr>
          <w:rStyle w:val="paragraph"/>
          <w:sz w:val="20"/>
          <w:szCs w:val="20"/>
        </w:rPr>
        <w:t xml:space="preserve"> в дальнейшем </w:t>
      </w:r>
      <w:r w:rsidRPr="00BB103C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BB103C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BB103C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BB103C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BB103C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BB103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BB103C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581CFF84" w:rsidR="00B820DD" w:rsidRPr="00BB103C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 xml:space="preserve">1.1. </w:t>
      </w:r>
      <w:r w:rsidR="00B820DD" w:rsidRPr="00BB103C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BB103C">
        <w:rPr>
          <w:rFonts w:ascii="Times New Roman" w:hAnsi="Times New Roman"/>
          <w:sz w:val="20"/>
          <w:szCs w:val="20"/>
        </w:rPr>
        <w:t xml:space="preserve">имущество </w:t>
      </w:r>
      <w:r w:rsidR="00BB103C" w:rsidRPr="00BB103C">
        <w:rPr>
          <w:rStyle w:val="paragraph"/>
          <w:sz w:val="20"/>
          <w:szCs w:val="20"/>
        </w:rPr>
        <w:t>Еськова Константина Юрьевича</w:t>
      </w:r>
      <w:r w:rsidR="00013CFA" w:rsidRPr="00BB103C">
        <w:rPr>
          <w:rStyle w:val="paragraph"/>
          <w:sz w:val="20"/>
          <w:szCs w:val="20"/>
        </w:rPr>
        <w:t xml:space="preserve"> </w:t>
      </w:r>
      <w:r w:rsidR="00B579E6" w:rsidRPr="00BB103C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BB103C">
        <w:rPr>
          <w:rFonts w:ascii="Times New Roman" w:hAnsi="Times New Roman"/>
          <w:sz w:val="20"/>
          <w:szCs w:val="20"/>
        </w:rPr>
        <w:t xml:space="preserve"> </w:t>
      </w:r>
    </w:p>
    <w:p w14:paraId="0D9B8E2D" w14:textId="50137CE4" w:rsidR="00B30FF8" w:rsidRPr="00BB103C" w:rsidRDefault="00B820DD" w:rsidP="00BB103C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BB103C">
        <w:rPr>
          <w:rFonts w:ascii="Times New Roman" w:hAnsi="Times New Roman"/>
          <w:i/>
          <w:sz w:val="20"/>
          <w:szCs w:val="20"/>
        </w:rPr>
        <w:t>Лот №1:</w:t>
      </w:r>
      <w:r w:rsidR="00A83AEC" w:rsidRPr="00BB103C">
        <w:rPr>
          <w:rFonts w:ascii="Times New Roman" w:hAnsi="Times New Roman"/>
          <w:i/>
          <w:sz w:val="20"/>
          <w:szCs w:val="20"/>
        </w:rPr>
        <w:t xml:space="preserve"> </w:t>
      </w:r>
      <w:r w:rsidR="00BB103C" w:rsidRPr="00BB103C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</w:t>
      </w:r>
      <w:r w:rsidR="00BB103C" w:rsidRPr="00BB103C">
        <w:rPr>
          <w:rFonts w:ascii="Times New Roman" w:hAnsi="Times New Roman"/>
          <w:i/>
          <w:sz w:val="20"/>
          <w:szCs w:val="20"/>
        </w:rPr>
        <w:t xml:space="preserve">., </w:t>
      </w:r>
      <w:r w:rsidR="00BB103C" w:rsidRPr="00BB103C">
        <w:rPr>
          <w:rFonts w:ascii="Times New Roman" w:hAnsi="Times New Roman"/>
          <w:i/>
          <w:sz w:val="20"/>
          <w:szCs w:val="20"/>
        </w:rPr>
        <w:t>Кадастровый номер: 46:11:120102:893</w:t>
      </w:r>
      <w:r w:rsidR="00BB103C" w:rsidRPr="00BB103C">
        <w:rPr>
          <w:rFonts w:ascii="Times New Roman" w:hAnsi="Times New Roman"/>
          <w:i/>
          <w:sz w:val="20"/>
          <w:szCs w:val="20"/>
        </w:rPr>
        <w:t xml:space="preserve">., </w:t>
      </w:r>
      <w:r w:rsidR="00BB103C" w:rsidRPr="00BB103C">
        <w:rPr>
          <w:rFonts w:ascii="Times New Roman" w:hAnsi="Times New Roman"/>
          <w:i/>
          <w:sz w:val="20"/>
          <w:szCs w:val="20"/>
        </w:rPr>
        <w:t xml:space="preserve">Местоположение: Курская область, Курский район, </w:t>
      </w:r>
      <w:proofErr w:type="spellStart"/>
      <w:r w:rsidR="00BB103C" w:rsidRPr="00BB103C">
        <w:rPr>
          <w:rFonts w:ascii="Times New Roman" w:hAnsi="Times New Roman"/>
          <w:i/>
          <w:sz w:val="20"/>
          <w:szCs w:val="20"/>
        </w:rPr>
        <w:t>Новопоселеновский</w:t>
      </w:r>
      <w:proofErr w:type="spellEnd"/>
      <w:r w:rsidR="00BB103C" w:rsidRPr="00BB103C">
        <w:rPr>
          <w:rFonts w:ascii="Times New Roman" w:hAnsi="Times New Roman"/>
          <w:i/>
          <w:sz w:val="20"/>
          <w:szCs w:val="20"/>
        </w:rPr>
        <w:t xml:space="preserve"> сельсовет, д. 1-е </w:t>
      </w:r>
      <w:proofErr w:type="spellStart"/>
      <w:r w:rsidR="00BB103C" w:rsidRPr="00BB103C">
        <w:rPr>
          <w:rFonts w:ascii="Times New Roman" w:hAnsi="Times New Roman"/>
          <w:i/>
          <w:sz w:val="20"/>
          <w:szCs w:val="20"/>
        </w:rPr>
        <w:t>Цветово</w:t>
      </w:r>
      <w:proofErr w:type="spellEnd"/>
      <w:r w:rsidR="00BB103C" w:rsidRPr="00BB103C">
        <w:rPr>
          <w:rFonts w:ascii="Times New Roman" w:hAnsi="Times New Roman"/>
          <w:i/>
          <w:sz w:val="20"/>
          <w:szCs w:val="20"/>
        </w:rPr>
        <w:t>, ул. Школьная, д. 18</w:t>
      </w:r>
      <w:r w:rsidR="00BB103C" w:rsidRPr="00BB103C">
        <w:rPr>
          <w:rFonts w:ascii="Times New Roman" w:hAnsi="Times New Roman"/>
          <w:i/>
          <w:sz w:val="20"/>
          <w:szCs w:val="20"/>
        </w:rPr>
        <w:t xml:space="preserve">., </w:t>
      </w:r>
      <w:r w:rsidR="00BB103C" w:rsidRPr="00BB103C">
        <w:rPr>
          <w:rFonts w:ascii="Times New Roman" w:hAnsi="Times New Roman"/>
          <w:i/>
          <w:sz w:val="20"/>
          <w:szCs w:val="20"/>
        </w:rPr>
        <w:t>Категория земель: Земли населенных пунктов</w:t>
      </w:r>
      <w:r w:rsidR="00BB103C" w:rsidRPr="00BB103C">
        <w:rPr>
          <w:rFonts w:ascii="Times New Roman" w:hAnsi="Times New Roman"/>
          <w:i/>
          <w:sz w:val="20"/>
          <w:szCs w:val="20"/>
        </w:rPr>
        <w:t xml:space="preserve">., </w:t>
      </w:r>
      <w:r w:rsidR="00BB103C" w:rsidRPr="00BB103C">
        <w:rPr>
          <w:rFonts w:ascii="Times New Roman" w:hAnsi="Times New Roman"/>
          <w:i/>
          <w:sz w:val="20"/>
          <w:szCs w:val="20"/>
        </w:rPr>
        <w:t>Виды разрешенного использования: для ведения личного подсобного хозяйства</w:t>
      </w:r>
      <w:r w:rsidR="00BB103C" w:rsidRPr="00BB103C">
        <w:rPr>
          <w:rFonts w:ascii="Times New Roman" w:hAnsi="Times New Roman"/>
          <w:i/>
          <w:sz w:val="20"/>
          <w:szCs w:val="20"/>
        </w:rPr>
        <w:t xml:space="preserve">., </w:t>
      </w:r>
      <w:r w:rsidR="00BB103C" w:rsidRPr="00BB103C">
        <w:rPr>
          <w:rFonts w:ascii="Times New Roman" w:hAnsi="Times New Roman"/>
          <w:i/>
          <w:sz w:val="20"/>
          <w:szCs w:val="20"/>
        </w:rPr>
        <w:t>Площадь: 1000 (+/- 11) м2</w:t>
      </w:r>
      <w:r w:rsidR="00BB103C" w:rsidRPr="00BB103C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BB103C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BB103C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BB103C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BB103C">
        <w:rPr>
          <w:rFonts w:ascii="Times New Roman" w:hAnsi="Times New Roman" w:cs="Times New Roman"/>
        </w:rPr>
        <w:t>1.2.</w:t>
      </w:r>
      <w:r w:rsidR="00A83AEC" w:rsidRPr="00BB103C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BB103C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29234CB1" w14:textId="77777777" w:rsidR="00BB103C" w:rsidRPr="00BB103C" w:rsidRDefault="00BB103C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6B835A12" w:rsidR="008E2D9D" w:rsidRPr="00BB103C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>2. Стоимость И</w:t>
      </w:r>
      <w:r w:rsidR="008E2D9D" w:rsidRPr="00BB103C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BB103C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BB103C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BB103C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BB103C">
        <w:rPr>
          <w:rFonts w:ascii="Times New Roman" w:hAnsi="Times New Roman"/>
          <w:sz w:val="20"/>
          <w:szCs w:val="20"/>
        </w:rPr>
        <w:t xml:space="preserve"> </w:t>
      </w:r>
      <w:r w:rsidR="00BF23AE" w:rsidRPr="00BB103C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BB103C">
        <w:rPr>
          <w:rFonts w:ascii="Times New Roman" w:hAnsi="Times New Roman"/>
          <w:sz w:val="20"/>
          <w:szCs w:val="20"/>
        </w:rPr>
        <w:t xml:space="preserve">№ </w:t>
      </w:r>
      <w:r w:rsidR="00EB4D1F" w:rsidRPr="00BB103C">
        <w:rPr>
          <w:rFonts w:ascii="Times New Roman" w:hAnsi="Times New Roman"/>
          <w:sz w:val="20"/>
          <w:szCs w:val="20"/>
        </w:rPr>
        <w:t>___</w:t>
      </w:r>
      <w:r w:rsidR="00BF23AE" w:rsidRPr="00BB103C">
        <w:rPr>
          <w:rFonts w:ascii="Times New Roman" w:hAnsi="Times New Roman"/>
          <w:sz w:val="20"/>
          <w:szCs w:val="20"/>
        </w:rPr>
        <w:t xml:space="preserve"> от</w:t>
      </w:r>
      <w:r w:rsidR="006608D5" w:rsidRPr="00BB103C">
        <w:rPr>
          <w:rFonts w:ascii="Times New Roman" w:hAnsi="Times New Roman"/>
          <w:sz w:val="20"/>
          <w:szCs w:val="20"/>
        </w:rPr>
        <w:t xml:space="preserve"> </w:t>
      </w:r>
      <w:r w:rsidR="00EB4D1F" w:rsidRPr="00BB103C">
        <w:rPr>
          <w:rFonts w:ascii="Times New Roman" w:hAnsi="Times New Roman"/>
          <w:sz w:val="20"/>
          <w:szCs w:val="20"/>
        </w:rPr>
        <w:t>________</w:t>
      </w:r>
      <w:r w:rsidR="008E6522" w:rsidRPr="00BB103C">
        <w:rPr>
          <w:rFonts w:ascii="Times New Roman" w:hAnsi="Times New Roman"/>
          <w:sz w:val="20"/>
          <w:szCs w:val="20"/>
        </w:rPr>
        <w:t xml:space="preserve"> г. </w:t>
      </w:r>
      <w:r w:rsidR="00BF23AE" w:rsidRPr="00BB103C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BB103C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BB103C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BB103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BB103C">
        <w:rPr>
          <w:rFonts w:ascii="Times New Roman" w:hAnsi="Times New Roman"/>
          <w:sz w:val="20"/>
          <w:szCs w:val="20"/>
        </w:rPr>
        <w:t>__________________________________________</w:t>
      </w:r>
      <w:r w:rsidRPr="00BB103C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BB103C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BB103C">
        <w:rPr>
          <w:rFonts w:ascii="Times New Roman" w:hAnsi="Times New Roman"/>
          <w:sz w:val="20"/>
          <w:szCs w:val="20"/>
        </w:rPr>
        <w:t>______________</w:t>
      </w:r>
      <w:r w:rsidR="00A738AF" w:rsidRPr="00BB103C">
        <w:rPr>
          <w:rFonts w:ascii="Times New Roman" w:hAnsi="Times New Roman"/>
          <w:sz w:val="20"/>
          <w:szCs w:val="20"/>
        </w:rPr>
        <w:t xml:space="preserve"> г. </w:t>
      </w:r>
      <w:r w:rsidRPr="00BB103C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799CAF7D" w:rsidR="00AE7B60" w:rsidRPr="00BB103C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BB103C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BB103C">
        <w:rPr>
          <w:sz w:val="20"/>
          <w:szCs w:val="20"/>
          <w:lang w:val="ru-RU"/>
        </w:rPr>
        <w:t xml:space="preserve"> </w:t>
      </w:r>
      <w:r w:rsidR="00EB4D1F" w:rsidRPr="00BB103C">
        <w:rPr>
          <w:sz w:val="20"/>
          <w:szCs w:val="20"/>
          <w:lang w:val="ru-RU"/>
        </w:rPr>
        <w:t>__________________________________</w:t>
      </w:r>
      <w:r w:rsidR="00D46F9D" w:rsidRPr="00BB103C">
        <w:rPr>
          <w:sz w:val="20"/>
          <w:szCs w:val="20"/>
          <w:lang w:val="ru-RU"/>
        </w:rPr>
        <w:t xml:space="preserve"> </w:t>
      </w:r>
      <w:r w:rsidRPr="00BB103C">
        <w:rPr>
          <w:sz w:val="20"/>
          <w:szCs w:val="20"/>
        </w:rPr>
        <w:t>рублей, Покупатель обязан уплатить Продавцу</w:t>
      </w:r>
      <w:r w:rsidRPr="00BB103C">
        <w:rPr>
          <w:i/>
          <w:sz w:val="20"/>
          <w:szCs w:val="20"/>
        </w:rPr>
        <w:t xml:space="preserve"> </w:t>
      </w:r>
      <w:r w:rsidR="00EB4D1F" w:rsidRPr="00BB103C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BB103C" w:rsidRPr="00BB103C">
        <w:rPr>
          <w:i/>
          <w:sz w:val="20"/>
          <w:szCs w:val="20"/>
        </w:rPr>
        <w:t>Еськова Константина Юрьевича</w:t>
      </w:r>
      <w:r w:rsidR="00013CFA" w:rsidRPr="00BB103C">
        <w:rPr>
          <w:i/>
          <w:sz w:val="20"/>
          <w:szCs w:val="20"/>
        </w:rPr>
        <w:t xml:space="preserve">, счет получателя: </w:t>
      </w:r>
      <w:r w:rsidR="00BB103C" w:rsidRPr="00BB103C">
        <w:rPr>
          <w:i/>
          <w:sz w:val="20"/>
          <w:szCs w:val="20"/>
        </w:rPr>
        <w:t>40817810338129007632</w:t>
      </w:r>
      <w:r w:rsidR="00EB4D1F" w:rsidRPr="00BB103C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BB103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BB103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BB103C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BB103C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BB103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BB103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BB103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 xml:space="preserve">3.1. </w:t>
      </w:r>
      <w:r w:rsidR="001C62C4" w:rsidRPr="00BB103C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BB103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 xml:space="preserve">3.2. </w:t>
      </w:r>
      <w:r w:rsidR="00117D9F" w:rsidRPr="00BB103C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BB103C">
        <w:rPr>
          <w:rFonts w:ascii="Times New Roman" w:hAnsi="Times New Roman"/>
          <w:sz w:val="20"/>
          <w:szCs w:val="20"/>
        </w:rPr>
        <w:t>Покупател</w:t>
      </w:r>
      <w:r w:rsidR="00117D9F" w:rsidRPr="00BB103C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BB103C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BB103C">
        <w:rPr>
          <w:rFonts w:ascii="Times New Roman" w:hAnsi="Times New Roman"/>
          <w:sz w:val="20"/>
          <w:szCs w:val="20"/>
        </w:rPr>
        <w:t>5</w:t>
      </w:r>
      <w:r w:rsidRPr="00BB103C">
        <w:rPr>
          <w:rFonts w:ascii="Times New Roman" w:hAnsi="Times New Roman"/>
          <w:sz w:val="20"/>
          <w:szCs w:val="20"/>
        </w:rPr>
        <w:t xml:space="preserve"> </w:t>
      </w:r>
      <w:r w:rsidR="0007462F" w:rsidRPr="00BB103C">
        <w:rPr>
          <w:rFonts w:ascii="Times New Roman" w:hAnsi="Times New Roman"/>
          <w:sz w:val="20"/>
          <w:szCs w:val="20"/>
        </w:rPr>
        <w:t>(</w:t>
      </w:r>
      <w:r w:rsidR="007B2573" w:rsidRPr="00BB103C">
        <w:rPr>
          <w:rFonts w:ascii="Times New Roman" w:hAnsi="Times New Roman"/>
          <w:sz w:val="20"/>
          <w:szCs w:val="20"/>
        </w:rPr>
        <w:t>пятнадцати</w:t>
      </w:r>
      <w:r w:rsidR="00BA25F0" w:rsidRPr="00BB103C">
        <w:rPr>
          <w:rFonts w:ascii="Times New Roman" w:hAnsi="Times New Roman"/>
          <w:sz w:val="20"/>
          <w:szCs w:val="20"/>
        </w:rPr>
        <w:t xml:space="preserve">) </w:t>
      </w:r>
      <w:r w:rsidR="00331194" w:rsidRPr="00BB103C">
        <w:rPr>
          <w:rFonts w:ascii="Times New Roman" w:hAnsi="Times New Roman"/>
          <w:sz w:val="20"/>
          <w:szCs w:val="20"/>
        </w:rPr>
        <w:t>рабочих</w:t>
      </w:r>
      <w:r w:rsidR="00BA25F0" w:rsidRPr="00BB103C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BB103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BB103C">
        <w:rPr>
          <w:rFonts w:ascii="Times New Roman" w:hAnsi="Times New Roman"/>
          <w:sz w:val="20"/>
          <w:szCs w:val="20"/>
        </w:rPr>
        <w:t>4</w:t>
      </w:r>
      <w:r w:rsidRPr="00BB103C">
        <w:rPr>
          <w:rFonts w:ascii="Times New Roman" w:hAnsi="Times New Roman"/>
          <w:sz w:val="20"/>
          <w:szCs w:val="20"/>
        </w:rPr>
        <w:t>.</w:t>
      </w:r>
      <w:r w:rsidR="00B579E6" w:rsidRPr="00BB103C">
        <w:rPr>
          <w:rFonts w:ascii="Times New Roman" w:hAnsi="Times New Roman"/>
          <w:sz w:val="20"/>
          <w:szCs w:val="20"/>
        </w:rPr>
        <w:t xml:space="preserve"> </w:t>
      </w:r>
      <w:r w:rsidR="00117D9F" w:rsidRPr="00BB103C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BB103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>3.</w:t>
      </w:r>
      <w:r w:rsidR="00117D9F" w:rsidRPr="00BB103C">
        <w:rPr>
          <w:rFonts w:ascii="Times New Roman" w:hAnsi="Times New Roman"/>
          <w:sz w:val="20"/>
          <w:szCs w:val="20"/>
        </w:rPr>
        <w:t>5</w:t>
      </w:r>
      <w:r w:rsidRPr="00BB103C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BB103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BB103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BB103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BB103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BB103C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BB103C">
        <w:rPr>
          <w:rFonts w:ascii="Times New Roman" w:hAnsi="Times New Roman"/>
          <w:sz w:val="20"/>
          <w:szCs w:val="20"/>
        </w:rPr>
        <w:t>передач</w:t>
      </w:r>
      <w:r w:rsidR="00B579E6" w:rsidRPr="00BB103C">
        <w:rPr>
          <w:rFonts w:ascii="Times New Roman" w:hAnsi="Times New Roman"/>
          <w:sz w:val="20"/>
          <w:szCs w:val="20"/>
        </w:rPr>
        <w:t>а</w:t>
      </w:r>
      <w:r w:rsidRPr="00BB103C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BB103C">
        <w:rPr>
          <w:rFonts w:ascii="Times New Roman" w:hAnsi="Times New Roman"/>
          <w:sz w:val="20"/>
          <w:szCs w:val="20"/>
        </w:rPr>
        <w:t xml:space="preserve"> осуществляется </w:t>
      </w:r>
      <w:r w:rsidRPr="00BB103C">
        <w:rPr>
          <w:rFonts w:ascii="Times New Roman" w:hAnsi="Times New Roman"/>
          <w:sz w:val="20"/>
          <w:szCs w:val="20"/>
        </w:rPr>
        <w:t xml:space="preserve">по </w:t>
      </w:r>
      <w:r w:rsidR="00B579E6" w:rsidRPr="00BB103C">
        <w:rPr>
          <w:rFonts w:ascii="Times New Roman" w:hAnsi="Times New Roman"/>
          <w:sz w:val="20"/>
          <w:szCs w:val="20"/>
        </w:rPr>
        <w:t>А</w:t>
      </w:r>
      <w:r w:rsidRPr="00BB103C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BB103C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BB103C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BB103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BB103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BB103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BB103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BB103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>5.1. За не</w:t>
      </w:r>
      <w:r w:rsidR="00B15CF4" w:rsidRPr="00BB103C">
        <w:rPr>
          <w:rFonts w:ascii="Times New Roman" w:hAnsi="Times New Roman"/>
          <w:sz w:val="20"/>
          <w:szCs w:val="20"/>
        </w:rPr>
        <w:t>исполнение</w:t>
      </w:r>
      <w:r w:rsidRPr="00BB103C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BB103C">
        <w:rPr>
          <w:rFonts w:ascii="Times New Roman" w:hAnsi="Times New Roman"/>
          <w:sz w:val="20"/>
          <w:szCs w:val="20"/>
        </w:rPr>
        <w:t>исполнение</w:t>
      </w:r>
      <w:r w:rsidRPr="00BB103C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BB103C">
        <w:rPr>
          <w:rFonts w:ascii="Times New Roman" w:hAnsi="Times New Roman"/>
          <w:sz w:val="20"/>
          <w:szCs w:val="20"/>
        </w:rPr>
        <w:t>ы</w:t>
      </w:r>
      <w:r w:rsidRPr="00BB103C">
        <w:rPr>
          <w:rFonts w:ascii="Times New Roman" w:hAnsi="Times New Roman"/>
          <w:sz w:val="20"/>
          <w:szCs w:val="20"/>
        </w:rPr>
        <w:t xml:space="preserve"> нес</w:t>
      </w:r>
      <w:r w:rsidR="00FB38D4" w:rsidRPr="00BB103C">
        <w:rPr>
          <w:rFonts w:ascii="Times New Roman" w:hAnsi="Times New Roman"/>
          <w:sz w:val="20"/>
          <w:szCs w:val="20"/>
        </w:rPr>
        <w:t>у</w:t>
      </w:r>
      <w:r w:rsidRPr="00BB103C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BB103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BB103C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BB103C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BB103C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BB103C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BB103C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BB103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BB103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BB103C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BB103C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BB103C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BB103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BB103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BB103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BB103C">
        <w:rPr>
          <w:rFonts w:ascii="Times New Roman" w:hAnsi="Times New Roman"/>
          <w:sz w:val="20"/>
          <w:szCs w:val="20"/>
        </w:rPr>
        <w:t>в случае</w:t>
      </w:r>
      <w:r w:rsidRPr="00BB103C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BB103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>- ненадлежаще</w:t>
      </w:r>
      <w:r w:rsidR="00A134E1" w:rsidRPr="00BB103C">
        <w:rPr>
          <w:rFonts w:ascii="Times New Roman" w:hAnsi="Times New Roman"/>
          <w:sz w:val="20"/>
          <w:szCs w:val="20"/>
        </w:rPr>
        <w:t>го исполнения</w:t>
      </w:r>
      <w:r w:rsidRPr="00BB103C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BB103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>- расторжения</w:t>
      </w:r>
      <w:r w:rsidR="008E2D9D" w:rsidRPr="00BB103C">
        <w:rPr>
          <w:rFonts w:ascii="Times New Roman" w:hAnsi="Times New Roman"/>
          <w:sz w:val="20"/>
          <w:szCs w:val="20"/>
        </w:rPr>
        <w:t xml:space="preserve"> </w:t>
      </w:r>
      <w:r w:rsidRPr="00BB103C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BB103C">
        <w:rPr>
          <w:rFonts w:ascii="Times New Roman" w:hAnsi="Times New Roman"/>
          <w:sz w:val="20"/>
          <w:szCs w:val="20"/>
        </w:rPr>
        <w:t xml:space="preserve">предусмотренных </w:t>
      </w:r>
      <w:r w:rsidRPr="00BB103C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BB103C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BB103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>- возникновения</w:t>
      </w:r>
      <w:r w:rsidR="008E2D9D" w:rsidRPr="00BB103C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BB103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BB103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BB103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BB103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BB103C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BB103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BB103C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BB103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BB103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BB103C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BB103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BB103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BB103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BB103C">
        <w:rPr>
          <w:rFonts w:ascii="Times New Roman" w:hAnsi="Times New Roman"/>
          <w:sz w:val="20"/>
          <w:szCs w:val="20"/>
        </w:rPr>
        <w:t>четырех</w:t>
      </w:r>
      <w:r w:rsidRPr="00BB103C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BB103C">
        <w:rPr>
          <w:rFonts w:ascii="Times New Roman" w:hAnsi="Times New Roman"/>
          <w:sz w:val="20"/>
          <w:szCs w:val="20"/>
        </w:rPr>
        <w:t>1</w:t>
      </w:r>
      <w:r w:rsidRPr="00BB103C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BB103C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BB103C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214E8B65" w14:textId="6EF3BE9D" w:rsidR="0082338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7E48287" w14:textId="34702154" w:rsidR="00BB103C" w:rsidRDefault="00BB103C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4CBB5467" w14:textId="77777777" w:rsidR="00BB103C" w:rsidRPr="00BB103C" w:rsidRDefault="00BB103C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BB103C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BB103C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lastRenderedPageBreak/>
        <w:t>8. Приложения к настоящему Договору</w:t>
      </w:r>
    </w:p>
    <w:p w14:paraId="70E485C5" w14:textId="77777777" w:rsidR="00823381" w:rsidRPr="00BB103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BB103C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 xml:space="preserve">8.1. </w:t>
      </w:r>
      <w:r w:rsidR="00EB4D1F" w:rsidRPr="00BB103C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BB103C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 xml:space="preserve">8.2. </w:t>
      </w:r>
      <w:r w:rsidR="00EB4D1F" w:rsidRPr="00BB103C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BB103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BB103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B103C">
        <w:rPr>
          <w:rFonts w:ascii="Times New Roman" w:hAnsi="Times New Roman"/>
          <w:sz w:val="20"/>
          <w:szCs w:val="20"/>
        </w:rPr>
        <w:t>9</w:t>
      </w:r>
      <w:r w:rsidR="00B15CF4" w:rsidRPr="00BB103C">
        <w:rPr>
          <w:rFonts w:ascii="Times New Roman" w:hAnsi="Times New Roman"/>
          <w:sz w:val="20"/>
          <w:szCs w:val="20"/>
        </w:rPr>
        <w:t>. Р</w:t>
      </w:r>
      <w:r w:rsidR="008E2D9D" w:rsidRPr="00BB103C">
        <w:rPr>
          <w:rFonts w:ascii="Times New Roman" w:hAnsi="Times New Roman"/>
          <w:sz w:val="20"/>
          <w:szCs w:val="20"/>
        </w:rPr>
        <w:t>еквизиты</w:t>
      </w:r>
      <w:r w:rsidR="00B15CF4" w:rsidRPr="00BB103C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BB103C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BB103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BB103C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BB103C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103C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BB103C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103C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BB103C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BB103C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2445" w14:textId="71B97E3D" w:rsidR="00013CFA" w:rsidRPr="00BB103C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BB103C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BB103C" w:rsidRPr="00BB103C">
              <w:rPr>
                <w:rStyle w:val="paragraph"/>
                <w:i/>
                <w:sz w:val="20"/>
                <w:szCs w:val="20"/>
              </w:rPr>
              <w:t>Еськов Константин Юрьевич (дата рождения: 02.03.1981 г., место рождения: город Курск, СНИЛС 096-796-178 48, ИНН 461104066342, регистрация по месту жительства: 305014, Курская область, г. Курск, ул. Поныровская, д. 17)</w:t>
            </w:r>
            <w:r w:rsidRPr="00BB103C">
              <w:rPr>
                <w:rStyle w:val="paragraph"/>
                <w:i/>
                <w:sz w:val="20"/>
                <w:szCs w:val="20"/>
              </w:rPr>
              <w:t>,</w:t>
            </w:r>
          </w:p>
          <w:p w14:paraId="49344475" w14:textId="77777777" w:rsidR="00013CFA" w:rsidRPr="00BB103C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BB103C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BB103C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BB103C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6505F2CD" w:rsidR="00013CFA" w:rsidRPr="00BB103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B103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BB103C" w:rsidRPr="00BB103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Еськов Константин Юрьевич</w:t>
            </w:r>
          </w:p>
          <w:p w14:paraId="3175F2FE" w14:textId="4748E40C" w:rsidR="00013CFA" w:rsidRPr="00BB103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B103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BB103C" w:rsidRPr="00BB103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40817810338129007632</w:t>
            </w:r>
          </w:p>
          <w:p w14:paraId="14F7BBC4" w14:textId="77777777" w:rsidR="00013CFA" w:rsidRPr="00BB103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B103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BB103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B103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BB103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B103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BB103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B103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BB103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B103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BB103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BB103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BB103C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BB103C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BB103C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BB103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BB103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BB103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BB103C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BB103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BB103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BB103C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BB103C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BB103C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BB103C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BB103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BB103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BB103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BB103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BB103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BB103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BB103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BB103C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BB103C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103C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BB103C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BB103C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BB103C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B103C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1235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</cp:lastModifiedBy>
  <cp:revision>5</cp:revision>
  <dcterms:created xsi:type="dcterms:W3CDTF">2022-12-20T10:56:00Z</dcterms:created>
  <dcterms:modified xsi:type="dcterms:W3CDTF">2024-01-11T11:25:00Z</dcterms:modified>
</cp:coreProperties>
</file>