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8450BB" w:rsidRPr="008450BB" w14:paraId="75427F2F" w14:textId="77777777" w:rsidTr="008450BB">
        <w:trPr>
          <w:jc w:val="center"/>
        </w:trPr>
        <w:tc>
          <w:tcPr>
            <w:tcW w:w="9355" w:type="dxa"/>
          </w:tcPr>
          <w:p w14:paraId="5BCD7D08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A8C92F" wp14:editId="093AFBE6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450BB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8450BB" w:rsidRPr="008450BB" w14:paraId="531A2110" w14:textId="77777777" w:rsidTr="008450BB">
        <w:trPr>
          <w:jc w:val="center"/>
        </w:trPr>
        <w:tc>
          <w:tcPr>
            <w:tcW w:w="9355" w:type="dxa"/>
          </w:tcPr>
          <w:p w14:paraId="131621C4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450BB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8450BB" w:rsidRPr="008450BB" w14:paraId="5B804920" w14:textId="77777777" w:rsidTr="008450BB">
        <w:trPr>
          <w:jc w:val="center"/>
        </w:trPr>
        <w:tc>
          <w:tcPr>
            <w:tcW w:w="9355" w:type="dxa"/>
          </w:tcPr>
          <w:p w14:paraId="2C7339E1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8450BB" w:rsidRPr="008450BB" w14:paraId="136D4B5D" w14:textId="77777777" w:rsidTr="008450BB">
        <w:trPr>
          <w:jc w:val="center"/>
        </w:trPr>
        <w:tc>
          <w:tcPr>
            <w:tcW w:w="9355" w:type="dxa"/>
          </w:tcPr>
          <w:p w14:paraId="6382290A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8450BB" w:rsidRPr="008450BB" w14:paraId="711EDED6" w14:textId="77777777" w:rsidTr="008450BB">
        <w:trPr>
          <w:jc w:val="center"/>
        </w:trPr>
        <w:tc>
          <w:tcPr>
            <w:tcW w:w="9355" w:type="dxa"/>
          </w:tcPr>
          <w:p w14:paraId="62F0E362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4E501412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8450BB" w:rsidRPr="008450BB" w14:paraId="67529B01" w14:textId="77777777" w:rsidTr="008450BB">
        <w:trPr>
          <w:jc w:val="center"/>
        </w:trPr>
        <w:tc>
          <w:tcPr>
            <w:tcW w:w="9355" w:type="dxa"/>
          </w:tcPr>
          <w:p w14:paraId="4857B1F3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8450BB" w:rsidRPr="008450BB" w14:paraId="227C3D00" w14:textId="77777777" w:rsidTr="008450BB">
        <w:trPr>
          <w:jc w:val="center"/>
        </w:trPr>
        <w:tc>
          <w:tcPr>
            <w:tcW w:w="9355" w:type="dxa"/>
          </w:tcPr>
          <w:p w14:paraId="67116C7F" w14:textId="44A710B9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196006, г. Санкт-Петербург, Лиговский пр-кт, дом 256, корпус 3, офис 3</w:t>
            </w:r>
            <w:r w:rsidR="00F64E6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04</w:t>
            </w:r>
          </w:p>
        </w:tc>
      </w:tr>
      <w:tr w:rsidR="008450BB" w:rsidRPr="004C6B31" w14:paraId="20CEE6E6" w14:textId="77777777" w:rsidTr="008450BB">
        <w:trPr>
          <w:jc w:val="center"/>
        </w:trPr>
        <w:tc>
          <w:tcPr>
            <w:tcW w:w="9355" w:type="dxa"/>
          </w:tcPr>
          <w:p w14:paraId="133CDBF4" w14:textId="2D238ED3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8450BB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8450B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F64E6E" w:rsidRPr="00A8066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8450B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8450BB" w:rsidRPr="004C6B31" w14:paraId="1C14A891" w14:textId="77777777" w:rsidTr="008450BB">
        <w:trPr>
          <w:jc w:val="center"/>
        </w:trPr>
        <w:tc>
          <w:tcPr>
            <w:tcW w:w="9355" w:type="dxa"/>
          </w:tcPr>
          <w:p w14:paraId="3C7CD56E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F9380B7" w14:textId="77777777" w:rsidR="008450BB" w:rsidRPr="008450BB" w:rsidRDefault="008450BB" w:rsidP="008450BB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8450BB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38BDD59B" w14:textId="77777777" w:rsidR="008450BB" w:rsidRPr="008450BB" w:rsidRDefault="008450BB" w:rsidP="008450BB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8450BB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65B86F14" w14:textId="76C75E59" w:rsidR="008450BB" w:rsidRPr="008450BB" w:rsidRDefault="008450BB" w:rsidP="008450BB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 ___________ 20</w:t>
      </w:r>
      <w:r w:rsidR="004039E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__ г.</w:t>
      </w:r>
    </w:p>
    <w:p w14:paraId="46ADF574" w14:textId="77777777" w:rsidR="004C6B31" w:rsidRPr="004C6B31" w:rsidRDefault="004C6B31" w:rsidP="004C6B31">
      <w:pPr>
        <w:suppressAutoHyphens/>
        <w:spacing w:before="120" w:after="120" w:line="240" w:lineRule="auto"/>
        <w:ind w:firstLine="720"/>
        <w:jc w:val="both"/>
        <w:rPr>
          <w:rFonts w:ascii="Verdana" w:eastAsia="Calibri" w:hAnsi="Verdana" w:cs="Tahoma"/>
          <w:color w:val="000000" w:themeColor="text1"/>
          <w:sz w:val="18"/>
          <w:szCs w:val="18"/>
        </w:rPr>
      </w:pPr>
      <w:r w:rsidRPr="004C6B31">
        <w:rPr>
          <w:rFonts w:ascii="Verdana" w:eastAsia="Calibri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№А56-109024/2022 (судья Блажко А. Ю.) от 11.01.2023 гражданин Хлыстова Елена Федоровна (05.09.1966 г.р., м. р. дер. Сидорово Сычевского р-на Смоленской обл., проживающей по адресу: 187052, обл. Ленинградская, р-н Тосненский, пос. Сельцо, д. 6, кв. 42; ИНН 471604058219, СНИЛС 010-695-273 31) (далее Должник) признана несостоятельной (банкротом) и в отношении данного Должника введена процедура реализации имущества.</w:t>
      </w:r>
    </w:p>
    <w:p w14:paraId="74BD0B06" w14:textId="77777777" w:rsidR="004C6B31" w:rsidRDefault="004C6B31" w:rsidP="004C6B31">
      <w:pPr>
        <w:suppressAutoHyphens/>
        <w:spacing w:before="120" w:after="120" w:line="240" w:lineRule="auto"/>
        <w:ind w:firstLine="720"/>
        <w:jc w:val="both"/>
        <w:rPr>
          <w:rFonts w:ascii="Verdana" w:eastAsia="Calibri" w:hAnsi="Verdana" w:cs="Tahoma"/>
          <w:color w:val="000000" w:themeColor="text1"/>
          <w:sz w:val="18"/>
          <w:szCs w:val="18"/>
        </w:rPr>
      </w:pPr>
      <w:r w:rsidRPr="004C6B31">
        <w:rPr>
          <w:rFonts w:ascii="Verdana" w:eastAsia="Calibri" w:hAnsi="Verdana" w:cs="Tahoma"/>
          <w:color w:val="000000" w:themeColor="text1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196006, г. Санкт-Петербург, Лиговский пр-кт,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- Финансовый управляющий, ФУ).</w:t>
      </w:r>
    </w:p>
    <w:p w14:paraId="3979D4EB" w14:textId="2A2F542D" w:rsidR="008450BB" w:rsidRPr="008450BB" w:rsidRDefault="008450BB" w:rsidP="004C6B31">
      <w:pPr>
        <w:suppressAutoHyphens/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11EA17D6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5CA125C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7CF399E5" w14:textId="47B4E5F1" w:rsidR="00E239AF" w:rsidRPr="00E239AF" w:rsidRDefault="00D47BA7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D47BA7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="00423DBB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 </w:t>
      </w:r>
      <w:r w:rsidR="004C6B31" w:rsidRPr="004C6B31">
        <w:rPr>
          <w:rFonts w:ascii="Verdana" w:eastAsia="Times New Roman" w:hAnsi="Verdana" w:cs="Times New Roman"/>
          <w:b/>
          <w:sz w:val="18"/>
          <w:szCs w:val="18"/>
          <w:lang w:eastAsia="ru-RU"/>
        </w:rPr>
        <w:t>жилое помещение (квартира),общая площадь 43,5 кв.м., этаж 1, Кадастровый номер 47:26:0920001:947, Адрес объекта: Ленинградская область, Тосненский район, пос. Сельцо, д.6, кв.42</w:t>
      </w:r>
    </w:p>
    <w:p w14:paraId="0742CCC1" w14:textId="0FE91C69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8B5CBB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615465B8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7DCF3FEC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12D43926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порождает никаких юридических последствий, кроме последствий, связанных с его незаключенностью.</w:t>
      </w:r>
    </w:p>
    <w:p w14:paraId="72A11662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28E4948E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423D53D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DB87434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384ED01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429132EF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575BBFFB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75E0F31F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51DBDE87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7AF4BB07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19B80184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_____(_____________)экземплярах и  вступает в силу с момента его подписания Сторонами.</w:t>
      </w:r>
    </w:p>
    <w:p w14:paraId="431EF61A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15D4126C" w14:textId="77777777" w:rsidR="008450BB" w:rsidRPr="008450BB" w:rsidRDefault="008450BB" w:rsidP="008450BB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03D37DF3" w14:textId="5127B44F" w:rsidR="008450BB" w:rsidRPr="008450BB" w:rsidRDefault="008450BB" w:rsidP="008450BB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 xml:space="preserve">Номер карты: </w:t>
      </w:r>
      <w:r w:rsidR="00D47BA7" w:rsidRPr="00D47BA7">
        <w:rPr>
          <w:rFonts w:ascii="Verdana" w:eastAsia="Times New Roman" w:hAnsi="Verdana" w:cs="Times New Roman"/>
          <w:sz w:val="18"/>
          <w:lang w:eastAsia="ar-SA"/>
        </w:rPr>
        <w:t>4276 5500 7434 8510</w:t>
      </w:r>
    </w:p>
    <w:p w14:paraId="6393760B" w14:textId="77777777" w:rsidR="008450BB" w:rsidRPr="008450BB" w:rsidRDefault="008450BB" w:rsidP="008450BB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Получатель: РОМАН СЕРГЕЕВИЧ СТЕПАНОВ</w:t>
      </w:r>
    </w:p>
    <w:p w14:paraId="2B2468A0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Номер счета: 40817810055862003750</w:t>
      </w:r>
    </w:p>
    <w:p w14:paraId="2ECE99CB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Банк получателя: СЕВЕРО-ЗАПАДНЫЙ БАНК ПАО СБЕРБАНК</w:t>
      </w:r>
    </w:p>
    <w:p w14:paraId="46EEC827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Г.САНКТ-ПЕТЕРБУРГ</w:t>
      </w:r>
    </w:p>
    <w:p w14:paraId="51815DFA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БИК: 044030653</w:t>
      </w:r>
    </w:p>
    <w:p w14:paraId="6AFF298B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Корреспондентский счет: 30101810500000000653</w:t>
      </w:r>
    </w:p>
    <w:p w14:paraId="59E99EA6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КПП: 783502001, ИНН: 7707083893, ОКПО: 09171401, ОГРН: 1027700132195,</w:t>
      </w:r>
    </w:p>
    <w:p w14:paraId="72782888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Остальные реквизиты Продавца приведены в верхней части настоящего Договора.</w:t>
      </w:r>
    </w:p>
    <w:p w14:paraId="06B7EEA2" w14:textId="77777777" w:rsidR="008450BB" w:rsidRPr="008450BB" w:rsidRDefault="008450BB" w:rsidP="008450BB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594A6ED4" w14:textId="77777777" w:rsidR="008450BB" w:rsidRPr="008450BB" w:rsidRDefault="008450BB" w:rsidP="008450B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3B607D04" w14:textId="30430B99" w:rsidR="00AA03C5" w:rsidRPr="00F64E6E" w:rsidRDefault="008450BB" w:rsidP="00F64E6E">
      <w:pPr>
        <w:suppressAutoHyphens/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AA03C5" w:rsidRPr="00F64E6E" w:rsidSect="008450B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05F6"/>
    <w:multiLevelType w:val="hybridMultilevel"/>
    <w:tmpl w:val="C7DA8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530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BB"/>
    <w:rsid w:val="000C0F6F"/>
    <w:rsid w:val="0017045C"/>
    <w:rsid w:val="00176A17"/>
    <w:rsid w:val="00242544"/>
    <w:rsid w:val="004039E7"/>
    <w:rsid w:val="00423DBB"/>
    <w:rsid w:val="004950BE"/>
    <w:rsid w:val="004C6B31"/>
    <w:rsid w:val="0067345F"/>
    <w:rsid w:val="006A5DD6"/>
    <w:rsid w:val="006F2E7B"/>
    <w:rsid w:val="008450BB"/>
    <w:rsid w:val="008E7AF9"/>
    <w:rsid w:val="008F5EA1"/>
    <w:rsid w:val="00A73861"/>
    <w:rsid w:val="00A8066B"/>
    <w:rsid w:val="00A91352"/>
    <w:rsid w:val="00AA03C5"/>
    <w:rsid w:val="00B7373F"/>
    <w:rsid w:val="00D4558B"/>
    <w:rsid w:val="00D47BA7"/>
    <w:rsid w:val="00D80D7F"/>
    <w:rsid w:val="00E239AF"/>
    <w:rsid w:val="00F6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1D3C"/>
  <w15:chartTrackingRefBased/>
  <w15:docId w15:val="{E20759C6-C3AD-453D-8516-6CA46348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7A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2021-09-22T07:20:00Z</cp:lastPrinted>
  <dcterms:created xsi:type="dcterms:W3CDTF">2020-10-13T14:18:00Z</dcterms:created>
  <dcterms:modified xsi:type="dcterms:W3CDTF">2023-12-20T11:07:00Z</dcterms:modified>
</cp:coreProperties>
</file>