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A58A" w14:textId="77777777" w:rsidR="00F872F7" w:rsidRDefault="00F872F7" w:rsidP="0034021A">
      <w:pPr>
        <w:rPr>
          <w:lang w:eastAsia="ru-RU"/>
        </w:rPr>
      </w:pPr>
      <w:bookmarkStart w:id="0" w:name="_Hlk65854591"/>
    </w:p>
    <w:p w14:paraId="5A38196D" w14:textId="05D0D6F8" w:rsidR="00C366BD" w:rsidRDefault="00314043" w:rsidP="003402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bookmarkEnd w:id="0"/>
      <w:r w:rsidR="0034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УСТУПКИ (ЦЕССИИ)</w:t>
      </w:r>
      <w:r w:rsidR="0076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ВИНДИКАЦИОННОГО ТРЕБОВАНИЯ</w:t>
      </w:r>
      <w:r w:rsidR="0034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446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0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BB5CE91" w14:textId="322D21C7" w:rsidR="007D7026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59CC6" w14:textId="230C045D" w:rsidR="007D7026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0329D" w14:textId="77777777" w:rsidR="007D7026" w:rsidRPr="00420DF2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5778" w14:textId="4B064A4F" w:rsidR="00C366BD" w:rsidRPr="00420DF2" w:rsidRDefault="00C366BD" w:rsidP="00472E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D20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4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D2090A" w14:textId="77777777" w:rsidR="00C366BD" w:rsidRPr="00420DF2" w:rsidRDefault="00C366BD" w:rsidP="0034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EEDDC" w14:textId="6108C775" w:rsidR="00C366BD" w:rsidRPr="0076538A" w:rsidRDefault="0076538A" w:rsidP="007653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Общество с ограниченной ответственностью «ИНЖИТЕХ», </w:t>
      </w:r>
      <w:r w:rsidRP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</w:t>
      </w:r>
      <w:r w:rsidRP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конкурсного управляющего Волохова Романа Николаевича, действующего на основании решения Арбитражного суда Московской области по делу № А41-88737/2018 от 15.09.2020г</w:t>
      </w:r>
      <w:r w:rsidR="00EE665D" w:rsidRP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одной стороны</w:t>
      </w:r>
      <w:r w:rsidR="00C366BD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7C0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4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лице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на основании____________________________________ именуемый далее </w:t>
      </w:r>
      <w:r w:rsidR="0034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«Цессионарий</w:t>
      </w:r>
      <w:r w:rsidR="00EE665D"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другой</w:t>
      </w:r>
      <w:r w:rsidR="0044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именуемые «Стороны», заключили настоящий</w:t>
      </w:r>
      <w:r w:rsidR="00340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нижеследующем</w:t>
      </w:r>
      <w:r w:rsidR="00C53A61" w:rsidRPr="00C5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4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14:paraId="424F5E6A" w14:textId="77777777" w:rsidR="00C366BD" w:rsidRPr="00420DF2" w:rsidRDefault="00C366BD" w:rsidP="00C53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C5423" w14:textId="6EC3B560" w:rsidR="000A0E58" w:rsidRDefault="00C366BD" w:rsidP="000A0E58">
      <w:pPr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65121A09" w14:textId="77777777" w:rsidR="00D829C9" w:rsidRPr="007B0353" w:rsidRDefault="00D829C9" w:rsidP="00D829C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58F6AB" w14:textId="73A990F5" w:rsidR="0076538A" w:rsidRDefault="0034021A" w:rsidP="0034021A">
      <w:pPr>
        <w:pStyle w:val="a6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№ _________ от ________ года о результатах торгов по продаже </w:t>
      </w:r>
      <w:r w:rsid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виндикационного права требования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 w:rsid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ИнжиТех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Цедент передает, а Цессионарий принимает право </w:t>
      </w:r>
      <w:r w:rsid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виндикационного требования в следующем объеме: 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раво истребовать имущество, указанное в Приложении № 1 к настоящему 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Договору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 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Storebrogjteriet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AB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Masugnsvagen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1, 598 70 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Storebro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Швеция</w:t>
      </w:r>
      <w:r w:rsidR="00D829C9" w:rsidRPr="00D82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6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AE774" w14:textId="44D873A1" w:rsidR="0034021A" w:rsidRPr="007B0353" w:rsidRDefault="0034021A" w:rsidP="0034021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63384" w14:textId="720AEE22" w:rsidR="00C366BD" w:rsidRPr="007B0353" w:rsidRDefault="00A42FB8" w:rsidP="00B53949">
      <w:pPr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ДОГОВОРА </w:t>
      </w:r>
      <w:r w:rsidR="006F4B93" w:rsidRPr="007B0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7B0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РАСЧЕТОВ</w:t>
      </w:r>
      <w:r w:rsidR="0076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0B76193" w14:textId="66BCBF7C" w:rsidR="0034021A" w:rsidRPr="007B0353" w:rsidRDefault="00070641" w:rsidP="0034021A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0807859"/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C7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2FB8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021A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за уступленное </w:t>
      </w:r>
      <w:r w:rsid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виндикационное</w:t>
      </w:r>
      <w:r w:rsidR="0034021A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 w:rsid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021A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результатами торгов и составляет: ___________рублей ____ копеек. НДС не облагается.</w:t>
      </w:r>
      <w:r w:rsid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5B7A149" w14:textId="06FA368D" w:rsidR="00661CA2" w:rsidRPr="007B0353" w:rsidRDefault="00070641" w:rsidP="00661CA2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C7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021A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Цессионарий </w:t>
      </w:r>
      <w:r w:rsidR="00661CA2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уплатить в течение </w:t>
      </w:r>
      <w:r w:rsidR="00B71EE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61CA2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1EE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661CA2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дцати) календарных дней с момента подписания Договора сумму в размере __________путем перечисления денежных средств на расчетный счет Цедента, указанный в разделе </w:t>
      </w:r>
      <w:r w:rsidR="00694680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1CA2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2430F5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вместе с перечисленным задатком в размере __________ составляет цену </w:t>
      </w:r>
      <w:r w:rsidR="00765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виндикационного</w:t>
      </w:r>
      <w:r w:rsidR="002430F5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 настоящему Договору. </w:t>
      </w:r>
    </w:p>
    <w:p w14:paraId="01F088EF" w14:textId="00DFF091" w:rsidR="00833335" w:rsidRPr="007B0353" w:rsidRDefault="00070641" w:rsidP="00BE3A95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AC7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021A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Цессионарий считается исполнившим свои обязанности по настоящему Договору в момент</w:t>
      </w:r>
      <w:r w:rsidR="00BE3A95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21A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на основной банковский счет Цедента суммы оплаты за приобрет</w:t>
      </w:r>
      <w:r w:rsidR="00661CA2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виндикационное</w:t>
      </w:r>
      <w:r w:rsidR="00661CA2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61CA2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</w:t>
      </w:r>
      <w:r w:rsidR="0034021A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C946B0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0FD8B0" w14:textId="77777777" w:rsidR="00D829C9" w:rsidRDefault="00070641" w:rsidP="006F4B93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46B0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1E1B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46B0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Цессионарий настоящим подтверждает, что провел все необходимые и достаточные действия, которые позволили ему убедиться в действительности 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передаваемого виндикационного требования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ознакомился с документами в отношении 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виндикационного требования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подтверждающими размер 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подлежащего истребованию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47F" w:rsidRP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место его нахождения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полностью понимает их содержание, а также права и обязанности из них вытекающие, и соглашается принять 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виндикационное требование 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существующих условиях в том виде и того качества, в котором они имеются по дату Договора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3C1DA9F" w14:textId="1426C973" w:rsidR="00833335" w:rsidRDefault="00D829C9" w:rsidP="006F4B93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подтверждает отсутствие у </w:t>
      </w:r>
      <w:r w:rsidR="00A56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возражений и претензий к Цеденту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недостатков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уступаем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уступки 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виндикационного требования</w:t>
      </w:r>
      <w:r w:rsidR="00A9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Договоре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4B93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отношении </w:t>
      </w:r>
      <w:r w:rsidR="00AD0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виндикационного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DE3BF0" w14:textId="01090E84" w:rsidR="00D829C9" w:rsidRPr="007B0353" w:rsidRDefault="00D829C9" w:rsidP="006F4B93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Передаваемое по настоящему Договору виндикационное требование не подлежит возврату. </w:t>
      </w:r>
    </w:p>
    <w:p w14:paraId="1C0ED8AC" w14:textId="77777777" w:rsidR="006F4B93" w:rsidRPr="007B0353" w:rsidRDefault="006F4B93" w:rsidP="006F4B93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3EBA0" w14:textId="00E1789E" w:rsidR="00833335" w:rsidRPr="007B0353" w:rsidRDefault="00833335" w:rsidP="0083333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И ОБЯЗАННОСТИ СТОРОН</w:t>
      </w:r>
    </w:p>
    <w:p w14:paraId="3F8B3FC4" w14:textId="3D445EC4" w:rsidR="00833335" w:rsidRPr="007B0353" w:rsidRDefault="00833335" w:rsidP="008333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85FEF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передаваем</w:t>
      </w:r>
      <w:r w:rsidR="00A56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виндикационное требование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от Цедента к Цессионарию после оплаты Цессионарием цены настоящего Договора в полном объеме.</w:t>
      </w:r>
      <w:r w:rsidR="002D6E21" w:rsidRPr="007B0353">
        <w:t xml:space="preserve"> </w:t>
      </w:r>
      <w:r w:rsidR="002D6E2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Цедента, как кредитора, переходит к Цессионарию в том объеме и на тех условиях, которые существовали к моменту перехода права.   </w:t>
      </w:r>
    </w:p>
    <w:p w14:paraId="2271F730" w14:textId="48AAF5C2" w:rsidR="0034021A" w:rsidRPr="007B0353" w:rsidRDefault="00833335" w:rsidP="008333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Цедент, не позднее </w:t>
      </w:r>
      <w:r w:rsidR="00D45CD6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45CD6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 рабочих дней с даты </w:t>
      </w:r>
      <w:r w:rsidR="00A9589D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Цессионарием цены настоящего Договора, передает Цессионарию по акту приема-передачи имеющиеся в его распоряжении документы</w:t>
      </w:r>
      <w:r w:rsidR="004E46D7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удостоверяющие </w:t>
      </w:r>
      <w:r w:rsidR="00A5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виндикационное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 w:rsidR="00A56B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1565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заверенные копии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56A0E7" w14:textId="77777777" w:rsidR="00965121" w:rsidRDefault="00965121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A7BBB" w14:textId="77777777" w:rsidR="00965121" w:rsidRDefault="00965121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9B6C9" w14:textId="2129845C" w:rsidR="00B35EEB" w:rsidRDefault="00A9589D" w:rsidP="009651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833335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Цессионарий обязан самостоятельно уведомить лиц, </w:t>
      </w:r>
      <w:r w:rsidR="00A56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виндикационное требование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переход</w:t>
      </w:r>
      <w:r w:rsidR="00A56B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 </w:t>
      </w:r>
      <w:r w:rsidR="00833335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Цессионарию, о </w:t>
      </w:r>
      <w:r w:rsidR="00DB0060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заключении настоящего </w:t>
      </w:r>
      <w:r w:rsidR="00A56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0060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32C9899C" w14:textId="77743171" w:rsidR="00E85FEF" w:rsidRPr="007B0353" w:rsidRDefault="00E85FEF" w:rsidP="002027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Цессионарий обязуется нести все расходы, связанные с </w:t>
      </w:r>
      <w:r w:rsidR="002027E2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передачей </w:t>
      </w:r>
      <w:r w:rsidR="00B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виндикационного требования</w:t>
      </w:r>
      <w:r w:rsidR="002027E2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(включая, но не ограничиваясь, расходами на нотариальное удостоверение Договора цессии, проставление апостиля и др.). </w:t>
      </w:r>
    </w:p>
    <w:p w14:paraId="38CC9B2C" w14:textId="77777777" w:rsidR="00A9589D" w:rsidRPr="007B0353" w:rsidRDefault="00A9589D" w:rsidP="00A958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E382" w14:textId="66B61AC0" w:rsidR="00A9589D" w:rsidRPr="007B0353" w:rsidRDefault="00A9589D" w:rsidP="00A958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DB0060"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</w:t>
      </w:r>
      <w:r w:rsidR="006F4B93"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DB0060"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ВЕННОСТЬ СТОРОН</w:t>
      </w:r>
      <w:r w:rsidR="006F4B93"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DB0060"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14:paraId="6866E1B7" w14:textId="7A39C448" w:rsidR="00DB0060" w:rsidRPr="007B0353" w:rsidRDefault="00DB0060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589D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D6E2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 не несет ответственность за неисполнение обязательств лицами (Должники/дебиторы), к которым уступлено </w:t>
      </w:r>
      <w:r w:rsidR="00B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виндикационное </w:t>
      </w:r>
      <w:r w:rsidR="002D6E2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B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6E2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Цедент освобождается от ответственности перед Цессионарием по смыслу ч.1 ст. 390 ГК РФ, так как перед заключением договора Цессионарию были сообщены все значимые сведения о предмете договора и предоставлена вся имеющаяся документация</w:t>
      </w:r>
      <w:r w:rsidR="0035440D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4D69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41AC91" w14:textId="6096FAE4" w:rsidR="00DB0060" w:rsidRDefault="00DB0060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694680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</w:t>
      </w:r>
      <w:r w:rsidR="0096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города Москвы. </w:t>
      </w:r>
    </w:p>
    <w:p w14:paraId="1B228A2C" w14:textId="77777777" w:rsidR="00694680" w:rsidRPr="007B0353" w:rsidRDefault="00694680" w:rsidP="00720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6AFDB560" w14:textId="2CCF90F1" w:rsidR="00371F51" w:rsidRDefault="00DB0060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71F51"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ИЗМЕНЕНИЕ И РАСТОРЖЕНИЕ ДОГОВОРА</w:t>
      </w:r>
    </w:p>
    <w:p w14:paraId="4F4B1EAE" w14:textId="77777777" w:rsidR="00B500EA" w:rsidRPr="007B0353" w:rsidRDefault="00B500EA" w:rsidP="00B50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CE495" w14:textId="77777777" w:rsidR="00B500EA" w:rsidRPr="00B500EA" w:rsidRDefault="00DB0060" w:rsidP="00B50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500EA" w:rsidRPr="00B500EA">
        <w:rPr>
          <w:rFonts w:ascii="Times New Roman" w:hAnsi="Times New Roman" w:cs="Times New Roman"/>
          <w:bCs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14:paraId="5C87FEB6" w14:textId="77777777" w:rsidR="00D829C9" w:rsidRDefault="00B500EA" w:rsidP="00D8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0EA">
        <w:rPr>
          <w:rFonts w:ascii="Times New Roman" w:hAnsi="Times New Roman" w:cs="Times New Roman"/>
          <w:bCs/>
          <w:sz w:val="24"/>
          <w:szCs w:val="24"/>
        </w:rPr>
        <w:t>5.2. Все дополнения и изменения к настоящему Договору должны быть составлены письменно и подписаны обеими сторонами.</w:t>
      </w:r>
    </w:p>
    <w:p w14:paraId="104778D8" w14:textId="77777777" w:rsidR="00D829C9" w:rsidRDefault="00694680" w:rsidP="00D8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00EA"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DB0060"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14:paraId="10A63161" w14:textId="7FCA55B8" w:rsidR="00070641" w:rsidRPr="00D829C9" w:rsidRDefault="00070641" w:rsidP="00D82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00EA"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одностороннем отказе от исполнения настоящего Догов</w:t>
      </w:r>
      <w:r w:rsidR="00B500EA"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в соответствии с пунктом 5.3</w:t>
      </w:r>
      <w:r w:rsidRPr="00B5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Договора Цедент уведомляет Цессионария путем направления соответствующего уведомления почтовым отправлением или по адресу электронной почты Цессионария, указанной в настоящем Договоре.   </w:t>
      </w:r>
    </w:p>
    <w:p w14:paraId="36DE69E0" w14:textId="77777777" w:rsidR="00371F51" w:rsidRPr="007B0353" w:rsidRDefault="00371F51" w:rsidP="00DB0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E0146" w14:textId="3659CA52" w:rsidR="00371F51" w:rsidRPr="007B0353" w:rsidRDefault="00DB0060" w:rsidP="00612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71F51"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6353D77C" w14:textId="53E8AFCF" w:rsidR="00371F51" w:rsidRPr="007B0353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282E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1F5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вступает в силу с момента его подписания Сторонами.</w:t>
      </w:r>
    </w:p>
    <w:p w14:paraId="7F2EC3BF" w14:textId="3E1B8296" w:rsidR="00E85FEF" w:rsidRPr="007B0353" w:rsidRDefault="00B74D69" w:rsidP="00E85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 момент подписания настоящего Договора Цессионарий ознакомился с информацией о наличии судебных процессов/процедур банкротства</w:t>
      </w:r>
      <w:r w:rsidR="00F8053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B7B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фактах причастности </w:t>
      </w:r>
      <w:r w:rsidR="00B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виндикационного требования к</w:t>
      </w:r>
      <w:r w:rsidR="000D3B7B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иностранной юрисдикции. 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Цессионарий согласен на принятие </w:t>
      </w:r>
      <w:r w:rsidR="00B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виндикационного требования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с учетом полученной информации и заключает Договор, осознавая и понимая юридически значимые обстоятельства и последствия, которые могут возникнуть в результате судебных процессов/процедур банкротства</w:t>
      </w:r>
      <w:r w:rsidR="00B320B7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в результате </w:t>
      </w:r>
      <w:r w:rsidR="00B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истребования имущества из чужого владения у лица</w:t>
      </w:r>
      <w:r w:rsidR="00B320B7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за пределами Российской Федерации.  </w:t>
      </w:r>
      <w:r w:rsidR="00B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7E9008" w14:textId="55F28AAD" w:rsidR="00371F51" w:rsidRPr="007B0353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1F5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4D69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1F5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="00371F51" w:rsidRPr="007B03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="00371F5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  <w:r w:rsidR="00B74D69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E65223" w14:textId="384B5373" w:rsid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74D69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1F5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0060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2</w:t>
      </w:r>
      <w:r w:rsidR="00371F5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0060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371F5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экземплярах, имеющих одинаковую юридическую силу, по одному для каждой из сторон.</w:t>
      </w:r>
      <w:r w:rsidR="00F80531"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D36C6" w14:textId="2E2192F3" w:rsidR="001223F5" w:rsidRPr="007B0353" w:rsidRDefault="001223F5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Приложение № 1 к настоящему Договору является его неотъемлемой частью.  </w:t>
      </w:r>
    </w:p>
    <w:p w14:paraId="1BA37E1E" w14:textId="5C528C8B" w:rsidR="00B74D69" w:rsidRPr="007B0353" w:rsidRDefault="00B74D69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223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заключен путем обмена сканированными версиями документов по электронной почте (путем обмена сообщениями по e-mail, содержащими подписанный стороной текст договора (со стороны Цедента с использованием электронной почты </w:t>
      </w:r>
      <w:r w:rsidR="00B9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B0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со стороны Цессионария с использованием электронной почты __________), при этом, скан-копия двусторонне подписанного договора является оригиналом договора.             </w:t>
      </w:r>
    </w:p>
    <w:p w14:paraId="76B86232" w14:textId="1A9C0629" w:rsidR="00B74D69" w:rsidRPr="007B0353" w:rsidRDefault="00B74D69" w:rsidP="00D670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E735D" w14:textId="77777777" w:rsidR="00B74D69" w:rsidRPr="007B0353" w:rsidRDefault="00B74D69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9F5BD" w14:textId="77777777" w:rsidR="00371F51" w:rsidRPr="007B0353" w:rsidRDefault="00371F51" w:rsidP="00371F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9083F" w14:textId="7297F6E2" w:rsidR="00371F51" w:rsidRDefault="00694680" w:rsidP="00612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71F51" w:rsidRPr="007B0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АДРЕСА, РЕКВИЗИТЫ И ПОДПИСИ СТОРОН</w:t>
      </w:r>
    </w:p>
    <w:p w14:paraId="4AE724DA" w14:textId="77777777" w:rsidR="000E5445" w:rsidRPr="007B0353" w:rsidRDefault="000E5445" w:rsidP="00612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1F51" w:rsidRPr="007B0353" w14:paraId="6DAAB9E2" w14:textId="77777777" w:rsidTr="00694680">
        <w:trPr>
          <w:jc w:val="center"/>
        </w:trPr>
        <w:tc>
          <w:tcPr>
            <w:tcW w:w="5068" w:type="dxa"/>
            <w:shd w:val="clear" w:color="auto" w:fill="auto"/>
          </w:tcPr>
          <w:p w14:paraId="3F5E362C" w14:textId="6807D8F5" w:rsidR="00371F51" w:rsidRPr="007B0353" w:rsidRDefault="00694680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5069" w:type="dxa"/>
            <w:shd w:val="clear" w:color="auto" w:fill="auto"/>
          </w:tcPr>
          <w:p w14:paraId="1C51154C" w14:textId="39A5F1C9" w:rsidR="00371F51" w:rsidRPr="007B0353" w:rsidRDefault="00694680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371F51" w:rsidRPr="0076538A" w14:paraId="5C93EC3B" w14:textId="77777777" w:rsidTr="00694680">
        <w:trPr>
          <w:jc w:val="center"/>
        </w:trPr>
        <w:tc>
          <w:tcPr>
            <w:tcW w:w="5068" w:type="dxa"/>
            <w:shd w:val="clear" w:color="auto" w:fill="auto"/>
          </w:tcPr>
          <w:p w14:paraId="549D7AA4" w14:textId="77777777" w:rsidR="00093BA4" w:rsidRPr="00093BA4" w:rsidRDefault="00093BA4" w:rsidP="00093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«ИНЖИТЕХ»</w:t>
            </w:r>
          </w:p>
          <w:p w14:paraId="3876BB86" w14:textId="77777777" w:rsidR="00093BA4" w:rsidRPr="00093BA4" w:rsidRDefault="00093BA4" w:rsidP="00093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7721591610, КПП 507901001,</w:t>
            </w:r>
          </w:p>
          <w:p w14:paraId="3E04C445" w14:textId="77777777" w:rsidR="00093BA4" w:rsidRPr="00093BA4" w:rsidRDefault="00093BA4" w:rsidP="00093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ОГРН 1077757798843 </w:t>
            </w:r>
          </w:p>
          <w:p w14:paraId="57EA5492" w14:textId="77777777" w:rsidR="00093BA4" w:rsidRPr="00093BA4" w:rsidRDefault="00093BA4" w:rsidP="00093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Юридический адрес: 143700, МО, </w:t>
            </w:r>
          </w:p>
          <w:p w14:paraId="53BB4625" w14:textId="77777777" w:rsidR="00093BA4" w:rsidRPr="00093BA4" w:rsidRDefault="00093BA4" w:rsidP="00093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р.п. Шаховская, Волочановское ш., д. 20, </w:t>
            </w:r>
          </w:p>
          <w:p w14:paraId="16ECEA05" w14:textId="77777777" w:rsidR="0061282E" w:rsidRDefault="00093BA4" w:rsidP="00093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конкурсного управляющего: 105120, г. Москва, а/я 43</w:t>
            </w:r>
          </w:p>
          <w:p w14:paraId="73E0F43E" w14:textId="1E1B432D" w:rsidR="00093BA4" w:rsidRPr="00093BA4" w:rsidRDefault="00093BA4" w:rsidP="00093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1806EBE2" w14:textId="77777777" w:rsidR="00371F51" w:rsidRPr="00093BA4" w:rsidRDefault="00371F51" w:rsidP="00371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1F51" w:rsidRPr="00371F51" w14:paraId="0479E162" w14:textId="77777777" w:rsidTr="000E5445">
        <w:trPr>
          <w:trHeight w:val="96"/>
          <w:jc w:val="center"/>
        </w:trPr>
        <w:tc>
          <w:tcPr>
            <w:tcW w:w="5068" w:type="dxa"/>
            <w:shd w:val="clear" w:color="auto" w:fill="auto"/>
          </w:tcPr>
          <w:p w14:paraId="31DA76F1" w14:textId="77777777" w:rsidR="00371F51" w:rsidRPr="00093BA4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14:paraId="2511B76C" w14:textId="77777777" w:rsidR="00371F51" w:rsidRPr="00093BA4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B662BB" w14:textId="5481D27A" w:rsidR="00371F51" w:rsidRPr="00093BA4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6D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9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093BA4" w:rsidRPr="0009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 Р.Н.</w:t>
            </w:r>
            <w:r w:rsidR="0009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3BA4" w:rsidRPr="0009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335" w:rsidRPr="0009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F6781F" w14:textId="77777777" w:rsidR="00371F51" w:rsidRPr="009E37B0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686B3572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E3DBD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36802" w14:textId="3DEDAF6F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FEC2C5" w14:textId="5F1DAAD7" w:rsidR="00C366BD" w:rsidRDefault="00C366BD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DEF6" w14:textId="17894994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86DD0" w14:textId="71F97D21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26084" w14:textId="0C7D4F72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D7153" w14:textId="21D15DBD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5D44E" w14:textId="12AE9A77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890E2" w14:textId="798B1D24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9F59F" w14:textId="7280C53A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B348F" w14:textId="1BBC40C5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1D8" w14:textId="43A0E1DC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59F53" w14:textId="08BDE3EF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E04D0" w14:textId="1B6B9A39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83D86" w14:textId="792CF5B9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BB550" w14:textId="23C7A8B0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F2D9F" w14:textId="1EA603C1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AD888" w14:textId="0981B5F2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DC4E7" w14:textId="06E7B068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73B22" w14:textId="7054476A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492F6" w14:textId="1DC6CA80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34FF6" w14:textId="0D2F8ACE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CACD1" w14:textId="59AEBFAA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BD2C6" w14:textId="1AD1ACA1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866E4" w14:textId="20F020D5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435A" w14:textId="1EACA179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B6743" w14:textId="33755A0B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C36A2" w14:textId="4798A823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724E6" w14:textId="63CF71C1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BF007" w14:textId="0443FA23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D008" w14:textId="2B3C890A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21F12" w14:textId="6B4ED898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81E01" w14:textId="6003DDA9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B794F" w14:textId="4349882B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9A37F" w14:textId="62024315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477E4" w14:textId="71081195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78454" w14:textId="18BC6675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3451D" w14:textId="0E6F1C44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C0F0E" w14:textId="18FA6853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102A1" w14:textId="454EC975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67B7" w14:textId="03FECBFF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4BA7E" w14:textId="41D37134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AB446" w14:textId="1AD2E036" w:rsidR="008A0375" w:rsidRDefault="008A0375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037FC" w14:textId="68A07325" w:rsidR="008A0375" w:rsidRPr="000E5445" w:rsidRDefault="008A0375" w:rsidP="008A0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6E3FE9" w14:textId="480AB6F8" w:rsidR="008A0375" w:rsidRPr="000E5445" w:rsidRDefault="008A0375" w:rsidP="008A03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544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1 к Договору уступки (цессии) </w:t>
      </w:r>
    </w:p>
    <w:p w14:paraId="5E1A10B3" w14:textId="77E9D917" w:rsidR="008A0375" w:rsidRPr="000E5445" w:rsidRDefault="008A0375" w:rsidP="008A037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5445">
        <w:rPr>
          <w:rFonts w:ascii="Times New Roman" w:hAnsi="Times New Roman" w:cs="Times New Roman"/>
          <w:b/>
          <w:bCs/>
          <w:sz w:val="24"/>
          <w:szCs w:val="24"/>
        </w:rPr>
        <w:t>виндикационного требования № ____ от «__» ______ г.</w:t>
      </w:r>
    </w:p>
    <w:p w14:paraId="68504FA4" w14:textId="6C0C2476" w:rsidR="00CA33CA" w:rsidRPr="000E5445" w:rsidRDefault="00CA33CA" w:rsidP="00CA3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FB390" w14:textId="28F855FC" w:rsidR="00CA33CA" w:rsidRPr="000E5445" w:rsidRDefault="00CA33CA" w:rsidP="00CA3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32A91" w14:textId="22942A16" w:rsidR="000E5445" w:rsidRPr="000E5445" w:rsidRDefault="00CA33CA" w:rsidP="000E5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3CA">
        <w:rPr>
          <w:rFonts w:ascii="Times New Roman" w:hAnsi="Times New Roman" w:cs="Times New Roman"/>
          <w:sz w:val="24"/>
          <w:szCs w:val="24"/>
        </w:rPr>
        <w:t>Перечень имущества, подлежащего истребованию у Storebrogjteriet AB, Masugnsvagen1, 598 70 Storebro, Швеция</w:t>
      </w:r>
    </w:p>
    <w:p w14:paraId="09DE7ADD" w14:textId="77777777" w:rsidR="000E5445" w:rsidRPr="00CA33CA" w:rsidRDefault="000E5445" w:rsidP="00CA3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982"/>
        <w:gridCol w:w="3486"/>
      </w:tblGrid>
      <w:tr w:rsidR="000E5445" w:rsidRPr="000E5445" w14:paraId="5138DF0D" w14:textId="77777777" w:rsidTr="000E5445">
        <w:tc>
          <w:tcPr>
            <w:tcW w:w="988" w:type="dxa"/>
          </w:tcPr>
          <w:p w14:paraId="1E1AFED4" w14:textId="47626560" w:rsidR="000E5445" w:rsidRPr="000E5445" w:rsidRDefault="000E5445" w:rsidP="000E5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82" w:type="dxa"/>
          </w:tcPr>
          <w:p w14:paraId="0CAEDBCB" w14:textId="674F9EF2" w:rsidR="000E5445" w:rsidRPr="000E5445" w:rsidRDefault="000E5445" w:rsidP="000E5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характеристика (вид, сорт, группа)</w:t>
            </w:r>
          </w:p>
        </w:tc>
        <w:tc>
          <w:tcPr>
            <w:tcW w:w="3486" w:type="dxa"/>
          </w:tcPr>
          <w:p w14:paraId="2B32A6E1" w14:textId="35BD19C6" w:rsidR="000E5445" w:rsidRPr="000E5445" w:rsidRDefault="000E5445" w:rsidP="000E5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0E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</w:tr>
      <w:tr w:rsidR="000E5445" w:rsidRPr="000E5445" w14:paraId="052677B6" w14:textId="77777777" w:rsidTr="000E5445">
        <w:tc>
          <w:tcPr>
            <w:tcW w:w="988" w:type="dxa"/>
            <w:vAlign w:val="center"/>
          </w:tcPr>
          <w:p w14:paraId="38EBA114" w14:textId="4F7A0F8E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vAlign w:val="center"/>
          </w:tcPr>
          <w:p w14:paraId="428F4698" w14:textId="056122D3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0D941641" w14:textId="7A81BE7B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Футеровка улиты 01.002.001 №1</w:t>
            </w:r>
          </w:p>
        </w:tc>
      </w:tr>
      <w:tr w:rsidR="000E5445" w:rsidRPr="000E5445" w14:paraId="77F56024" w14:textId="77777777" w:rsidTr="000E5445">
        <w:tc>
          <w:tcPr>
            <w:tcW w:w="988" w:type="dxa"/>
            <w:vAlign w:val="center"/>
          </w:tcPr>
          <w:p w14:paraId="3A074F25" w14:textId="18B39062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  <w:vAlign w:val="center"/>
          </w:tcPr>
          <w:p w14:paraId="45741FFF" w14:textId="5E757FF9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12FC6683" w14:textId="5CBB6712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Рабочее колесо 01.003.002 №1</w:t>
            </w:r>
          </w:p>
        </w:tc>
      </w:tr>
      <w:tr w:rsidR="000E5445" w:rsidRPr="000E5445" w14:paraId="1460E49C" w14:textId="77777777" w:rsidTr="000E5445">
        <w:tc>
          <w:tcPr>
            <w:tcW w:w="988" w:type="dxa"/>
            <w:vAlign w:val="center"/>
          </w:tcPr>
          <w:p w14:paraId="54C6C82F" w14:textId="3BB6B241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  <w:vAlign w:val="center"/>
          </w:tcPr>
          <w:p w14:paraId="68FA9680" w14:textId="1C6E01CC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706CAE20" w14:textId="4347A3E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Литейная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остнастка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для Фланец F-C-350-L</w:t>
            </w:r>
          </w:p>
        </w:tc>
      </w:tr>
      <w:tr w:rsidR="000E5445" w:rsidRPr="000E5445" w14:paraId="53EC03DE" w14:textId="77777777" w:rsidTr="000E5445">
        <w:tc>
          <w:tcPr>
            <w:tcW w:w="988" w:type="dxa"/>
            <w:vAlign w:val="center"/>
          </w:tcPr>
          <w:p w14:paraId="06968262" w14:textId="6AE1395C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  <w:vAlign w:val="center"/>
          </w:tcPr>
          <w:p w14:paraId="571491E9" w14:textId="2E68E3D6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4B2E8D35" w14:textId="08F964A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задний 01.003.004 №1</w:t>
            </w:r>
          </w:p>
        </w:tc>
      </w:tr>
      <w:tr w:rsidR="000E5445" w:rsidRPr="000E5445" w14:paraId="10222E04" w14:textId="77777777" w:rsidTr="000E5445">
        <w:tc>
          <w:tcPr>
            <w:tcW w:w="988" w:type="dxa"/>
            <w:vAlign w:val="center"/>
          </w:tcPr>
          <w:p w14:paraId="3FF8F196" w14:textId="5D625EC7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vAlign w:val="center"/>
          </w:tcPr>
          <w:p w14:paraId="4C58D617" w14:textId="62983C2E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071A1EF4" w14:textId="054989CE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задний 01.003.004 №2</w:t>
            </w:r>
          </w:p>
        </w:tc>
      </w:tr>
      <w:tr w:rsidR="000E5445" w:rsidRPr="000E5445" w14:paraId="4747BA80" w14:textId="77777777" w:rsidTr="000E5445">
        <w:tc>
          <w:tcPr>
            <w:tcW w:w="988" w:type="dxa"/>
            <w:vAlign w:val="center"/>
          </w:tcPr>
          <w:p w14:paraId="37A1F7F3" w14:textId="21DAE8EA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vAlign w:val="center"/>
          </w:tcPr>
          <w:p w14:paraId="5BB1EF4E" w14:textId="7138562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54366EDB" w14:textId="194F4BAD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задний 01.005.003</w:t>
            </w:r>
          </w:p>
        </w:tc>
      </w:tr>
      <w:tr w:rsidR="000E5445" w:rsidRPr="000E5445" w14:paraId="78C99842" w14:textId="77777777" w:rsidTr="000E5445">
        <w:tc>
          <w:tcPr>
            <w:tcW w:w="988" w:type="dxa"/>
            <w:vAlign w:val="center"/>
          </w:tcPr>
          <w:p w14:paraId="6577738F" w14:textId="66260CB5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  <w:vAlign w:val="center"/>
          </w:tcPr>
          <w:p w14:paraId="329913BC" w14:textId="1216F668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3596E485" w14:textId="15F79CF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задний 01.006.003</w:t>
            </w:r>
          </w:p>
        </w:tc>
      </w:tr>
      <w:tr w:rsidR="000E5445" w:rsidRPr="000E5445" w14:paraId="06F6CA6A" w14:textId="77777777" w:rsidTr="000E5445">
        <w:tc>
          <w:tcPr>
            <w:tcW w:w="988" w:type="dxa"/>
            <w:vAlign w:val="center"/>
          </w:tcPr>
          <w:p w14:paraId="3D2549C1" w14:textId="5CC26254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2" w:type="dxa"/>
            <w:vAlign w:val="center"/>
          </w:tcPr>
          <w:p w14:paraId="5A8B5750" w14:textId="574E925D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2EA18EFA" w14:textId="7C51EEAC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передний 01.003.003 №1</w:t>
            </w:r>
          </w:p>
        </w:tc>
      </w:tr>
      <w:tr w:rsidR="000E5445" w:rsidRPr="000E5445" w14:paraId="7A4AC02D" w14:textId="77777777" w:rsidTr="000E5445">
        <w:tc>
          <w:tcPr>
            <w:tcW w:w="988" w:type="dxa"/>
            <w:vAlign w:val="center"/>
          </w:tcPr>
          <w:p w14:paraId="1515B38E" w14:textId="284323E8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2" w:type="dxa"/>
            <w:vAlign w:val="center"/>
          </w:tcPr>
          <w:p w14:paraId="7C95FD7D" w14:textId="6E3E241C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212A9960" w14:textId="60FC281A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передний 01.003.003 №2</w:t>
            </w:r>
          </w:p>
        </w:tc>
      </w:tr>
      <w:tr w:rsidR="000E5445" w:rsidRPr="000E5445" w14:paraId="7D902474" w14:textId="77777777" w:rsidTr="000E5445">
        <w:tc>
          <w:tcPr>
            <w:tcW w:w="988" w:type="dxa"/>
            <w:vAlign w:val="center"/>
          </w:tcPr>
          <w:p w14:paraId="6A8DF6D3" w14:textId="4D5940D1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2" w:type="dxa"/>
            <w:vAlign w:val="center"/>
          </w:tcPr>
          <w:p w14:paraId="6342ED58" w14:textId="449B56D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19982A01" w14:textId="1660724B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передний 01.007.003 №1</w:t>
            </w:r>
          </w:p>
        </w:tc>
      </w:tr>
      <w:tr w:rsidR="000E5445" w:rsidRPr="000E5445" w14:paraId="733F98F5" w14:textId="77777777" w:rsidTr="000E5445">
        <w:tc>
          <w:tcPr>
            <w:tcW w:w="988" w:type="dxa"/>
            <w:vAlign w:val="center"/>
          </w:tcPr>
          <w:p w14:paraId="097C2151" w14:textId="6AB3EFCD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2" w:type="dxa"/>
            <w:vAlign w:val="center"/>
          </w:tcPr>
          <w:p w14:paraId="7A16D8FE" w14:textId="0D0D7374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598F8DCB" w14:textId="5812D233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передний 01.007.003 №2</w:t>
            </w:r>
          </w:p>
        </w:tc>
      </w:tr>
      <w:tr w:rsidR="000E5445" w:rsidRPr="000E5445" w14:paraId="1D999F04" w14:textId="77777777" w:rsidTr="000E5445">
        <w:tc>
          <w:tcPr>
            <w:tcW w:w="988" w:type="dxa"/>
            <w:vAlign w:val="center"/>
          </w:tcPr>
          <w:p w14:paraId="07DCDA03" w14:textId="6357E874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2" w:type="dxa"/>
            <w:vAlign w:val="center"/>
          </w:tcPr>
          <w:p w14:paraId="3EA46980" w14:textId="6516DD0B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4470271F" w14:textId="392AEC21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для производства </w:t>
            </w:r>
            <w:proofErr w:type="gram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товара  "</w:t>
            </w:r>
            <w:proofErr w:type="spellStart"/>
            <w:proofErr w:type="gram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задний/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BackSideliner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01.023.004"</w:t>
            </w:r>
          </w:p>
        </w:tc>
      </w:tr>
      <w:tr w:rsidR="000E5445" w:rsidRPr="000E5445" w14:paraId="2873D2CC" w14:textId="77777777" w:rsidTr="000E5445">
        <w:tc>
          <w:tcPr>
            <w:tcW w:w="988" w:type="dxa"/>
            <w:vAlign w:val="center"/>
          </w:tcPr>
          <w:p w14:paraId="566695BB" w14:textId="73FD1AA8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2" w:type="dxa"/>
            <w:vAlign w:val="center"/>
          </w:tcPr>
          <w:p w14:paraId="388B0F89" w14:textId="3EB16E80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49DFC420" w14:textId="37E90D67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для производства товара "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передний/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Throatbush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01.023.003"</w:t>
            </w:r>
          </w:p>
        </w:tc>
      </w:tr>
      <w:tr w:rsidR="000E5445" w:rsidRPr="000E5445" w14:paraId="66D29A1B" w14:textId="77777777" w:rsidTr="000E5445">
        <w:tc>
          <w:tcPr>
            <w:tcW w:w="988" w:type="dxa"/>
            <w:vAlign w:val="center"/>
          </w:tcPr>
          <w:p w14:paraId="580D5419" w14:textId="772E8B4C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2" w:type="dxa"/>
            <w:vAlign w:val="center"/>
          </w:tcPr>
          <w:p w14:paraId="12601A3A" w14:textId="02B3E749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0BDAE011" w14:textId="4ABC9E35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для производства товара "Корпус/ </w:t>
            </w:r>
            <w:proofErr w:type="spellStart"/>
            <w:proofErr w:type="gram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Housing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 004.004.001</w:t>
            </w:r>
            <w:proofErr w:type="gram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E5445" w:rsidRPr="000E5445" w14:paraId="521CC5A6" w14:textId="77777777" w:rsidTr="000E5445">
        <w:tc>
          <w:tcPr>
            <w:tcW w:w="988" w:type="dxa"/>
            <w:vAlign w:val="center"/>
          </w:tcPr>
          <w:p w14:paraId="3D0697BB" w14:textId="37C72D2B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2" w:type="dxa"/>
            <w:vAlign w:val="center"/>
          </w:tcPr>
          <w:p w14:paraId="40F7A292" w14:textId="410E240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7724995F" w14:textId="568A24E5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для производства товара "Улита/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Volute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Liner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01.023.001"</w:t>
            </w:r>
          </w:p>
        </w:tc>
      </w:tr>
      <w:tr w:rsidR="000E5445" w:rsidRPr="000E5445" w14:paraId="4D0D9DA5" w14:textId="77777777" w:rsidTr="000E5445">
        <w:tc>
          <w:tcPr>
            <w:tcW w:w="988" w:type="dxa"/>
            <w:vAlign w:val="center"/>
          </w:tcPr>
          <w:p w14:paraId="69AE3BBA" w14:textId="3817BD77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2" w:type="dxa"/>
            <w:vAlign w:val="center"/>
          </w:tcPr>
          <w:p w14:paraId="5C364DDF" w14:textId="0CB6500B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2A565528" w14:textId="49296A39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Макет Задний </w:t>
            </w:r>
            <w:proofErr w:type="spellStart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бронедиск</w:t>
            </w:r>
            <w:proofErr w:type="spellEnd"/>
            <w:r w:rsidRPr="000E5445">
              <w:rPr>
                <w:rFonts w:ascii="Times New Roman" w:hAnsi="Times New Roman" w:cs="Times New Roman"/>
                <w:sz w:val="24"/>
                <w:szCs w:val="24"/>
              </w:rPr>
              <w:t xml:space="preserve"> 001.029.004</w:t>
            </w:r>
          </w:p>
        </w:tc>
      </w:tr>
      <w:tr w:rsidR="000E5445" w:rsidRPr="000E5445" w14:paraId="20258577" w14:textId="77777777" w:rsidTr="000E5445">
        <w:tc>
          <w:tcPr>
            <w:tcW w:w="988" w:type="dxa"/>
            <w:vAlign w:val="center"/>
          </w:tcPr>
          <w:p w14:paraId="7EC9488C" w14:textId="13EBE3CA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2" w:type="dxa"/>
            <w:vAlign w:val="center"/>
          </w:tcPr>
          <w:p w14:paraId="0AF12503" w14:textId="54DCD756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6025AB32" w14:textId="373DD4C9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Рабочее колесо 001.029.002</w:t>
            </w:r>
          </w:p>
        </w:tc>
      </w:tr>
      <w:tr w:rsidR="000E5445" w:rsidRPr="000E5445" w14:paraId="2ECF2D81" w14:textId="77777777" w:rsidTr="000E5445">
        <w:tc>
          <w:tcPr>
            <w:tcW w:w="988" w:type="dxa"/>
            <w:vAlign w:val="center"/>
          </w:tcPr>
          <w:p w14:paraId="09BA62F3" w14:textId="01973CEA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2" w:type="dxa"/>
            <w:vAlign w:val="center"/>
          </w:tcPr>
          <w:p w14:paraId="4E72B701" w14:textId="5A18F4FD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21E37A15" w14:textId="0A7B832D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Рабочее колесо 01.003.002 №2</w:t>
            </w:r>
          </w:p>
        </w:tc>
      </w:tr>
      <w:tr w:rsidR="000E5445" w:rsidRPr="000E5445" w14:paraId="6DB30DC8" w14:textId="77777777" w:rsidTr="000E5445">
        <w:tc>
          <w:tcPr>
            <w:tcW w:w="988" w:type="dxa"/>
            <w:vAlign w:val="center"/>
          </w:tcPr>
          <w:p w14:paraId="2C64678A" w14:textId="3AA7B8BC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2" w:type="dxa"/>
            <w:vAlign w:val="center"/>
          </w:tcPr>
          <w:p w14:paraId="22E4F153" w14:textId="3F641317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440ACEF9" w14:textId="7D3D269A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Рабочее колесо 01.005.004</w:t>
            </w:r>
          </w:p>
        </w:tc>
      </w:tr>
      <w:tr w:rsidR="000E5445" w:rsidRPr="000E5445" w14:paraId="1E485680" w14:textId="77777777" w:rsidTr="000E5445">
        <w:tc>
          <w:tcPr>
            <w:tcW w:w="988" w:type="dxa"/>
            <w:vAlign w:val="center"/>
          </w:tcPr>
          <w:p w14:paraId="6D9F5525" w14:textId="35BFC4CE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2" w:type="dxa"/>
            <w:vAlign w:val="center"/>
          </w:tcPr>
          <w:p w14:paraId="1492666D" w14:textId="2DFEEC90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4F703259" w14:textId="27C62BA7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Рабочее колесо 01.006.004</w:t>
            </w:r>
          </w:p>
        </w:tc>
      </w:tr>
      <w:tr w:rsidR="000E5445" w:rsidRPr="000E5445" w14:paraId="06A1A0E1" w14:textId="77777777" w:rsidTr="000E5445">
        <w:tc>
          <w:tcPr>
            <w:tcW w:w="988" w:type="dxa"/>
            <w:vAlign w:val="center"/>
          </w:tcPr>
          <w:p w14:paraId="6EE5E945" w14:textId="7BBCED95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82" w:type="dxa"/>
            <w:vAlign w:val="center"/>
          </w:tcPr>
          <w:p w14:paraId="0532E2F2" w14:textId="78856940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0C392087" w14:textId="3123B64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Рабочее колесо 01.007.002 №1</w:t>
            </w:r>
          </w:p>
        </w:tc>
      </w:tr>
      <w:tr w:rsidR="000E5445" w:rsidRPr="000E5445" w14:paraId="25B29B60" w14:textId="77777777" w:rsidTr="000E5445">
        <w:tc>
          <w:tcPr>
            <w:tcW w:w="988" w:type="dxa"/>
            <w:vAlign w:val="center"/>
          </w:tcPr>
          <w:p w14:paraId="71A82CFE" w14:textId="2C205755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2" w:type="dxa"/>
            <w:vAlign w:val="center"/>
          </w:tcPr>
          <w:p w14:paraId="5BD2EF07" w14:textId="4215CA7E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4628C8F8" w14:textId="59061CC9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Рабочее колесо 01.007.002 №2</w:t>
            </w:r>
          </w:p>
        </w:tc>
      </w:tr>
      <w:tr w:rsidR="000E5445" w:rsidRPr="000E5445" w14:paraId="58DE3F90" w14:textId="77777777" w:rsidTr="000E5445">
        <w:tc>
          <w:tcPr>
            <w:tcW w:w="988" w:type="dxa"/>
            <w:vAlign w:val="center"/>
          </w:tcPr>
          <w:p w14:paraId="1160D44F" w14:textId="2C3DA9B3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2" w:type="dxa"/>
            <w:vAlign w:val="center"/>
          </w:tcPr>
          <w:p w14:paraId="4ABDA69A" w14:textId="5A8B4321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68AD3BDB" w14:textId="2B9B2959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Станина 01.007.014</w:t>
            </w:r>
          </w:p>
        </w:tc>
      </w:tr>
      <w:tr w:rsidR="000E5445" w:rsidRPr="000E5445" w14:paraId="29385247" w14:textId="77777777" w:rsidTr="000E5445">
        <w:tc>
          <w:tcPr>
            <w:tcW w:w="988" w:type="dxa"/>
            <w:vAlign w:val="center"/>
          </w:tcPr>
          <w:p w14:paraId="10184373" w14:textId="35C13E26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2" w:type="dxa"/>
            <w:vAlign w:val="center"/>
          </w:tcPr>
          <w:p w14:paraId="0DE055C4" w14:textId="7A8E056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72470283" w14:textId="357365D1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Улита 001.027.001</w:t>
            </w:r>
          </w:p>
        </w:tc>
      </w:tr>
      <w:tr w:rsidR="000E5445" w:rsidRPr="000E5445" w14:paraId="26F5D1B9" w14:textId="77777777" w:rsidTr="000E5445">
        <w:tc>
          <w:tcPr>
            <w:tcW w:w="988" w:type="dxa"/>
            <w:vAlign w:val="center"/>
          </w:tcPr>
          <w:p w14:paraId="633B3D5D" w14:textId="513D8D0C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2" w:type="dxa"/>
            <w:vAlign w:val="center"/>
          </w:tcPr>
          <w:p w14:paraId="72ADF744" w14:textId="2715CB62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16F3EDC8" w14:textId="0A283AE2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Форма для литья детали 001.000.002</w:t>
            </w:r>
          </w:p>
        </w:tc>
      </w:tr>
      <w:tr w:rsidR="000E5445" w:rsidRPr="000E5445" w14:paraId="5D03BA98" w14:textId="77777777" w:rsidTr="000E5445">
        <w:tc>
          <w:tcPr>
            <w:tcW w:w="988" w:type="dxa"/>
            <w:vAlign w:val="center"/>
          </w:tcPr>
          <w:p w14:paraId="4F44A42A" w14:textId="093DFBCA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2" w:type="dxa"/>
            <w:vAlign w:val="center"/>
          </w:tcPr>
          <w:p w14:paraId="175AB38E" w14:textId="731A3215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0DA70F54" w14:textId="4F0039CD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Улита 001.029.001</w:t>
            </w:r>
          </w:p>
        </w:tc>
      </w:tr>
      <w:tr w:rsidR="000E5445" w:rsidRPr="000E5445" w14:paraId="3C2D9DA4" w14:textId="77777777" w:rsidTr="000E5445">
        <w:tc>
          <w:tcPr>
            <w:tcW w:w="988" w:type="dxa"/>
            <w:vAlign w:val="center"/>
          </w:tcPr>
          <w:p w14:paraId="03692850" w14:textId="245C2B8B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2" w:type="dxa"/>
            <w:vAlign w:val="center"/>
          </w:tcPr>
          <w:p w14:paraId="743C4A12" w14:textId="3D0575BE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47F2798B" w14:textId="1582D9B6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Улита 01.005.001</w:t>
            </w:r>
          </w:p>
        </w:tc>
      </w:tr>
      <w:tr w:rsidR="000E5445" w:rsidRPr="000E5445" w14:paraId="1D9CBB4D" w14:textId="77777777" w:rsidTr="000E5445">
        <w:tc>
          <w:tcPr>
            <w:tcW w:w="988" w:type="dxa"/>
            <w:vAlign w:val="center"/>
          </w:tcPr>
          <w:p w14:paraId="7A82CFE7" w14:textId="2038D118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2" w:type="dxa"/>
            <w:vAlign w:val="center"/>
          </w:tcPr>
          <w:p w14:paraId="076EC762" w14:textId="20CA38BD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3FE3B4D2" w14:textId="08EF743E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Улита 01.006.001</w:t>
            </w:r>
          </w:p>
        </w:tc>
      </w:tr>
      <w:tr w:rsidR="000E5445" w:rsidRPr="000E5445" w14:paraId="1F32D777" w14:textId="77777777" w:rsidTr="000E5445">
        <w:tc>
          <w:tcPr>
            <w:tcW w:w="988" w:type="dxa"/>
            <w:vAlign w:val="center"/>
          </w:tcPr>
          <w:p w14:paraId="7BD86C1F" w14:textId="0A6776D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82" w:type="dxa"/>
            <w:vAlign w:val="center"/>
          </w:tcPr>
          <w:p w14:paraId="38B8E8CF" w14:textId="7C80B8AF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28C8174E" w14:textId="713A0436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Футеровка улиты 01.002.001 №2</w:t>
            </w:r>
          </w:p>
        </w:tc>
      </w:tr>
      <w:tr w:rsidR="000E5445" w:rsidRPr="000E5445" w14:paraId="6C73D59F" w14:textId="77777777" w:rsidTr="000E5445">
        <w:tc>
          <w:tcPr>
            <w:tcW w:w="988" w:type="dxa"/>
            <w:vAlign w:val="center"/>
          </w:tcPr>
          <w:p w14:paraId="776AA7AB" w14:textId="6CE73F79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2" w:type="dxa"/>
            <w:vAlign w:val="center"/>
          </w:tcPr>
          <w:p w14:paraId="51AF3F2F" w14:textId="32D73544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4B17D5D9" w14:textId="052338F7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Футеровка улиты 01.007.001 №1</w:t>
            </w:r>
          </w:p>
        </w:tc>
      </w:tr>
      <w:tr w:rsidR="000E5445" w:rsidRPr="000E5445" w14:paraId="7B75BFE0" w14:textId="77777777" w:rsidTr="000E5445">
        <w:tc>
          <w:tcPr>
            <w:tcW w:w="988" w:type="dxa"/>
            <w:vAlign w:val="center"/>
          </w:tcPr>
          <w:p w14:paraId="589944AB" w14:textId="4EE3DA43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2" w:type="dxa"/>
            <w:vAlign w:val="center"/>
          </w:tcPr>
          <w:p w14:paraId="0AEC27E5" w14:textId="6F4EF0FA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Storebrogjteriet AB, Masugnsvagen1, 598 70 Storebro, </w:t>
            </w: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3486" w:type="dxa"/>
            <w:vAlign w:val="center"/>
          </w:tcPr>
          <w:p w14:paraId="20C33284" w14:textId="427FA9B8" w:rsidR="000E5445" w:rsidRPr="000E5445" w:rsidRDefault="000E5445" w:rsidP="000E5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5">
              <w:rPr>
                <w:rFonts w:ascii="Times New Roman" w:hAnsi="Times New Roman" w:cs="Times New Roman"/>
                <w:sz w:val="24"/>
                <w:szCs w:val="24"/>
              </w:rPr>
              <w:t>Макет Футеровка улиты 01.007.001 №2</w:t>
            </w:r>
          </w:p>
        </w:tc>
      </w:tr>
    </w:tbl>
    <w:p w14:paraId="3E76BA47" w14:textId="77777777" w:rsidR="00CA33CA" w:rsidRPr="00CA33CA" w:rsidRDefault="00CA33CA" w:rsidP="000E5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51300" w14:textId="77777777" w:rsidR="00CA33CA" w:rsidRPr="00CA33CA" w:rsidRDefault="00CA33CA" w:rsidP="00CA3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60A3" w14:textId="77777777" w:rsidR="00CA33CA" w:rsidRPr="008A0375" w:rsidRDefault="00CA33CA" w:rsidP="00CA3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A33CA" w:rsidRPr="008A0375" w:rsidSect="009F5AC7">
      <w:footerReference w:type="default" r:id="rId7"/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0F03" w14:textId="77777777" w:rsidR="00012C98" w:rsidRDefault="00012C98">
      <w:pPr>
        <w:spacing w:after="0" w:line="240" w:lineRule="auto"/>
      </w:pPr>
      <w:r>
        <w:separator/>
      </w:r>
    </w:p>
  </w:endnote>
  <w:endnote w:type="continuationSeparator" w:id="0">
    <w:p w14:paraId="3AC9A720" w14:textId="77777777" w:rsidR="00012C98" w:rsidRDefault="0001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D06A" w14:textId="77777777" w:rsidR="0087489D" w:rsidRDefault="000E5445" w:rsidP="00C15E4B">
    <w:pPr>
      <w:pStyle w:val="a3"/>
      <w:tabs>
        <w:tab w:val="clear" w:pos="9355"/>
        <w:tab w:val="left" w:pos="4956"/>
        <w:tab w:val="left" w:pos="5664"/>
        <w:tab w:val="left" w:pos="6372"/>
      </w:tabs>
      <w:jc w:val="center"/>
      <w:rPr>
        <w:rFonts w:ascii="Arial" w:hAnsi="Arial" w:cs="Arial"/>
      </w:rPr>
    </w:pPr>
  </w:p>
  <w:p w14:paraId="6A824BF8" w14:textId="29D13127" w:rsidR="009D4F5D" w:rsidRPr="00B10926" w:rsidRDefault="00DB0060" w:rsidP="00FD6A37">
    <w:pPr>
      <w:pStyle w:val="a3"/>
      <w:tabs>
        <w:tab w:val="clear" w:pos="9355"/>
        <w:tab w:val="left" w:pos="4956"/>
        <w:tab w:val="left" w:pos="5664"/>
        <w:tab w:val="left" w:pos="6372"/>
      </w:tabs>
    </w:pPr>
    <w:r>
      <w:t>Цедент</w:t>
    </w:r>
    <w:r w:rsidR="00371F51" w:rsidRPr="00371F51">
      <w:t xml:space="preserve"> </w:t>
    </w:r>
    <w:r w:rsidR="00842A03" w:rsidRPr="00B10926">
      <w:t xml:space="preserve">_______________ </w:t>
    </w:r>
    <w:r w:rsidR="00FD6A37">
      <w:t xml:space="preserve">                             </w:t>
    </w:r>
    <w:r w:rsidR="003B3A6A">
      <w:t xml:space="preserve">                                                                              </w:t>
    </w:r>
    <w:r>
      <w:t>Цессионарий</w:t>
    </w:r>
    <w:r w:rsidR="00842A03" w:rsidRPr="00B10926">
      <w:t xml:space="preserve">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7B1B" w14:textId="77777777" w:rsidR="00012C98" w:rsidRDefault="00012C98">
      <w:pPr>
        <w:spacing w:after="0" w:line="240" w:lineRule="auto"/>
      </w:pPr>
      <w:r>
        <w:separator/>
      </w:r>
    </w:p>
  </w:footnote>
  <w:footnote w:type="continuationSeparator" w:id="0">
    <w:p w14:paraId="008C1990" w14:textId="77777777" w:rsidR="00012C98" w:rsidRDefault="0001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11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B36EFA"/>
    <w:multiLevelType w:val="multilevel"/>
    <w:tmpl w:val="BB702ABE"/>
    <w:lvl w:ilvl="0">
      <w:start w:val="3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673518"/>
    <w:multiLevelType w:val="multilevel"/>
    <w:tmpl w:val="48E87FF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BC7022A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35480E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920823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5C0D89"/>
    <w:multiLevelType w:val="multilevel"/>
    <w:tmpl w:val="06ECF2BE"/>
    <w:lvl w:ilvl="0">
      <w:start w:val="7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4BA1E09"/>
    <w:multiLevelType w:val="multilevel"/>
    <w:tmpl w:val="EEB2C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BB01BB"/>
    <w:multiLevelType w:val="multilevel"/>
    <w:tmpl w:val="A814A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9C48F8"/>
    <w:multiLevelType w:val="multilevel"/>
    <w:tmpl w:val="1026C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0" w15:restartNumberingAfterBreak="0">
    <w:nsid w:val="2B4E0AF6"/>
    <w:multiLevelType w:val="hybridMultilevel"/>
    <w:tmpl w:val="8342EC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303F86"/>
    <w:multiLevelType w:val="multilevel"/>
    <w:tmpl w:val="61BCF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2" w15:restartNumberingAfterBreak="0">
    <w:nsid w:val="2FDF3D02"/>
    <w:multiLevelType w:val="multilevel"/>
    <w:tmpl w:val="4E940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186893"/>
    <w:multiLevelType w:val="multilevel"/>
    <w:tmpl w:val="1B54ED22"/>
    <w:lvl w:ilvl="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6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4" w15:restartNumberingAfterBreak="0">
    <w:nsid w:val="3F02722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3C7B7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8730F8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5268F7"/>
    <w:multiLevelType w:val="multilevel"/>
    <w:tmpl w:val="C52EE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D136AB"/>
    <w:multiLevelType w:val="multilevel"/>
    <w:tmpl w:val="F36AD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3611FF6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F624C8"/>
    <w:multiLevelType w:val="multilevel"/>
    <w:tmpl w:val="5A7A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5277D5"/>
    <w:multiLevelType w:val="hybridMultilevel"/>
    <w:tmpl w:val="F1D07FA6"/>
    <w:lvl w:ilvl="0" w:tplc="32D0BD68">
      <w:start w:val="1"/>
      <w:numFmt w:val="decimal"/>
      <w:lvlText w:val="3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60BA8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5C3CEB"/>
    <w:multiLevelType w:val="multilevel"/>
    <w:tmpl w:val="626C5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7F814FD8"/>
    <w:multiLevelType w:val="multilevel"/>
    <w:tmpl w:val="BAFA8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FED7DE6"/>
    <w:multiLevelType w:val="multilevel"/>
    <w:tmpl w:val="7F6A9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8"/>
  </w:num>
  <w:num w:numId="5">
    <w:abstractNumId w:val="20"/>
  </w:num>
  <w:num w:numId="6">
    <w:abstractNumId w:val="22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24"/>
  </w:num>
  <w:num w:numId="12">
    <w:abstractNumId w:val="9"/>
  </w:num>
  <w:num w:numId="13">
    <w:abstractNumId w:val="1"/>
  </w:num>
  <w:num w:numId="14">
    <w:abstractNumId w:val="7"/>
  </w:num>
  <w:num w:numId="15">
    <w:abstractNumId w:val="18"/>
  </w:num>
  <w:num w:numId="16">
    <w:abstractNumId w:val="13"/>
  </w:num>
  <w:num w:numId="17">
    <w:abstractNumId w:val="11"/>
  </w:num>
  <w:num w:numId="18">
    <w:abstractNumId w:val="10"/>
  </w:num>
  <w:num w:numId="19">
    <w:abstractNumId w:val="21"/>
  </w:num>
  <w:num w:numId="20">
    <w:abstractNumId w:val="23"/>
  </w:num>
  <w:num w:numId="21">
    <w:abstractNumId w:val="14"/>
  </w:num>
  <w:num w:numId="22">
    <w:abstractNumId w:val="5"/>
  </w:num>
  <w:num w:numId="23">
    <w:abstractNumId w:val="0"/>
  </w:num>
  <w:num w:numId="24">
    <w:abstractNumId w:val="16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BD"/>
    <w:rsid w:val="00012C98"/>
    <w:rsid w:val="00014D04"/>
    <w:rsid w:val="0003172C"/>
    <w:rsid w:val="0003210D"/>
    <w:rsid w:val="00035E5D"/>
    <w:rsid w:val="00044C78"/>
    <w:rsid w:val="000546F5"/>
    <w:rsid w:val="00055FF8"/>
    <w:rsid w:val="00063FA2"/>
    <w:rsid w:val="000676EF"/>
    <w:rsid w:val="00070641"/>
    <w:rsid w:val="0008470B"/>
    <w:rsid w:val="00086CEC"/>
    <w:rsid w:val="00087FF3"/>
    <w:rsid w:val="00093BA4"/>
    <w:rsid w:val="000A0E58"/>
    <w:rsid w:val="000A57C0"/>
    <w:rsid w:val="000C1D24"/>
    <w:rsid w:val="000D20AF"/>
    <w:rsid w:val="000D3B7B"/>
    <w:rsid w:val="000D5039"/>
    <w:rsid w:val="000D76DA"/>
    <w:rsid w:val="000E2234"/>
    <w:rsid w:val="000E5445"/>
    <w:rsid w:val="000F6D54"/>
    <w:rsid w:val="001223F5"/>
    <w:rsid w:val="001279A4"/>
    <w:rsid w:val="00135C5F"/>
    <w:rsid w:val="00151E1B"/>
    <w:rsid w:val="0017660B"/>
    <w:rsid w:val="00180F34"/>
    <w:rsid w:val="00187B70"/>
    <w:rsid w:val="00190201"/>
    <w:rsid w:val="001C046B"/>
    <w:rsid w:val="00201868"/>
    <w:rsid w:val="002027E2"/>
    <w:rsid w:val="0021015B"/>
    <w:rsid w:val="002149A4"/>
    <w:rsid w:val="00222D6D"/>
    <w:rsid w:val="00223FD2"/>
    <w:rsid w:val="00231023"/>
    <w:rsid w:val="00231730"/>
    <w:rsid w:val="00240902"/>
    <w:rsid w:val="002430F5"/>
    <w:rsid w:val="00243803"/>
    <w:rsid w:val="00245EF8"/>
    <w:rsid w:val="002C79FA"/>
    <w:rsid w:val="002D6E21"/>
    <w:rsid w:val="002F2469"/>
    <w:rsid w:val="00314043"/>
    <w:rsid w:val="003153AF"/>
    <w:rsid w:val="003204C3"/>
    <w:rsid w:val="00331BF1"/>
    <w:rsid w:val="00333A1B"/>
    <w:rsid w:val="00337B89"/>
    <w:rsid w:val="0034021A"/>
    <w:rsid w:val="0034040E"/>
    <w:rsid w:val="003534B9"/>
    <w:rsid w:val="0035440D"/>
    <w:rsid w:val="00371F51"/>
    <w:rsid w:val="003742C6"/>
    <w:rsid w:val="00382541"/>
    <w:rsid w:val="0039220D"/>
    <w:rsid w:val="003B3A6A"/>
    <w:rsid w:val="00407C66"/>
    <w:rsid w:val="00412F5C"/>
    <w:rsid w:val="0041758C"/>
    <w:rsid w:val="00420DF2"/>
    <w:rsid w:val="00420F59"/>
    <w:rsid w:val="0042169A"/>
    <w:rsid w:val="0043688B"/>
    <w:rsid w:val="004421C7"/>
    <w:rsid w:val="00446921"/>
    <w:rsid w:val="0045029B"/>
    <w:rsid w:val="00472EEF"/>
    <w:rsid w:val="00491565"/>
    <w:rsid w:val="004C0043"/>
    <w:rsid w:val="004D5782"/>
    <w:rsid w:val="004E0B43"/>
    <w:rsid w:val="004E46D7"/>
    <w:rsid w:val="004E5187"/>
    <w:rsid w:val="004F09EB"/>
    <w:rsid w:val="00505F8F"/>
    <w:rsid w:val="00522573"/>
    <w:rsid w:val="005271CD"/>
    <w:rsid w:val="0052799A"/>
    <w:rsid w:val="00546BF1"/>
    <w:rsid w:val="00553DA1"/>
    <w:rsid w:val="0056592D"/>
    <w:rsid w:val="005745BB"/>
    <w:rsid w:val="00592749"/>
    <w:rsid w:val="005C4ECD"/>
    <w:rsid w:val="005D739A"/>
    <w:rsid w:val="005F2071"/>
    <w:rsid w:val="00600DAD"/>
    <w:rsid w:val="006024F8"/>
    <w:rsid w:val="00610768"/>
    <w:rsid w:val="0061282E"/>
    <w:rsid w:val="0062027B"/>
    <w:rsid w:val="00623C8D"/>
    <w:rsid w:val="0062553F"/>
    <w:rsid w:val="00661CA2"/>
    <w:rsid w:val="0066520A"/>
    <w:rsid w:val="0066707D"/>
    <w:rsid w:val="00675AE9"/>
    <w:rsid w:val="00683D38"/>
    <w:rsid w:val="006912F8"/>
    <w:rsid w:val="00694680"/>
    <w:rsid w:val="00695E42"/>
    <w:rsid w:val="006B13D4"/>
    <w:rsid w:val="006C4876"/>
    <w:rsid w:val="006D2237"/>
    <w:rsid w:val="006E0B86"/>
    <w:rsid w:val="006F4B93"/>
    <w:rsid w:val="00720B63"/>
    <w:rsid w:val="00743104"/>
    <w:rsid w:val="0074743F"/>
    <w:rsid w:val="0074775A"/>
    <w:rsid w:val="0075006C"/>
    <w:rsid w:val="00752AB6"/>
    <w:rsid w:val="00756B11"/>
    <w:rsid w:val="0076517F"/>
    <w:rsid w:val="0076538A"/>
    <w:rsid w:val="00782EA5"/>
    <w:rsid w:val="0079494C"/>
    <w:rsid w:val="007B0353"/>
    <w:rsid w:val="007D7026"/>
    <w:rsid w:val="007F10B2"/>
    <w:rsid w:val="00803F66"/>
    <w:rsid w:val="00805ABC"/>
    <w:rsid w:val="00811B19"/>
    <w:rsid w:val="0082041C"/>
    <w:rsid w:val="00833335"/>
    <w:rsid w:val="0083761B"/>
    <w:rsid w:val="00842A03"/>
    <w:rsid w:val="00860BFD"/>
    <w:rsid w:val="008906DB"/>
    <w:rsid w:val="008A0375"/>
    <w:rsid w:val="008A38A8"/>
    <w:rsid w:val="008B15A0"/>
    <w:rsid w:val="008D2098"/>
    <w:rsid w:val="008D43E5"/>
    <w:rsid w:val="00906D3B"/>
    <w:rsid w:val="00920797"/>
    <w:rsid w:val="00924B31"/>
    <w:rsid w:val="00927884"/>
    <w:rsid w:val="00931D93"/>
    <w:rsid w:val="009339F6"/>
    <w:rsid w:val="00937723"/>
    <w:rsid w:val="009428D6"/>
    <w:rsid w:val="009436B1"/>
    <w:rsid w:val="00952B6B"/>
    <w:rsid w:val="00965121"/>
    <w:rsid w:val="00973FA4"/>
    <w:rsid w:val="00975513"/>
    <w:rsid w:val="00996E23"/>
    <w:rsid w:val="009B5FF1"/>
    <w:rsid w:val="009D1AD6"/>
    <w:rsid w:val="009D2FC5"/>
    <w:rsid w:val="009E37B0"/>
    <w:rsid w:val="009E38C6"/>
    <w:rsid w:val="009F5AC7"/>
    <w:rsid w:val="00A01DAE"/>
    <w:rsid w:val="00A317B4"/>
    <w:rsid w:val="00A42FB8"/>
    <w:rsid w:val="00A54387"/>
    <w:rsid w:val="00A56B82"/>
    <w:rsid w:val="00A655BA"/>
    <w:rsid w:val="00A76050"/>
    <w:rsid w:val="00A8308D"/>
    <w:rsid w:val="00A862E0"/>
    <w:rsid w:val="00A9283E"/>
    <w:rsid w:val="00A9589D"/>
    <w:rsid w:val="00A960A5"/>
    <w:rsid w:val="00AA6C98"/>
    <w:rsid w:val="00AB0241"/>
    <w:rsid w:val="00AB76AB"/>
    <w:rsid w:val="00AD047F"/>
    <w:rsid w:val="00AD6931"/>
    <w:rsid w:val="00AF2335"/>
    <w:rsid w:val="00AF2A3B"/>
    <w:rsid w:val="00B038CB"/>
    <w:rsid w:val="00B12D43"/>
    <w:rsid w:val="00B320B7"/>
    <w:rsid w:val="00B35EEB"/>
    <w:rsid w:val="00B42BDC"/>
    <w:rsid w:val="00B45D74"/>
    <w:rsid w:val="00B500EA"/>
    <w:rsid w:val="00B53949"/>
    <w:rsid w:val="00B65369"/>
    <w:rsid w:val="00B71EE1"/>
    <w:rsid w:val="00B74D69"/>
    <w:rsid w:val="00B7760C"/>
    <w:rsid w:val="00B946D6"/>
    <w:rsid w:val="00B9610B"/>
    <w:rsid w:val="00B97BDD"/>
    <w:rsid w:val="00BA613F"/>
    <w:rsid w:val="00BB575D"/>
    <w:rsid w:val="00BC41C9"/>
    <w:rsid w:val="00BC63BE"/>
    <w:rsid w:val="00BD5AE1"/>
    <w:rsid w:val="00BE3A95"/>
    <w:rsid w:val="00BF0D19"/>
    <w:rsid w:val="00BF3790"/>
    <w:rsid w:val="00C15C05"/>
    <w:rsid w:val="00C366BD"/>
    <w:rsid w:val="00C53A61"/>
    <w:rsid w:val="00C57404"/>
    <w:rsid w:val="00C81F53"/>
    <w:rsid w:val="00C85739"/>
    <w:rsid w:val="00C9391D"/>
    <w:rsid w:val="00C946B0"/>
    <w:rsid w:val="00CA33CA"/>
    <w:rsid w:val="00CC0D58"/>
    <w:rsid w:val="00CC2E0E"/>
    <w:rsid w:val="00D055B2"/>
    <w:rsid w:val="00D13DDB"/>
    <w:rsid w:val="00D15918"/>
    <w:rsid w:val="00D45CD6"/>
    <w:rsid w:val="00D6548C"/>
    <w:rsid w:val="00D6700C"/>
    <w:rsid w:val="00D734E1"/>
    <w:rsid w:val="00D77069"/>
    <w:rsid w:val="00D829C9"/>
    <w:rsid w:val="00D82EC4"/>
    <w:rsid w:val="00D86472"/>
    <w:rsid w:val="00D9585B"/>
    <w:rsid w:val="00DB0060"/>
    <w:rsid w:val="00DC38D2"/>
    <w:rsid w:val="00DD178A"/>
    <w:rsid w:val="00E20F92"/>
    <w:rsid w:val="00E30BEF"/>
    <w:rsid w:val="00E37E81"/>
    <w:rsid w:val="00E460F7"/>
    <w:rsid w:val="00E85FEF"/>
    <w:rsid w:val="00E90E32"/>
    <w:rsid w:val="00E92A8E"/>
    <w:rsid w:val="00EA085C"/>
    <w:rsid w:val="00EA72A0"/>
    <w:rsid w:val="00EC7AC4"/>
    <w:rsid w:val="00ED41E4"/>
    <w:rsid w:val="00ED6273"/>
    <w:rsid w:val="00EE49D3"/>
    <w:rsid w:val="00EE665D"/>
    <w:rsid w:val="00F17B0C"/>
    <w:rsid w:val="00F327B6"/>
    <w:rsid w:val="00F573AA"/>
    <w:rsid w:val="00F80531"/>
    <w:rsid w:val="00F872F7"/>
    <w:rsid w:val="00FC6DB2"/>
    <w:rsid w:val="00FD6A37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0BF"/>
  <w15:chartTrackingRefBased/>
  <w15:docId w15:val="{54AC7D09-298E-4B2E-A7F9-ACECE80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0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6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6B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3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2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37"/>
  </w:style>
  <w:style w:type="character" w:styleId="a9">
    <w:name w:val="Hyperlink"/>
    <w:basedOn w:val="a0"/>
    <w:uiPriority w:val="99"/>
    <w:unhideWhenUsed/>
    <w:rsid w:val="006128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233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500E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00E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00E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00E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00E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5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</dc:creator>
  <cp:keywords/>
  <dc:description/>
  <cp:lastModifiedBy>E.M.</cp:lastModifiedBy>
  <cp:revision>43</cp:revision>
  <cp:lastPrinted>2021-04-25T17:52:00Z</cp:lastPrinted>
  <dcterms:created xsi:type="dcterms:W3CDTF">2023-11-10T09:41:00Z</dcterms:created>
  <dcterms:modified xsi:type="dcterms:W3CDTF">2023-12-08T13:30:00Z</dcterms:modified>
</cp:coreProperties>
</file>