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29B" w:rsidRPr="0062290E" w:rsidRDefault="00CD4FDD" w:rsidP="00DC029B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</w:rPr>
        <w:t>Д</w:t>
      </w:r>
      <w:r w:rsidR="00DC029B" w:rsidRPr="0062290E">
        <w:rPr>
          <w:b/>
          <w:bCs/>
          <w:color w:val="000000"/>
        </w:rPr>
        <w:t>оговор купли-продажи № ____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Российская Федерация, г. _______</w:t>
      </w:r>
      <w:r w:rsidRPr="0062290E">
        <w:rPr>
          <w:b/>
          <w:bCs/>
          <w:color w:val="000000"/>
          <w:sz w:val="24"/>
          <w:szCs w:val="24"/>
          <w:lang w:eastAsia="ru-RU"/>
        </w:rPr>
        <w:tab/>
        <w:t>                                     «___» _________ 20__ года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C51FBA" w:rsidRDefault="00DC5D82" w:rsidP="005242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>
        <w:rPr>
          <w:color w:val="000000"/>
          <w:sz w:val="24"/>
          <w:szCs w:val="24"/>
          <w:shd w:val="clear" w:color="auto" w:fill="FFFFFF"/>
          <w:lang w:eastAsia="ru-RU"/>
        </w:rPr>
        <w:t>Грязева Елена Минеевна</w:t>
      </w:r>
      <w:r w:rsidRPr="00DC5D82">
        <w:rPr>
          <w:color w:val="000000"/>
          <w:sz w:val="24"/>
          <w:szCs w:val="24"/>
          <w:shd w:val="clear" w:color="auto" w:fill="FFFFFF"/>
          <w:lang w:eastAsia="ru-RU"/>
        </w:rPr>
        <w:t xml:space="preserve"> (ИНН 434527387713, СНИЛС 059-684-430 11, 01.06.1959 г.р., место рождения - дер. Осиновка Слободского р-на Кировской обл., адрес регистрации: г. Киров, ул. Полевая, д. 12, кв. 7)</w:t>
      </w:r>
      <w:r w:rsidR="006002E3">
        <w:rPr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6976C4">
        <w:rPr>
          <w:color w:val="000000"/>
          <w:sz w:val="24"/>
          <w:szCs w:val="24"/>
          <w:shd w:val="clear" w:color="auto" w:fill="FFFFFF"/>
          <w:lang w:eastAsia="ru-RU"/>
        </w:rPr>
        <w:t>в лице ф</w:t>
      </w:r>
      <w:r w:rsidR="006976C4" w:rsidRPr="009F498D">
        <w:rPr>
          <w:color w:val="000000"/>
          <w:sz w:val="24"/>
          <w:szCs w:val="24"/>
          <w:shd w:val="clear" w:color="auto" w:fill="FFFFFF"/>
          <w:lang w:eastAsia="ru-RU"/>
        </w:rPr>
        <w:t>инансов</w:t>
      </w:r>
      <w:r w:rsidR="006976C4">
        <w:rPr>
          <w:color w:val="000000"/>
          <w:sz w:val="24"/>
          <w:szCs w:val="24"/>
          <w:shd w:val="clear" w:color="auto" w:fill="FFFFFF"/>
          <w:lang w:eastAsia="ru-RU"/>
        </w:rPr>
        <w:t>ого</w:t>
      </w:r>
      <w:r w:rsidR="006976C4" w:rsidRPr="009F498D">
        <w:rPr>
          <w:color w:val="000000"/>
          <w:sz w:val="24"/>
          <w:szCs w:val="24"/>
          <w:shd w:val="clear" w:color="auto" w:fill="FFFFFF"/>
          <w:lang w:eastAsia="ru-RU"/>
        </w:rPr>
        <w:t xml:space="preserve"> управляющ</w:t>
      </w:r>
      <w:r w:rsidR="006976C4">
        <w:rPr>
          <w:color w:val="000000"/>
          <w:sz w:val="24"/>
          <w:szCs w:val="24"/>
          <w:shd w:val="clear" w:color="auto" w:fill="FFFFFF"/>
          <w:lang w:eastAsia="ru-RU"/>
        </w:rPr>
        <w:t>его</w:t>
      </w:r>
      <w:r w:rsidR="006976C4" w:rsidRPr="009F498D">
        <w:rPr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5B6F36">
        <w:rPr>
          <w:color w:val="000000"/>
          <w:sz w:val="24"/>
          <w:szCs w:val="24"/>
          <w:shd w:val="clear" w:color="auto" w:fill="FFFFFF"/>
          <w:lang w:eastAsia="ru-RU"/>
        </w:rPr>
        <w:t>Кошелевой Татьяны Андреевны</w:t>
      </w:r>
      <w:r w:rsidR="00645B32">
        <w:rPr>
          <w:color w:val="000000"/>
          <w:sz w:val="24"/>
          <w:szCs w:val="24"/>
          <w:shd w:val="clear" w:color="auto" w:fill="FFFFFF"/>
          <w:lang w:eastAsia="ru-RU"/>
        </w:rPr>
        <w:t>, действующей</w:t>
      </w:r>
      <w:r w:rsidR="006976C4">
        <w:rPr>
          <w:color w:val="000000"/>
          <w:sz w:val="24"/>
          <w:szCs w:val="24"/>
          <w:shd w:val="clear" w:color="auto" w:fill="FFFFFF"/>
          <w:lang w:eastAsia="ru-RU"/>
        </w:rPr>
        <w:t xml:space="preserve"> на основании </w:t>
      </w:r>
      <w:r w:rsidR="006976C4" w:rsidRPr="007C68EE">
        <w:rPr>
          <w:color w:val="000000"/>
          <w:sz w:val="24"/>
          <w:szCs w:val="24"/>
          <w:shd w:val="clear" w:color="auto" w:fill="FFFFFF"/>
          <w:lang w:eastAsia="ru-RU"/>
        </w:rPr>
        <w:t xml:space="preserve">решения </w:t>
      </w:r>
      <w:r w:rsidRPr="00DC5D82">
        <w:rPr>
          <w:color w:val="000000"/>
          <w:sz w:val="24"/>
          <w:szCs w:val="24"/>
          <w:shd w:val="clear" w:color="auto" w:fill="FFFFFF"/>
          <w:lang w:eastAsia="ru-RU"/>
        </w:rPr>
        <w:t>Арбитражного суда Кировской области от 27.06.2023 г. по делу № А28-3194/2023</w:t>
      </w:r>
      <w:r w:rsidR="00DC029B">
        <w:rPr>
          <w:color w:val="000000"/>
          <w:sz w:val="24"/>
          <w:szCs w:val="24"/>
          <w:shd w:val="clear" w:color="auto" w:fill="FFFFFF"/>
          <w:lang w:eastAsia="ru-RU"/>
        </w:rPr>
        <w:t>,</w:t>
      </w:r>
      <w:r w:rsidR="00DC029B">
        <w:rPr>
          <w:color w:val="000000"/>
          <w:sz w:val="24"/>
          <w:szCs w:val="24"/>
          <w:lang w:eastAsia="ru-RU"/>
        </w:rPr>
        <w:t xml:space="preserve"> </w:t>
      </w:r>
      <w:r w:rsidR="00DC029B" w:rsidRPr="0062290E">
        <w:rPr>
          <w:color w:val="000000"/>
          <w:sz w:val="24"/>
          <w:szCs w:val="24"/>
          <w:lang w:eastAsia="ru-RU"/>
        </w:rPr>
        <w:t>именуем</w:t>
      </w:r>
      <w:r w:rsidR="007C68EE">
        <w:rPr>
          <w:color w:val="000000"/>
          <w:sz w:val="24"/>
          <w:szCs w:val="24"/>
          <w:lang w:eastAsia="ru-RU"/>
        </w:rPr>
        <w:t>ый</w:t>
      </w:r>
      <w:r w:rsidR="00DC029B" w:rsidRPr="0062290E">
        <w:rPr>
          <w:color w:val="000000"/>
          <w:sz w:val="24"/>
          <w:szCs w:val="24"/>
          <w:lang w:eastAsia="ru-RU"/>
        </w:rPr>
        <w:t xml:space="preserve"> в дальнейшем «Продавец», с одной стороны, и </w:t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lang w:eastAsia="ru-RU"/>
        </w:rPr>
        <w:t>с другой стороны, именуемый в дальнейшем «Покупатель», совместно именуемые «Стороны», заключили настоящий Договор о нижеследующем: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630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: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ind w:firstLine="540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1. Предмет договора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8F2926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1.1. В соответствии с</w:t>
      </w:r>
      <w:r w:rsidR="008F2926">
        <w:rPr>
          <w:color w:val="000000"/>
          <w:sz w:val="24"/>
          <w:szCs w:val="24"/>
          <w:lang w:eastAsia="ru-RU"/>
        </w:rPr>
        <w:t xml:space="preserve"> </w:t>
      </w:r>
      <w:r w:rsidRPr="0062290E">
        <w:rPr>
          <w:color w:val="000000"/>
          <w:sz w:val="24"/>
          <w:szCs w:val="24"/>
          <w:lang w:eastAsia="ru-RU"/>
        </w:rPr>
        <w:t>условиями настоящего Договора Продавец передает в собственность Покупателю следующее имущество:</w:t>
      </w:r>
    </w:p>
    <w:p w:rsidR="00DC029B" w:rsidRPr="0062290E" w:rsidRDefault="008F2926" w:rsidP="008F29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1.2. Покупатель обязуется принять имущество и</w:t>
      </w:r>
      <w:r>
        <w:rPr>
          <w:color w:val="000000"/>
          <w:sz w:val="24"/>
          <w:szCs w:val="24"/>
          <w:lang w:eastAsia="ru-RU"/>
        </w:rPr>
        <w:t xml:space="preserve"> </w:t>
      </w:r>
      <w:r w:rsidRPr="0062290E">
        <w:rPr>
          <w:color w:val="000000"/>
          <w:sz w:val="24"/>
          <w:szCs w:val="24"/>
          <w:lang w:eastAsia="ru-RU"/>
        </w:rPr>
        <w:t>уплатить указанную настоящим Договором цену.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1.3. Продавец гарантирует, что указанное имущество является подлинным, не состоит под арестом. 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2. Порядок оплаты имущества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2.1. Общая стоимость имущества, указанного в п. 1.1. настоящего Договора составляет ____________ (_________________________________________________) рублей.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2.2. Задаток, внесенный Покупателем на расчетный счет </w:t>
      </w:r>
      <w:r w:rsidR="005738E7" w:rsidRPr="005738E7">
        <w:rPr>
          <w:color w:val="000000"/>
          <w:sz w:val="24"/>
          <w:szCs w:val="24"/>
          <w:lang w:eastAsia="ru-RU"/>
        </w:rPr>
        <w:t>Продавца</w:t>
      </w:r>
      <w:r w:rsidRPr="0062290E">
        <w:rPr>
          <w:color w:val="000000"/>
          <w:sz w:val="24"/>
          <w:szCs w:val="24"/>
          <w:lang w:eastAsia="ru-RU"/>
        </w:rPr>
        <w:t xml:space="preserve"> в размере _______________ (_________________________________________) рублей, засчитывается в качестве первоначального платежа по настоящему Договору. </w:t>
      </w:r>
    </w:p>
    <w:p w:rsidR="00DC029B" w:rsidRPr="005738E7" w:rsidRDefault="00DC029B" w:rsidP="00E16B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2.3. Окончательный платеж за вычетом суммы Задатка Покупатель обязуется уплатить не позднее 30 дней с момента заключения настоящего договора в безналичном порядке путем перевода всей суммы стоимости имущества на следующий расчетный счет: </w:t>
      </w:r>
      <w:r w:rsidR="008F2926">
        <w:rPr>
          <w:color w:val="000000"/>
          <w:sz w:val="24"/>
          <w:szCs w:val="24"/>
          <w:lang w:eastAsia="ru-RU"/>
        </w:rPr>
        <w:t>п</w:t>
      </w:r>
      <w:r w:rsidR="008F2926" w:rsidRPr="008F2926">
        <w:rPr>
          <w:color w:val="000000"/>
          <w:sz w:val="24"/>
          <w:szCs w:val="24"/>
          <w:lang w:eastAsia="ru-RU"/>
        </w:rPr>
        <w:t>олучатель:</w:t>
      </w:r>
      <w:r w:rsidR="00584F6E">
        <w:rPr>
          <w:color w:val="000000"/>
          <w:sz w:val="24"/>
          <w:szCs w:val="24"/>
          <w:lang w:eastAsia="ru-RU"/>
        </w:rPr>
        <w:t xml:space="preserve"> </w:t>
      </w:r>
      <w:r w:rsidR="00E16BF5" w:rsidRPr="00E16BF5">
        <w:rPr>
          <w:color w:val="000000"/>
          <w:sz w:val="24"/>
          <w:szCs w:val="24"/>
          <w:lang w:eastAsia="ru-RU"/>
        </w:rPr>
        <w:t>Наименование получат</w:t>
      </w:r>
      <w:r w:rsidR="00E16BF5">
        <w:rPr>
          <w:color w:val="000000"/>
          <w:sz w:val="24"/>
          <w:szCs w:val="24"/>
          <w:lang w:eastAsia="ru-RU"/>
        </w:rPr>
        <w:t>еля</w:t>
      </w:r>
      <w:r w:rsidR="00EC7D71">
        <w:rPr>
          <w:color w:val="000000"/>
          <w:sz w:val="24"/>
          <w:szCs w:val="24"/>
          <w:lang w:eastAsia="ru-RU"/>
        </w:rPr>
        <w:t xml:space="preserve">: </w:t>
      </w:r>
      <w:r w:rsidR="00551654">
        <w:rPr>
          <w:color w:val="000000"/>
          <w:sz w:val="24"/>
          <w:szCs w:val="24"/>
          <w:lang w:eastAsia="ru-RU"/>
        </w:rPr>
        <w:t>Грязева Елена Минеевна</w:t>
      </w:r>
      <w:r w:rsidR="00E16BF5">
        <w:rPr>
          <w:color w:val="000000"/>
          <w:sz w:val="24"/>
          <w:szCs w:val="24"/>
          <w:lang w:eastAsia="ru-RU"/>
        </w:rPr>
        <w:t xml:space="preserve">, </w:t>
      </w:r>
      <w:r w:rsidR="00E16BF5" w:rsidRPr="00E16BF5">
        <w:rPr>
          <w:color w:val="000000"/>
          <w:sz w:val="24"/>
          <w:szCs w:val="24"/>
          <w:lang w:eastAsia="ru-RU"/>
        </w:rPr>
        <w:t>Р/счет получателя</w:t>
      </w:r>
      <w:r w:rsidR="00E16BF5">
        <w:rPr>
          <w:color w:val="000000"/>
          <w:sz w:val="24"/>
          <w:szCs w:val="24"/>
          <w:lang w:eastAsia="ru-RU"/>
        </w:rPr>
        <w:t>: 40817810</w:t>
      </w:r>
      <w:r w:rsidR="00551654">
        <w:rPr>
          <w:color w:val="000000"/>
          <w:sz w:val="24"/>
          <w:szCs w:val="24"/>
          <w:lang w:eastAsia="ru-RU"/>
        </w:rPr>
        <w:t>620862661393</w:t>
      </w:r>
      <w:r w:rsidR="00E16BF5">
        <w:rPr>
          <w:color w:val="000000"/>
          <w:sz w:val="24"/>
          <w:szCs w:val="24"/>
          <w:lang w:eastAsia="ru-RU"/>
        </w:rPr>
        <w:t xml:space="preserve">, </w:t>
      </w:r>
      <w:r w:rsidR="00E16BF5" w:rsidRPr="00E16BF5">
        <w:rPr>
          <w:color w:val="000000"/>
          <w:sz w:val="24"/>
          <w:szCs w:val="24"/>
          <w:lang w:eastAsia="ru-RU"/>
        </w:rPr>
        <w:t>Банк получателя: Калининградск</w:t>
      </w:r>
      <w:r w:rsidR="00E16BF5">
        <w:rPr>
          <w:color w:val="000000"/>
          <w:sz w:val="24"/>
          <w:szCs w:val="24"/>
          <w:lang w:eastAsia="ru-RU"/>
        </w:rPr>
        <w:t xml:space="preserve">ое отделение N8626 ПАО Сбербанк, </w:t>
      </w:r>
      <w:r w:rsidR="00E16BF5" w:rsidRPr="00E16BF5">
        <w:rPr>
          <w:color w:val="000000"/>
          <w:sz w:val="24"/>
          <w:szCs w:val="24"/>
          <w:lang w:eastAsia="ru-RU"/>
        </w:rPr>
        <w:t>Кор/с</w:t>
      </w:r>
      <w:r w:rsidR="00E16BF5">
        <w:rPr>
          <w:color w:val="000000"/>
          <w:sz w:val="24"/>
          <w:szCs w:val="24"/>
          <w:lang w:eastAsia="ru-RU"/>
        </w:rPr>
        <w:t xml:space="preserve">чет банка: 30101810100000000634, </w:t>
      </w:r>
      <w:r w:rsidR="00E16BF5" w:rsidRPr="00E16BF5">
        <w:rPr>
          <w:color w:val="000000"/>
          <w:sz w:val="24"/>
          <w:szCs w:val="24"/>
          <w:lang w:eastAsia="ru-RU"/>
        </w:rPr>
        <w:t>БИК банка: 042748634</w:t>
      </w:r>
      <w:r w:rsidR="00C7543A" w:rsidRPr="00C7543A">
        <w:rPr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3. Порядок передачи имущества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3.1. Продавец передает Покупателю имущество по акту приема-передачи. 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3.2. Акт приема-передачи подписывается Сторонами в течени</w:t>
      </w:r>
      <w:r w:rsidR="008F2926">
        <w:rPr>
          <w:color w:val="000000"/>
          <w:sz w:val="24"/>
          <w:szCs w:val="24"/>
          <w:lang w:eastAsia="ru-RU"/>
        </w:rPr>
        <w:t>е</w:t>
      </w:r>
      <w:r w:rsidRPr="0062290E">
        <w:rPr>
          <w:color w:val="000000"/>
          <w:sz w:val="24"/>
          <w:szCs w:val="24"/>
          <w:lang w:eastAsia="ru-RU"/>
        </w:rPr>
        <w:t xml:space="preserve"> </w:t>
      </w:r>
      <w:r w:rsidR="008F2926">
        <w:rPr>
          <w:color w:val="000000"/>
          <w:sz w:val="24"/>
          <w:szCs w:val="24"/>
          <w:lang w:eastAsia="ru-RU"/>
        </w:rPr>
        <w:t>5</w:t>
      </w:r>
      <w:r w:rsidRPr="0062290E">
        <w:rPr>
          <w:color w:val="000000"/>
          <w:sz w:val="24"/>
          <w:szCs w:val="24"/>
          <w:lang w:eastAsia="ru-RU"/>
        </w:rPr>
        <w:t xml:space="preserve"> дней с момента оплаты имущества Покупателем. 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4. Ответственность Сторон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lastRenderedPageBreak/>
        <w:t>4.1.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4.2. Любая из Сторон вправе отказаться от исполнения своих обязательств по договору в случае неисполнения либо ненадлежащего исполнения другой Стороной ее обязательств. При этом Стороны обязаны возвратить все полученное по сделке. 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4.3. Стороны освобождаются от ответственности при наступлении форс-мажорных обстоятельств. 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5. Заключительные положения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5.1. Настоящий договор содержит весь объем соглашений между сторонами в отношении предмета настоящего договора, отменяет и делает недействительными все другие обязательства или представления, будь-то в устной или письменной форме, до заключения настоящего договора.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5.2. Все изменения и дополнения к договору осуществляются в письменной форме и признаются действительными в случае подписания их Сторонами. 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5.3. Все разногласия, возникающие из данного договора Стороны будут стараться решить путем переговоров.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5.4. Настоящий договор составлен в </w:t>
      </w:r>
      <w:r w:rsidR="005B6F36">
        <w:rPr>
          <w:color w:val="000000"/>
          <w:sz w:val="24"/>
          <w:szCs w:val="24"/>
          <w:lang w:eastAsia="ru-RU"/>
        </w:rPr>
        <w:t>2</w:t>
      </w:r>
      <w:r w:rsidRPr="0062290E">
        <w:rPr>
          <w:color w:val="000000"/>
          <w:sz w:val="24"/>
          <w:szCs w:val="24"/>
          <w:lang w:eastAsia="ru-RU"/>
        </w:rPr>
        <w:t xml:space="preserve"> экземплярах, один экземпляр выдается Продавцу и </w:t>
      </w:r>
      <w:r w:rsidR="005B6F36">
        <w:rPr>
          <w:color w:val="000000"/>
          <w:sz w:val="24"/>
          <w:szCs w:val="24"/>
          <w:lang w:eastAsia="ru-RU"/>
        </w:rPr>
        <w:t>один экземпляр</w:t>
      </w:r>
      <w:r w:rsidRPr="0062290E">
        <w:rPr>
          <w:color w:val="000000"/>
          <w:sz w:val="24"/>
          <w:szCs w:val="24"/>
          <w:lang w:eastAsia="ru-RU"/>
        </w:rPr>
        <w:t xml:space="preserve"> выдается Покупателю.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6. Адреса и реквизиты Сторон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Layout w:type="fixed"/>
        <w:tblLook w:val="04A0" w:firstRow="1" w:lastRow="0" w:firstColumn="1" w:lastColumn="0" w:noHBand="0" w:noVBand="1"/>
      </w:tblPr>
      <w:tblGrid>
        <w:gridCol w:w="4880"/>
        <w:gridCol w:w="4595"/>
      </w:tblGrid>
      <w:tr w:rsidR="00DC029B" w:rsidRPr="0062290E" w:rsidTr="00A941DA">
        <w:trPr>
          <w:trHeight w:val="1"/>
          <w:tblCellSpacing w:w="0" w:type="dxa"/>
        </w:trPr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 w:rsidRPr="0062290E">
              <w:rPr>
                <w:b/>
                <w:bCs/>
                <w:color w:val="000000"/>
                <w:shd w:val="clear" w:color="auto" w:fill="FFFFFF"/>
                <w:lang w:eastAsia="ru-RU"/>
              </w:rPr>
              <w:t>Продавец</w:t>
            </w:r>
          </w:p>
        </w:tc>
        <w:tc>
          <w:tcPr>
            <w:tcW w:w="45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 w:rsidRPr="0062290E">
              <w:rPr>
                <w:b/>
                <w:bCs/>
                <w:color w:val="000000"/>
                <w:shd w:val="clear" w:color="auto" w:fill="FFFFFF"/>
                <w:lang w:eastAsia="ru-RU"/>
              </w:rPr>
              <w:t>Покупатель</w:t>
            </w:r>
          </w:p>
        </w:tc>
      </w:tr>
      <w:tr w:rsidR="00DC029B" w:rsidRPr="0062290E" w:rsidTr="00A941DA">
        <w:trPr>
          <w:trHeight w:val="1"/>
          <w:tblCellSpacing w:w="0" w:type="dxa"/>
        </w:trPr>
        <w:tc>
          <w:tcPr>
            <w:tcW w:w="4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77AB" w:rsidRDefault="00551654" w:rsidP="007C0C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551654">
              <w:rPr>
                <w:color w:val="000000"/>
                <w:shd w:val="clear" w:color="auto" w:fill="FFFFFF"/>
                <w:lang w:eastAsia="ru-RU"/>
              </w:rPr>
              <w:t>Грязева Елена Минеевна (ИНН 434527387713, СНИЛС 059-684-430 11, 01.06.1959 г.р., место рождения - дер. Осиновка Слободского р-на Кировской обл., адрес регистрации: г. Кир</w:t>
            </w:r>
            <w:r>
              <w:rPr>
                <w:color w:val="000000"/>
                <w:shd w:val="clear" w:color="auto" w:fill="FFFFFF"/>
                <w:lang w:eastAsia="ru-RU"/>
              </w:rPr>
              <w:t>ов, ул. Полевая, д. 12, кв. 7)</w:t>
            </w:r>
          </w:p>
          <w:p w:rsidR="00551654" w:rsidRDefault="00551654" w:rsidP="007C0C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</w:p>
          <w:p w:rsidR="007C0C42" w:rsidRDefault="00C3147C" w:rsidP="007C0C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Реквизиты:</w:t>
            </w:r>
          </w:p>
          <w:p w:rsidR="00C3147C" w:rsidRPr="009F498D" w:rsidRDefault="007C0C42" w:rsidP="00E16B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7C0C42">
              <w:rPr>
                <w:color w:val="000000"/>
                <w:lang w:eastAsia="ru-RU"/>
              </w:rPr>
              <w:t xml:space="preserve">получатель: </w:t>
            </w:r>
            <w:r w:rsidR="00551654" w:rsidRPr="00551654">
              <w:rPr>
                <w:color w:val="000000"/>
                <w:shd w:val="clear" w:color="auto" w:fill="FFFFFF"/>
                <w:lang w:eastAsia="ru-RU"/>
              </w:rPr>
              <w:t>Грязева Елена Минеевна, Р/счет получателя: 40817810620862661393, Банк получателя: Калининградское отделение N8626 ПАО Сбербанк, Кор/счет банка: 30101810100000000634, БИК банка: 042748634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DC029B" w:rsidRPr="0062290E" w:rsidTr="00A941DA">
        <w:trPr>
          <w:trHeight w:val="1"/>
          <w:tblCellSpacing w:w="0" w:type="dxa"/>
        </w:trPr>
        <w:tc>
          <w:tcPr>
            <w:tcW w:w="4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C029B" w:rsidRPr="000E73C2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0E73C2">
              <w:rPr>
                <w:color w:val="000000"/>
                <w:shd w:val="clear" w:color="auto" w:fill="FFFFFF"/>
                <w:lang w:eastAsia="ru-RU"/>
              </w:rPr>
              <w:t xml:space="preserve">Финансовый управляющий </w:t>
            </w:r>
          </w:p>
          <w:p w:rsidR="00DC029B" w:rsidRDefault="00FD369D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Кошелева Татьяна Андреевна</w:t>
            </w:r>
          </w:p>
          <w:p w:rsidR="000E73C2" w:rsidRPr="00C3147C" w:rsidRDefault="000E73C2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</w:p>
          <w:p w:rsidR="00DC029B" w:rsidRPr="000E73C2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:rsidR="00DC029B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_____________________</w:t>
            </w:r>
            <w:r w:rsidR="00C3147C">
              <w:rPr>
                <w:color w:val="000000"/>
                <w:shd w:val="clear" w:color="auto" w:fill="FFFFFF"/>
                <w:lang w:eastAsia="ru-RU"/>
              </w:rPr>
              <w:t xml:space="preserve"> </w:t>
            </w:r>
            <w:r w:rsidR="00FD369D">
              <w:rPr>
                <w:color w:val="000000"/>
                <w:shd w:val="clear" w:color="auto" w:fill="FFFFFF"/>
                <w:lang w:eastAsia="ru-RU"/>
              </w:rPr>
              <w:t>Кошелева Т.А.</w:t>
            </w:r>
          </w:p>
          <w:p w:rsidR="00DC029B" w:rsidRPr="000E73C2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____________________ _______________</w:t>
            </w:r>
          </w:p>
        </w:tc>
      </w:tr>
    </w:tbl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3" w:lineRule="auto"/>
        <w:rPr>
          <w:sz w:val="24"/>
          <w:szCs w:val="24"/>
          <w:lang w:eastAsia="ru-RU"/>
        </w:rPr>
      </w:pPr>
      <w:r w:rsidRPr="0062290E">
        <w:rPr>
          <w:rFonts w:ascii="Calibri" w:hAnsi="Calibri" w:cs="Calibri"/>
          <w:color w:val="000000"/>
          <w:sz w:val="22"/>
          <w:szCs w:val="22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rFonts w:ascii="Calibri" w:hAnsi="Calibri" w:cs="Calibri"/>
          <w:color w:val="000000"/>
          <w:lang w:eastAsia="ru-RU"/>
        </w:rPr>
        <w:br w:type="page"/>
      </w:r>
      <w:r w:rsidRPr="0062290E">
        <w:rPr>
          <w:rFonts w:ascii="Calibri" w:hAnsi="Calibri" w:cs="Calibri"/>
          <w:color w:val="000000"/>
          <w:lang w:eastAsia="ru-RU"/>
        </w:rPr>
        <w:lastRenderedPageBreak/>
        <w:t> </w:t>
      </w:r>
      <w:r w:rsidRPr="0062290E">
        <w:rPr>
          <w:b/>
          <w:bCs/>
          <w:color w:val="000000"/>
          <w:sz w:val="22"/>
          <w:szCs w:val="22"/>
          <w:lang w:eastAsia="ru-RU"/>
        </w:rPr>
        <w:t>АКТ ПРИЁМА-ПЕРЕДАЧИ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center"/>
        <w:rPr>
          <w:sz w:val="24"/>
          <w:szCs w:val="24"/>
          <w:lang w:eastAsia="ru-RU"/>
        </w:rPr>
      </w:pPr>
      <w:r w:rsidRPr="0062290E">
        <w:rPr>
          <w:color w:val="FF0000"/>
          <w:sz w:val="22"/>
          <w:szCs w:val="22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:rsidR="00DC029B" w:rsidRPr="0062290E" w:rsidRDefault="008F2926" w:rsidP="008F29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Российская Федерация, г. _______</w:t>
      </w:r>
      <w:r w:rsidRPr="0062290E">
        <w:rPr>
          <w:color w:val="000000"/>
          <w:sz w:val="22"/>
          <w:szCs w:val="22"/>
          <w:lang w:eastAsia="ru-RU"/>
        </w:rPr>
        <w:t xml:space="preserve"> </w:t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  <w:t xml:space="preserve">   </w:t>
      </w:r>
      <w:r w:rsidR="00DC029B" w:rsidRPr="0062290E">
        <w:rPr>
          <w:color w:val="000000"/>
          <w:sz w:val="22"/>
          <w:szCs w:val="22"/>
          <w:lang w:eastAsia="ru-RU"/>
        </w:rPr>
        <w:t>«___» ______ 20___ г.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:rsidR="00DC029B" w:rsidRPr="00C7543A" w:rsidRDefault="0075387B" w:rsidP="00331C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>
        <w:rPr>
          <w:color w:val="000000"/>
          <w:sz w:val="24"/>
          <w:szCs w:val="24"/>
          <w:shd w:val="clear" w:color="auto" w:fill="FFFFFF"/>
          <w:lang w:eastAsia="ru-RU"/>
        </w:rPr>
        <w:t>Грязева Елена Минеевна</w:t>
      </w:r>
      <w:r w:rsidRPr="00DC5D82">
        <w:rPr>
          <w:color w:val="000000"/>
          <w:sz w:val="24"/>
          <w:szCs w:val="24"/>
          <w:shd w:val="clear" w:color="auto" w:fill="FFFFFF"/>
          <w:lang w:eastAsia="ru-RU"/>
        </w:rPr>
        <w:t xml:space="preserve"> (ИНН 434527387713, СНИЛС 059-684-430 11, 01.06.1959 г.р., место рождения - дер. Осиновка Слободского р-на Кировской обл., адрес регистрации: г. Киров, ул. Полевая, д. 12, кв. 7)</w:t>
      </w:r>
      <w:r>
        <w:rPr>
          <w:color w:val="000000"/>
          <w:sz w:val="24"/>
          <w:szCs w:val="24"/>
          <w:shd w:val="clear" w:color="auto" w:fill="FFFFFF"/>
          <w:lang w:eastAsia="ru-RU"/>
        </w:rPr>
        <w:t>, в лице ф</w:t>
      </w:r>
      <w:r w:rsidRPr="009F498D">
        <w:rPr>
          <w:color w:val="000000"/>
          <w:sz w:val="24"/>
          <w:szCs w:val="24"/>
          <w:shd w:val="clear" w:color="auto" w:fill="FFFFFF"/>
          <w:lang w:eastAsia="ru-RU"/>
        </w:rPr>
        <w:t>инансов</w:t>
      </w:r>
      <w:r>
        <w:rPr>
          <w:color w:val="000000"/>
          <w:sz w:val="24"/>
          <w:szCs w:val="24"/>
          <w:shd w:val="clear" w:color="auto" w:fill="FFFFFF"/>
          <w:lang w:eastAsia="ru-RU"/>
        </w:rPr>
        <w:t>ого</w:t>
      </w:r>
      <w:r w:rsidRPr="009F498D">
        <w:rPr>
          <w:color w:val="000000"/>
          <w:sz w:val="24"/>
          <w:szCs w:val="24"/>
          <w:shd w:val="clear" w:color="auto" w:fill="FFFFFF"/>
          <w:lang w:eastAsia="ru-RU"/>
        </w:rPr>
        <w:t xml:space="preserve"> управляющ</w:t>
      </w:r>
      <w:r>
        <w:rPr>
          <w:color w:val="000000"/>
          <w:sz w:val="24"/>
          <w:szCs w:val="24"/>
          <w:shd w:val="clear" w:color="auto" w:fill="FFFFFF"/>
          <w:lang w:eastAsia="ru-RU"/>
        </w:rPr>
        <w:t>его</w:t>
      </w:r>
      <w:r w:rsidRPr="009F498D">
        <w:rPr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Кошелевой Татьяны Андреевны, действующей на основании </w:t>
      </w:r>
      <w:r w:rsidRPr="007C68EE">
        <w:rPr>
          <w:color w:val="000000"/>
          <w:sz w:val="24"/>
          <w:szCs w:val="24"/>
          <w:shd w:val="clear" w:color="auto" w:fill="FFFFFF"/>
          <w:lang w:eastAsia="ru-RU"/>
        </w:rPr>
        <w:t xml:space="preserve">решения </w:t>
      </w:r>
      <w:r w:rsidRPr="00DC5D82">
        <w:rPr>
          <w:color w:val="000000"/>
          <w:sz w:val="24"/>
          <w:szCs w:val="24"/>
          <w:shd w:val="clear" w:color="auto" w:fill="FFFFFF"/>
          <w:lang w:eastAsia="ru-RU"/>
        </w:rPr>
        <w:t>Арбитражного суда Кировской области от 27.06.2023 г. по делу № А28-3194/2023</w:t>
      </w:r>
      <w:bookmarkStart w:id="0" w:name="_GoBack"/>
      <w:bookmarkEnd w:id="0"/>
      <w:r w:rsidR="005242D1">
        <w:rPr>
          <w:sz w:val="24"/>
          <w:szCs w:val="24"/>
        </w:rPr>
        <w:t xml:space="preserve">, </w:t>
      </w:r>
      <w:r w:rsidR="006976C4" w:rsidRPr="0062290E">
        <w:rPr>
          <w:color w:val="000000"/>
          <w:sz w:val="24"/>
          <w:szCs w:val="24"/>
          <w:lang w:eastAsia="ru-RU"/>
        </w:rPr>
        <w:t>именуем</w:t>
      </w:r>
      <w:r w:rsidR="006976C4">
        <w:rPr>
          <w:color w:val="000000"/>
          <w:sz w:val="24"/>
          <w:szCs w:val="24"/>
          <w:lang w:eastAsia="ru-RU"/>
        </w:rPr>
        <w:t>ый</w:t>
      </w:r>
      <w:r w:rsidR="006976C4" w:rsidRPr="0062290E">
        <w:rPr>
          <w:color w:val="000000"/>
          <w:sz w:val="24"/>
          <w:szCs w:val="24"/>
          <w:lang w:eastAsia="ru-RU"/>
        </w:rPr>
        <w:t xml:space="preserve"> в дальнейшем «Продавец»</w:t>
      </w:r>
      <w:r w:rsidR="00EF2697" w:rsidRPr="0062290E">
        <w:rPr>
          <w:color w:val="000000"/>
          <w:sz w:val="24"/>
          <w:szCs w:val="24"/>
          <w:lang w:eastAsia="ru-RU"/>
        </w:rPr>
        <w:t>, с одной стороны, и</w:t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lang w:eastAsia="ru-RU"/>
        </w:rPr>
        <w:t>с другой стороны, именуемый в дальнейшем «Покупатель», совместно именуемые «Стороны», составили настоящий акт приема - передачи по договору купли</w:t>
      </w:r>
      <w:r w:rsidR="007C0C42">
        <w:rPr>
          <w:color w:val="000000"/>
          <w:sz w:val="24"/>
          <w:szCs w:val="24"/>
          <w:lang w:eastAsia="ru-RU"/>
        </w:rPr>
        <w:t>-продажи от ___.___________.202_</w:t>
      </w:r>
      <w:r w:rsidR="00DC029B" w:rsidRPr="0062290E">
        <w:rPr>
          <w:color w:val="000000"/>
          <w:sz w:val="24"/>
          <w:szCs w:val="24"/>
          <w:lang w:eastAsia="ru-RU"/>
        </w:rPr>
        <w:t xml:space="preserve"> г.: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:rsidR="00DC029B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Во исполнение п. </w:t>
      </w:r>
      <w:r>
        <w:rPr>
          <w:color w:val="000000"/>
          <w:sz w:val="24"/>
          <w:szCs w:val="24"/>
          <w:lang w:eastAsia="ru-RU"/>
        </w:rPr>
        <w:t>3.1</w:t>
      </w:r>
      <w:r w:rsidRPr="0062290E">
        <w:rPr>
          <w:color w:val="000000"/>
          <w:sz w:val="24"/>
          <w:szCs w:val="24"/>
          <w:lang w:eastAsia="ru-RU"/>
        </w:rPr>
        <w:t xml:space="preserve">. Договора купли продажи от __.__._____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 w:rsidR="00DC029B" w:rsidRDefault="0072229F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Претензий к состоянию передаваемого Имущества Покупатель не имеет.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:rsidR="00DC029B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Настоящий акт составлен в </w:t>
      </w:r>
      <w:r w:rsidR="00B164C5">
        <w:rPr>
          <w:color w:val="000000"/>
          <w:sz w:val="24"/>
          <w:szCs w:val="24"/>
          <w:lang w:eastAsia="ru-RU"/>
        </w:rPr>
        <w:t>2</w:t>
      </w:r>
      <w:r w:rsidRPr="0062290E">
        <w:rPr>
          <w:color w:val="000000"/>
          <w:sz w:val="24"/>
          <w:szCs w:val="24"/>
          <w:lang w:eastAsia="ru-RU"/>
        </w:rPr>
        <w:t xml:space="preserve"> экземплярах, имеющих одинаковую юридическую силу, один экземпляр выдается Продавцу и </w:t>
      </w:r>
      <w:r w:rsidR="00806334">
        <w:rPr>
          <w:color w:val="000000"/>
          <w:sz w:val="24"/>
          <w:szCs w:val="24"/>
          <w:lang w:eastAsia="ru-RU"/>
        </w:rPr>
        <w:t>один экземпляр</w:t>
      </w:r>
      <w:r w:rsidRPr="0062290E">
        <w:rPr>
          <w:color w:val="000000"/>
          <w:sz w:val="24"/>
          <w:szCs w:val="24"/>
          <w:lang w:eastAsia="ru-RU"/>
        </w:rPr>
        <w:t xml:space="preserve"> выдается Покупателю.</w:t>
      </w:r>
    </w:p>
    <w:p w:rsidR="00DC029B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818"/>
        <w:gridCol w:w="4536"/>
      </w:tblGrid>
      <w:tr w:rsidR="006976C4" w:rsidRPr="0062290E" w:rsidTr="00A97EA6">
        <w:trPr>
          <w:trHeight w:val="1"/>
          <w:tblCellSpacing w:w="0" w:type="dxa"/>
        </w:trPr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76C4" w:rsidRPr="0062290E" w:rsidRDefault="006976C4" w:rsidP="00A97E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 w:rsidRPr="0062290E">
              <w:rPr>
                <w:b/>
                <w:bCs/>
                <w:color w:val="000000"/>
                <w:shd w:val="clear" w:color="auto" w:fill="FFFFFF"/>
                <w:lang w:eastAsia="ru-RU"/>
              </w:rPr>
              <w:t>Продавец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76C4" w:rsidRPr="0062290E" w:rsidRDefault="006976C4" w:rsidP="00A97E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 w:rsidRPr="0062290E">
              <w:rPr>
                <w:b/>
                <w:bCs/>
                <w:color w:val="000000"/>
                <w:shd w:val="clear" w:color="auto" w:fill="FFFFFF"/>
                <w:lang w:eastAsia="ru-RU"/>
              </w:rPr>
              <w:t>Покупатель</w:t>
            </w:r>
          </w:p>
        </w:tc>
      </w:tr>
      <w:tr w:rsidR="00551654" w:rsidRPr="0062290E" w:rsidTr="00A97EA6">
        <w:trPr>
          <w:trHeight w:val="1"/>
          <w:tblCellSpacing w:w="0" w:type="dxa"/>
        </w:trPr>
        <w:tc>
          <w:tcPr>
            <w:tcW w:w="4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51654" w:rsidRDefault="00551654" w:rsidP="005516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551654">
              <w:rPr>
                <w:color w:val="000000"/>
                <w:shd w:val="clear" w:color="auto" w:fill="FFFFFF"/>
                <w:lang w:eastAsia="ru-RU"/>
              </w:rPr>
              <w:t>Грязева Елена Минеевна (ИНН 434527387713, СНИЛС 059-684-430 11, 01.06.1959 г.р., место рождения - дер. Осиновка Слободского р-на Кировской обл., адрес регистрации: г. Кир</w:t>
            </w:r>
            <w:r>
              <w:rPr>
                <w:color w:val="000000"/>
                <w:shd w:val="clear" w:color="auto" w:fill="FFFFFF"/>
                <w:lang w:eastAsia="ru-RU"/>
              </w:rPr>
              <w:t>ов, ул. Полевая, д. 12, кв. 7)</w:t>
            </w:r>
          </w:p>
          <w:p w:rsidR="00551654" w:rsidRDefault="00551654" w:rsidP="005516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</w:p>
          <w:p w:rsidR="00551654" w:rsidRDefault="00551654" w:rsidP="005516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Реквизиты:</w:t>
            </w:r>
          </w:p>
          <w:p w:rsidR="00551654" w:rsidRPr="009F498D" w:rsidRDefault="00551654" w:rsidP="005516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7C0C42">
              <w:rPr>
                <w:color w:val="000000"/>
                <w:lang w:eastAsia="ru-RU"/>
              </w:rPr>
              <w:t xml:space="preserve">получатель: </w:t>
            </w:r>
            <w:r w:rsidRPr="00551654">
              <w:rPr>
                <w:color w:val="000000"/>
                <w:shd w:val="clear" w:color="auto" w:fill="FFFFFF"/>
                <w:lang w:eastAsia="ru-RU"/>
              </w:rPr>
              <w:t>Грязева Елена Минеевна, Р/счет получателя: 40817810620862661393, Банк получателя: Калининградское отделение N8626 ПАО Сбербанк, Кор/счет банка: 30101810100000000634, БИК банка: 042748634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51654" w:rsidRPr="0062290E" w:rsidRDefault="00551654" w:rsidP="005516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D369D" w:rsidRPr="0062290E" w:rsidTr="00A97EA6">
        <w:trPr>
          <w:trHeight w:val="1"/>
          <w:tblCellSpacing w:w="0" w:type="dxa"/>
        </w:trPr>
        <w:tc>
          <w:tcPr>
            <w:tcW w:w="4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D369D" w:rsidRPr="000E73C2" w:rsidRDefault="00FD369D" w:rsidP="00F74C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0E73C2">
              <w:rPr>
                <w:color w:val="000000"/>
                <w:shd w:val="clear" w:color="auto" w:fill="FFFFFF"/>
                <w:lang w:eastAsia="ru-RU"/>
              </w:rPr>
              <w:t xml:space="preserve">Финансовый управляющий </w:t>
            </w:r>
          </w:p>
          <w:p w:rsidR="00FD369D" w:rsidRDefault="00FD369D" w:rsidP="00F74C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Кошелева Татьяна Андреевна</w:t>
            </w:r>
          </w:p>
          <w:p w:rsidR="00FD369D" w:rsidRPr="00C3147C" w:rsidRDefault="00FD369D" w:rsidP="00F74C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</w:p>
          <w:p w:rsidR="00FD369D" w:rsidRPr="000E73C2" w:rsidRDefault="00FD369D" w:rsidP="00F74C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:rsidR="00FD369D" w:rsidRDefault="00FD369D" w:rsidP="00F74C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_____________________</w:t>
            </w:r>
            <w:r>
              <w:rPr>
                <w:color w:val="000000"/>
                <w:shd w:val="clear" w:color="auto" w:fill="FFFFFF"/>
                <w:lang w:eastAsia="ru-RU"/>
              </w:rPr>
              <w:t xml:space="preserve"> Кошелева Т.А.</w:t>
            </w:r>
          </w:p>
          <w:p w:rsidR="00FD369D" w:rsidRPr="000E73C2" w:rsidRDefault="00FD369D" w:rsidP="00F74C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D369D" w:rsidRPr="0062290E" w:rsidRDefault="00FD369D" w:rsidP="00A97E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:rsidR="00FD369D" w:rsidRPr="0062290E" w:rsidRDefault="00FD369D" w:rsidP="00A97E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:rsidR="00FD369D" w:rsidRPr="0062290E" w:rsidRDefault="00FD369D" w:rsidP="00A97E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____________________ _______________</w:t>
            </w:r>
          </w:p>
        </w:tc>
      </w:tr>
    </w:tbl>
    <w:p w:rsidR="006976C4" w:rsidRPr="0062290E" w:rsidRDefault="006976C4" w:rsidP="006976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:rsidR="006976C4" w:rsidRPr="0062290E" w:rsidRDefault="006976C4" w:rsidP="006976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3" w:lineRule="auto"/>
        <w:rPr>
          <w:sz w:val="24"/>
          <w:szCs w:val="24"/>
          <w:lang w:eastAsia="ru-RU"/>
        </w:rPr>
      </w:pPr>
      <w:r w:rsidRPr="0062290E">
        <w:rPr>
          <w:rFonts w:ascii="Calibri" w:hAnsi="Calibri" w:cs="Calibri"/>
          <w:color w:val="000000"/>
          <w:sz w:val="22"/>
          <w:szCs w:val="22"/>
          <w:lang w:eastAsia="ru-RU"/>
        </w:rPr>
        <w:t> </w:t>
      </w:r>
    </w:p>
    <w:p w:rsidR="00045504" w:rsidRPr="0062290E" w:rsidRDefault="00045504" w:rsidP="00045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C66A35" w:rsidRPr="00DC029B" w:rsidRDefault="00C66A35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</w:p>
    <w:sectPr w:rsidR="00C66A35" w:rsidRPr="00DC029B" w:rsidSect="008F1DE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F25" w:rsidRDefault="003B4F25">
      <w:r>
        <w:separator/>
      </w:r>
    </w:p>
  </w:endnote>
  <w:endnote w:type="continuationSeparator" w:id="0">
    <w:p w:rsidR="003B4F25" w:rsidRDefault="003B4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F25" w:rsidRDefault="003B4F25">
      <w:r>
        <w:separator/>
      </w:r>
    </w:p>
  </w:footnote>
  <w:footnote w:type="continuationSeparator" w:id="0">
    <w:p w:rsidR="003B4F25" w:rsidRDefault="003B4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D4EB1"/>
    <w:multiLevelType w:val="multilevel"/>
    <w:tmpl w:val="21426B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77D3D97"/>
    <w:multiLevelType w:val="multilevel"/>
    <w:tmpl w:val="083435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20C5DB5"/>
    <w:multiLevelType w:val="multilevel"/>
    <w:tmpl w:val="4B6AB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461901CA"/>
    <w:multiLevelType w:val="multilevel"/>
    <w:tmpl w:val="BF7A3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6A1C7BF4"/>
    <w:multiLevelType w:val="multilevel"/>
    <w:tmpl w:val="080621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774E44BB"/>
    <w:multiLevelType w:val="multilevel"/>
    <w:tmpl w:val="FD684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846"/>
    <w:rsid w:val="00045504"/>
    <w:rsid w:val="000A2469"/>
    <w:rsid w:val="000A5297"/>
    <w:rsid w:val="000C347D"/>
    <w:rsid w:val="000E73C2"/>
    <w:rsid w:val="0019141E"/>
    <w:rsid w:val="0019466E"/>
    <w:rsid w:val="001C7D40"/>
    <w:rsid w:val="001D0DA6"/>
    <w:rsid w:val="001F5741"/>
    <w:rsid w:val="001F5E10"/>
    <w:rsid w:val="0020354D"/>
    <w:rsid w:val="00223B4D"/>
    <w:rsid w:val="00235870"/>
    <w:rsid w:val="002515EF"/>
    <w:rsid w:val="00283A2A"/>
    <w:rsid w:val="002D3ED1"/>
    <w:rsid w:val="00331C09"/>
    <w:rsid w:val="003B4F25"/>
    <w:rsid w:val="003B56BA"/>
    <w:rsid w:val="00456534"/>
    <w:rsid w:val="004A068C"/>
    <w:rsid w:val="004A2572"/>
    <w:rsid w:val="004B0CDA"/>
    <w:rsid w:val="004B73AC"/>
    <w:rsid w:val="004C4AAF"/>
    <w:rsid w:val="00522BD3"/>
    <w:rsid w:val="005242D1"/>
    <w:rsid w:val="00526D9E"/>
    <w:rsid w:val="00551654"/>
    <w:rsid w:val="00551BC3"/>
    <w:rsid w:val="005738E7"/>
    <w:rsid w:val="00584F6E"/>
    <w:rsid w:val="00586A2B"/>
    <w:rsid w:val="005A2A2C"/>
    <w:rsid w:val="005B6F36"/>
    <w:rsid w:val="006002E3"/>
    <w:rsid w:val="0060568A"/>
    <w:rsid w:val="006144F9"/>
    <w:rsid w:val="006174AB"/>
    <w:rsid w:val="0062290E"/>
    <w:rsid w:val="00640DAB"/>
    <w:rsid w:val="00645B32"/>
    <w:rsid w:val="00683816"/>
    <w:rsid w:val="006976C4"/>
    <w:rsid w:val="006F6D62"/>
    <w:rsid w:val="00702ADB"/>
    <w:rsid w:val="007144A7"/>
    <w:rsid w:val="0071728D"/>
    <w:rsid w:val="0072229F"/>
    <w:rsid w:val="00730728"/>
    <w:rsid w:val="007441D1"/>
    <w:rsid w:val="0075387B"/>
    <w:rsid w:val="007C0C42"/>
    <w:rsid w:val="007C68EE"/>
    <w:rsid w:val="00806334"/>
    <w:rsid w:val="00813D2D"/>
    <w:rsid w:val="00850583"/>
    <w:rsid w:val="008629B9"/>
    <w:rsid w:val="00881F9A"/>
    <w:rsid w:val="008B0200"/>
    <w:rsid w:val="008B1FFF"/>
    <w:rsid w:val="008C59FA"/>
    <w:rsid w:val="008D0C41"/>
    <w:rsid w:val="008F1DEB"/>
    <w:rsid w:val="008F2926"/>
    <w:rsid w:val="008F77AB"/>
    <w:rsid w:val="009925E9"/>
    <w:rsid w:val="009F0A74"/>
    <w:rsid w:val="009F498D"/>
    <w:rsid w:val="00A941DA"/>
    <w:rsid w:val="00B01009"/>
    <w:rsid w:val="00B0759D"/>
    <w:rsid w:val="00B164C5"/>
    <w:rsid w:val="00B94548"/>
    <w:rsid w:val="00C3147C"/>
    <w:rsid w:val="00C355CD"/>
    <w:rsid w:val="00C51FBA"/>
    <w:rsid w:val="00C572B0"/>
    <w:rsid w:val="00C66A35"/>
    <w:rsid w:val="00C7543A"/>
    <w:rsid w:val="00C83276"/>
    <w:rsid w:val="00C83846"/>
    <w:rsid w:val="00CD4FDD"/>
    <w:rsid w:val="00CE31DF"/>
    <w:rsid w:val="00D27E70"/>
    <w:rsid w:val="00D35252"/>
    <w:rsid w:val="00D52FBA"/>
    <w:rsid w:val="00D9160F"/>
    <w:rsid w:val="00DC029B"/>
    <w:rsid w:val="00DC2178"/>
    <w:rsid w:val="00DC5D82"/>
    <w:rsid w:val="00E16BF5"/>
    <w:rsid w:val="00E54E2B"/>
    <w:rsid w:val="00EC7D71"/>
    <w:rsid w:val="00EE05F5"/>
    <w:rsid w:val="00EE623C"/>
    <w:rsid w:val="00EF2697"/>
    <w:rsid w:val="00F83FE7"/>
    <w:rsid w:val="00FA236A"/>
    <w:rsid w:val="00FB0D15"/>
    <w:rsid w:val="00FB6486"/>
    <w:rsid w:val="00FD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B2E973-DD08-4469-ABBD-7CA1AFA64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7543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F1DE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8F1DE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8F1DE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8F1DE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8F1DE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8F1DE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F1DE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8F1DE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8F1DE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1DEB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8F1DEB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8F1DEB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8F1DE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8F1DE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F1DE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8F1DE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8F1DEB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8F1DEB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8F1DEB"/>
  </w:style>
  <w:style w:type="paragraph" w:styleId="a4">
    <w:name w:val="Title"/>
    <w:basedOn w:val="a"/>
    <w:next w:val="a"/>
    <w:link w:val="a5"/>
    <w:uiPriority w:val="10"/>
    <w:qFormat/>
    <w:rsid w:val="008F1DEB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F1DEB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8F1DEB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F1DEB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F1DEB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F1DEB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8F1DE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8F1DEB"/>
    <w:rPr>
      <w:i/>
    </w:rPr>
  </w:style>
  <w:style w:type="paragraph" w:styleId="aa">
    <w:name w:val="header"/>
    <w:basedOn w:val="a"/>
    <w:link w:val="ab"/>
    <w:uiPriority w:val="99"/>
    <w:unhideWhenUsed/>
    <w:rsid w:val="008F1DEB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F1DEB"/>
  </w:style>
  <w:style w:type="paragraph" w:styleId="ac">
    <w:name w:val="footer"/>
    <w:basedOn w:val="a"/>
    <w:link w:val="ad"/>
    <w:uiPriority w:val="99"/>
    <w:unhideWhenUsed/>
    <w:rsid w:val="008F1DEB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8F1DEB"/>
  </w:style>
  <w:style w:type="paragraph" w:styleId="ae">
    <w:name w:val="caption"/>
    <w:basedOn w:val="a"/>
    <w:next w:val="a"/>
    <w:uiPriority w:val="35"/>
    <w:semiHidden/>
    <w:unhideWhenUsed/>
    <w:qFormat/>
    <w:rsid w:val="008F1DE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8F1DEB"/>
  </w:style>
  <w:style w:type="table" w:customStyle="1" w:styleId="TableGridLight">
    <w:name w:val="Table Grid Light"/>
    <w:basedOn w:val="a1"/>
    <w:uiPriority w:val="59"/>
    <w:rsid w:val="008F1DEB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8F1DEB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8F1DEB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8F1DEB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8F1DEB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8F1DEB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8F1DEB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F1DEB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F1DEB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F1DEB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F1DEB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F1DEB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F1DEB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8F1DEB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F1DEB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F1DEB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F1DEB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F1DEB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F1DEB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F1DEB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8F1DEB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F1DEB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F1DEB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F1DEB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F1DEB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F1DEB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F1DEB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8F1DEB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F1DEB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F1DEB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F1DEB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F1DEB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F1DEB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F1DEB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8F1DE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F1DE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F1DE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F1DE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F1DE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F1DE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F1DE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8F1DEB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F1DEB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F1DEB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F1DEB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F1DEB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F1DEB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F1DEB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8F1DEB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F1DEB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F1DEB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F1DEB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F1DEB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F1DEB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F1DEB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8F1DE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F1DE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F1DE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F1DE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F1DE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F1DE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F1DE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8F1DEB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F1DEB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F1DEB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F1DEB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F1DEB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F1DEB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F1DEB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8F1DE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F1DE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F1DEB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F1DEB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F1DEB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F1DEB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F1DEB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8F1DE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F1DEB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F1DEB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F1DEB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F1DEB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F1DEB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F1DEB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8F1DEB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F1DEB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F1DEB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F1DEB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F1DEB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F1DEB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F1DEB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8F1DE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F1DEB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F1DEB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F1DEB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F1DEB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F1DEB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F1DEB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8F1DEB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F1DEB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F1DEB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F1DEB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F1DEB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F1DEB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F1DEB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F1DEB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8F1DEB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F1DEB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F1DEB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F1DEB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F1DEB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F1DEB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F1DEB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8F1DEB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F1DEB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F1DEB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F1DEB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F1DEB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F1DEB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F1DEB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F1DEB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F1DEB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F1DEB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F1DEB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F1DEB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F1DEB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8F1DEB"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sid w:val="008F1DEB"/>
    <w:rPr>
      <w:sz w:val="18"/>
    </w:rPr>
  </w:style>
  <w:style w:type="character" w:styleId="af1">
    <w:name w:val="footnote reference"/>
    <w:basedOn w:val="a0"/>
    <w:uiPriority w:val="99"/>
    <w:unhideWhenUsed/>
    <w:rsid w:val="008F1DEB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8F1DEB"/>
  </w:style>
  <w:style w:type="character" w:customStyle="1" w:styleId="af3">
    <w:name w:val="Текст концевой сноски Знак"/>
    <w:link w:val="af2"/>
    <w:uiPriority w:val="99"/>
    <w:rsid w:val="008F1DEB"/>
    <w:rPr>
      <w:sz w:val="20"/>
    </w:rPr>
  </w:style>
  <w:style w:type="character" w:styleId="af4">
    <w:name w:val="endnote reference"/>
    <w:basedOn w:val="a0"/>
    <w:uiPriority w:val="99"/>
    <w:semiHidden/>
    <w:unhideWhenUsed/>
    <w:rsid w:val="008F1DEB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8F1DEB"/>
    <w:pPr>
      <w:spacing w:after="57"/>
    </w:pPr>
  </w:style>
  <w:style w:type="paragraph" w:styleId="23">
    <w:name w:val="toc 2"/>
    <w:basedOn w:val="a"/>
    <w:next w:val="a"/>
    <w:uiPriority w:val="39"/>
    <w:unhideWhenUsed/>
    <w:rsid w:val="008F1DEB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8F1DEB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8F1DEB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8F1DEB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F1DEB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F1DEB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F1DEB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F1DEB"/>
    <w:pPr>
      <w:spacing w:after="57"/>
      <w:ind w:left="2268"/>
    </w:pPr>
  </w:style>
  <w:style w:type="paragraph" w:styleId="af5">
    <w:name w:val="TOC Heading"/>
    <w:uiPriority w:val="39"/>
    <w:unhideWhenUsed/>
    <w:rsid w:val="008F1DEB"/>
  </w:style>
  <w:style w:type="paragraph" w:styleId="af6">
    <w:name w:val="List Paragraph"/>
    <w:basedOn w:val="a"/>
    <w:uiPriority w:val="34"/>
    <w:qFormat/>
    <w:rsid w:val="008F1DEB"/>
    <w:pPr>
      <w:ind w:left="720"/>
      <w:contextualSpacing/>
    </w:pPr>
  </w:style>
  <w:style w:type="table" w:styleId="af7">
    <w:name w:val="Table Grid"/>
    <w:basedOn w:val="a1"/>
    <w:uiPriority w:val="59"/>
    <w:rsid w:val="008F1D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Hyperlink"/>
    <w:basedOn w:val="a0"/>
    <w:uiPriority w:val="99"/>
    <w:unhideWhenUsed/>
    <w:rsid w:val="008F1DEB"/>
    <w:rPr>
      <w:color w:val="0000FF" w:themeColor="hyperlink"/>
      <w:u w:val="single"/>
    </w:rPr>
  </w:style>
  <w:style w:type="paragraph" w:customStyle="1" w:styleId="docdata">
    <w:name w:val="docdata"/>
    <w:aliases w:val="docy,v5,70594,bqiaagaaeyqcaaagiaiaaapw+aaabdz/aaaaaaaaaaaaaaaaaaaaaaaaaaaaaaaaaaaaaaaaaaaaaaaaaaaaaaaaaaaaaaaaaaaaaaaaaaaaaaaaaaaaaaaaaaaaaaaaaaaaaaaaaaaaaaaaaaaaaaaaaaaaaaaaaaaaaaaaaaaaaaaaaaaaaaaaaaaaaaaaaaaaaaaaaaaaaaaaaaaaaaaaaaaaaaaaaaaaaaa"/>
    <w:basedOn w:val="a"/>
    <w:rsid w:val="006229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styleId="af9">
    <w:name w:val="Normal (Web)"/>
    <w:basedOn w:val="a"/>
    <w:uiPriority w:val="99"/>
    <w:semiHidden/>
    <w:unhideWhenUsed/>
    <w:rsid w:val="006229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0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Учетная запись Майкрософт</cp:lastModifiedBy>
  <cp:revision>36</cp:revision>
  <dcterms:created xsi:type="dcterms:W3CDTF">2022-04-26T09:26:00Z</dcterms:created>
  <dcterms:modified xsi:type="dcterms:W3CDTF">2023-11-20T18:26:00Z</dcterms:modified>
</cp:coreProperties>
</file>