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2ADD" w14:textId="77777777" w:rsidR="00450FFA" w:rsidRDefault="004B3ED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6BCE08D2" w14:textId="77777777" w:rsidR="00450FFA" w:rsidRPr="00E11E33" w:rsidRDefault="00450FFA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A354464" w14:textId="77777777" w:rsidR="00450FFA" w:rsidRDefault="004B3ED9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14:paraId="488DA3F1" w14:textId="77777777" w:rsidR="00450FFA" w:rsidRDefault="004B3ED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7CD738CD" w14:textId="77777777" w:rsidR="00450FFA" w:rsidRDefault="00450FFA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7AB1206" w14:textId="77777777" w:rsidR="00450FFA" w:rsidRDefault="00450FF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8DF4C45" w14:textId="5F61FA17" w:rsidR="00450FFA" w:rsidRDefault="0020029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341247">
        <w:rPr>
          <w:rFonts w:ascii="Times New Roman" w:hAnsi="Times New Roman" w:cs="Times New Roman"/>
          <w:sz w:val="24"/>
          <w:szCs w:val="24"/>
        </w:rPr>
        <w:t xml:space="preserve"> </w:t>
      </w:r>
      <w:r w:rsidR="00AC1107">
        <w:rPr>
          <w:rFonts w:ascii="Times New Roman" w:hAnsi="Times New Roman" w:cs="Times New Roman"/>
          <w:sz w:val="24"/>
          <w:szCs w:val="24"/>
        </w:rPr>
        <w:t>Москва</w:t>
      </w:r>
      <w:r w:rsidR="0034124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3ED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41247">
        <w:rPr>
          <w:rFonts w:ascii="Times New Roman" w:hAnsi="Times New Roman" w:cs="Times New Roman"/>
          <w:sz w:val="24"/>
          <w:szCs w:val="24"/>
        </w:rPr>
        <w:t>____</w:t>
      </w:r>
      <w:r w:rsidR="004B3ED9">
        <w:rPr>
          <w:rFonts w:ascii="Times New Roman" w:hAnsi="Times New Roman" w:cs="Times New Roman"/>
          <w:sz w:val="24"/>
          <w:szCs w:val="24"/>
        </w:rPr>
        <w:t>»</w:t>
      </w:r>
      <w:r w:rsidR="00341247">
        <w:rPr>
          <w:rFonts w:ascii="Times New Roman" w:hAnsi="Times New Roman" w:cs="Times New Roman"/>
          <w:sz w:val="24"/>
          <w:szCs w:val="24"/>
        </w:rPr>
        <w:t>____</w:t>
      </w:r>
      <w:r w:rsidR="004B3ED9">
        <w:rPr>
          <w:rFonts w:ascii="Times New Roman" w:hAnsi="Times New Roman" w:cs="Times New Roman"/>
          <w:sz w:val="24"/>
          <w:szCs w:val="24"/>
        </w:rPr>
        <w:t>________ 20</w:t>
      </w:r>
      <w:r w:rsidR="00606E85">
        <w:rPr>
          <w:rFonts w:ascii="Times New Roman" w:hAnsi="Times New Roman" w:cs="Times New Roman"/>
          <w:sz w:val="24"/>
          <w:szCs w:val="24"/>
        </w:rPr>
        <w:t>23</w:t>
      </w:r>
      <w:r w:rsidR="004B3ED9">
        <w:rPr>
          <w:rFonts w:ascii="Times New Roman" w:hAnsi="Times New Roman" w:cs="Times New Roman"/>
          <w:sz w:val="24"/>
          <w:szCs w:val="24"/>
        </w:rPr>
        <w:t>г.</w:t>
      </w:r>
    </w:p>
    <w:p w14:paraId="197DAF9C" w14:textId="77777777" w:rsidR="00450FFA" w:rsidRDefault="00450FF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6C486" w14:textId="11B90978" w:rsidR="00450FFA" w:rsidRDefault="00AC1107">
      <w:pPr>
        <w:shd w:val="clear" w:color="auto" w:fill="FFFFFF"/>
        <w:ind w:right="173" w:firstLine="567"/>
        <w:jc w:val="both"/>
      </w:pPr>
      <w:r>
        <w:t>Конкурсный управляющий ООО «Е ЭЛ ИКС»</w:t>
      </w:r>
      <w:r w:rsidR="00341247">
        <w:t>, Козлов Андрей Николаевич,</w:t>
      </w:r>
      <w:r w:rsidR="00E11E33">
        <w:rPr>
          <w:color w:val="000000"/>
        </w:rPr>
        <w:t xml:space="preserve"> именуем</w:t>
      </w:r>
      <w:r w:rsidR="00341247">
        <w:rPr>
          <w:color w:val="000000"/>
        </w:rPr>
        <w:t>ый</w:t>
      </w:r>
      <w:r w:rsidR="00E11E33">
        <w:rPr>
          <w:color w:val="000000"/>
        </w:rPr>
        <w:t xml:space="preserve"> в дальнейшем «Организатор торгов», действующ</w:t>
      </w:r>
      <w:r w:rsidR="00341247">
        <w:rPr>
          <w:color w:val="000000"/>
        </w:rPr>
        <w:t>ий</w:t>
      </w:r>
      <w:r w:rsidR="00E11E33">
        <w:rPr>
          <w:color w:val="000000"/>
        </w:rPr>
        <w:t xml:space="preserve"> на основании </w:t>
      </w:r>
      <w:r w:rsidR="00341247">
        <w:rPr>
          <w:color w:val="000000"/>
        </w:rPr>
        <w:t>Решения</w:t>
      </w:r>
      <w:r w:rsidR="00E11E33">
        <w:rPr>
          <w:color w:val="000000"/>
        </w:rPr>
        <w:t xml:space="preserve"> Арбитражного суда </w:t>
      </w:r>
      <w:r>
        <w:rPr>
          <w:color w:val="000000"/>
        </w:rPr>
        <w:t>Московской области</w:t>
      </w:r>
      <w:r w:rsidR="00E11E33">
        <w:rPr>
          <w:rStyle w:val="apple-converted-space"/>
          <w:color w:val="000000"/>
        </w:rPr>
        <w:t xml:space="preserve"> от </w:t>
      </w:r>
      <w:r w:rsidR="00606E85">
        <w:rPr>
          <w:rStyle w:val="apple-converted-space"/>
          <w:color w:val="000000"/>
        </w:rPr>
        <w:t>2</w:t>
      </w:r>
      <w:r>
        <w:rPr>
          <w:rStyle w:val="apple-converted-space"/>
          <w:color w:val="000000"/>
        </w:rPr>
        <w:t>1</w:t>
      </w:r>
      <w:r w:rsidR="00E11E33">
        <w:rPr>
          <w:rStyle w:val="apple-converted-space"/>
          <w:color w:val="000000"/>
        </w:rPr>
        <w:t>.</w:t>
      </w:r>
      <w:r w:rsidR="00200295">
        <w:rPr>
          <w:rStyle w:val="apple-converted-space"/>
          <w:color w:val="000000"/>
        </w:rPr>
        <w:t>0</w:t>
      </w:r>
      <w:r>
        <w:rPr>
          <w:rStyle w:val="apple-converted-space"/>
          <w:color w:val="000000"/>
        </w:rPr>
        <w:t>3</w:t>
      </w:r>
      <w:r w:rsidR="00E11E33">
        <w:rPr>
          <w:rStyle w:val="apple-converted-space"/>
          <w:color w:val="000000"/>
        </w:rPr>
        <w:t>.20</w:t>
      </w:r>
      <w:r w:rsidR="00606E85">
        <w:rPr>
          <w:rStyle w:val="apple-converted-space"/>
          <w:color w:val="000000"/>
        </w:rPr>
        <w:t>23</w:t>
      </w:r>
      <w:r w:rsidR="00E11E33">
        <w:rPr>
          <w:rStyle w:val="apple-converted-space"/>
          <w:color w:val="000000"/>
        </w:rPr>
        <w:t xml:space="preserve">г. по делу </w:t>
      </w:r>
      <w:r w:rsidR="00200295" w:rsidRPr="00200295">
        <w:t>А</w:t>
      </w:r>
      <w:r>
        <w:t>41</w:t>
      </w:r>
      <w:r w:rsidR="00200295" w:rsidRPr="00200295">
        <w:t>-</w:t>
      </w:r>
      <w:r>
        <w:t>493</w:t>
      </w:r>
      <w:r w:rsidR="00200295" w:rsidRPr="00200295">
        <w:t>/</w:t>
      </w:r>
      <w:r w:rsidR="00341247">
        <w:t>20</w:t>
      </w:r>
      <w:r w:rsidR="00606E85">
        <w:t>2</w:t>
      </w:r>
      <w:r>
        <w:t>3</w:t>
      </w:r>
      <w:r w:rsidR="00341247">
        <w:t>,</w:t>
      </w:r>
      <w:r w:rsidR="00E11E33">
        <w:rPr>
          <w:color w:val="000000"/>
        </w:rPr>
        <w:t xml:space="preserve"> с одной стороны</w:t>
      </w:r>
      <w:r w:rsidR="004B3ED9">
        <w:t>,</w:t>
      </w:r>
    </w:p>
    <w:p w14:paraId="356DFBC8" w14:textId="77777777" w:rsidR="00450FFA" w:rsidRDefault="004B3ED9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14:paraId="5760FCD9" w14:textId="77777777" w:rsidR="00450FFA" w:rsidRDefault="004B3ED9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в лице ________________________, действующего на основании ___________________, далее именуемое «Покупатель», с другой стороны,</w:t>
      </w:r>
    </w:p>
    <w:p w14:paraId="3ED0FED4" w14:textId="77777777" w:rsidR="00450FFA" w:rsidRDefault="004B3ED9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именуемые «Стороны», по результатам проведения торгов в форме публичного предложения, заключили настоящий договор (Далее – «Договор») купли-продажи имущества, о нижеследующем:</w:t>
      </w:r>
    </w:p>
    <w:p w14:paraId="72CCD75D" w14:textId="77777777" w:rsidR="00450FFA" w:rsidRDefault="00450FF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76F0E83" w14:textId="77777777" w:rsidR="00450FFA" w:rsidRDefault="004B3E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A8C77A7" w14:textId="77777777" w:rsidR="00450FFA" w:rsidRDefault="00450F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D7271F" w14:textId="77777777" w:rsidR="00450FFA" w:rsidRDefault="004B3ED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11E33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Продавец обязуется передать в собственность Покупателя имущество, являющееся </w:t>
      </w:r>
      <w:r w:rsidR="00E11E33">
        <w:rPr>
          <w:rFonts w:ascii="Times New Roman" w:hAnsi="Times New Roman" w:cs="Times New Roman"/>
          <w:sz w:val="24"/>
          <w:szCs w:val="24"/>
        </w:rPr>
        <w:t>предметом (лотом № 1</w:t>
      </w:r>
      <w:r>
        <w:rPr>
          <w:rFonts w:ascii="Times New Roman" w:hAnsi="Times New Roman" w:cs="Times New Roman"/>
          <w:sz w:val="24"/>
          <w:szCs w:val="24"/>
        </w:rPr>
        <w:t>) торгов:</w:t>
      </w:r>
    </w:p>
    <w:p w14:paraId="0E04A7DB" w14:textId="77777777" w:rsidR="00450FFA" w:rsidRDefault="004B3E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</w:t>
      </w:r>
    </w:p>
    <w:p w14:paraId="63A83CFF" w14:textId="77777777" w:rsidR="00450FFA" w:rsidRDefault="00450FF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38E491" w14:textId="77777777" w:rsidR="00450FFA" w:rsidRDefault="004B3ED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Покупатель обязуется принять Имущество и уплатить за него цену, предусмотренную договором.</w:t>
      </w:r>
    </w:p>
    <w:p w14:paraId="49A57806" w14:textId="77777777" w:rsidR="00450FFA" w:rsidRDefault="004B3ED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11E33">
        <w:rPr>
          <w:rFonts w:ascii="Times New Roman" w:hAnsi="Times New Roman" w:cs="Times New Roman"/>
          <w:sz w:val="24"/>
          <w:szCs w:val="24"/>
        </w:rPr>
        <w:t>Имущество принадлежит</w:t>
      </w:r>
      <w:r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="00E11E33">
        <w:rPr>
          <w:rFonts w:ascii="Times New Roman" w:hAnsi="Times New Roman" w:cs="Times New Roman"/>
          <w:sz w:val="24"/>
          <w:szCs w:val="24"/>
        </w:rPr>
        <w:t>на праве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собственности.</w:t>
      </w:r>
    </w:p>
    <w:p w14:paraId="6BFA66DA" w14:textId="77777777" w:rsidR="00450FFA" w:rsidRDefault="004B3ED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Продавец гарантирует, что до </w:t>
      </w:r>
      <w:r w:rsidR="00E11E33">
        <w:rPr>
          <w:rFonts w:ascii="Times New Roman" w:hAnsi="Times New Roman" w:cs="Times New Roman"/>
          <w:sz w:val="24"/>
          <w:szCs w:val="24"/>
        </w:rPr>
        <w:t>совершения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 указанное в п. 1.1. договора Имущество никому другому не продано и не заложено.</w:t>
      </w:r>
    </w:p>
    <w:p w14:paraId="0048AFE3" w14:textId="77777777" w:rsidR="00450FFA" w:rsidRDefault="00450FF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7F904026" w14:textId="77777777" w:rsidR="00450FFA" w:rsidRDefault="004B3E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И ПОРЯДОК РАСЧЁТОВ</w:t>
      </w:r>
    </w:p>
    <w:p w14:paraId="5BF9E3D8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A6CF3B" w14:textId="77777777" w:rsidR="00450FFA" w:rsidRDefault="004B3ED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Цена приобретаемого Покупателем Имущества, указанного в п. 1.1 настоящего Договора, составляет _____________ (____________________________) руб.</w:t>
      </w:r>
    </w:p>
    <w:p w14:paraId="4668C447" w14:textId="77777777" w:rsidR="00450FFA" w:rsidRDefault="004B3ED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Указанная цена определена по результатам проведённых торгов в форме публичного предложения, является окончательной и изменению не подлежит.</w:t>
      </w:r>
    </w:p>
    <w:p w14:paraId="3C3EBA53" w14:textId="77777777" w:rsidR="00450FFA" w:rsidRDefault="004B3ED9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bCs/>
          <w:sz w:val="24"/>
          <w:szCs w:val="24"/>
        </w:rPr>
        <w:t>Задаток, внесённый Покупателем на расчётный счёт организатора торгов, засчитывается в оплату цены Имущества, включённого в лот № ____, и признаётся первоначальным платежом, осуществлённым на момент подписания Договора купли-продажи.</w:t>
      </w:r>
    </w:p>
    <w:p w14:paraId="4D7ED685" w14:textId="77777777" w:rsidR="00450FFA" w:rsidRDefault="004B3ED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Сумма, указанная в п. 2.1, за вычетом внесённого задатка, </w:t>
      </w:r>
      <w:r w:rsidR="00E11E33">
        <w:rPr>
          <w:rFonts w:ascii="Times New Roman" w:hAnsi="Times New Roman" w:cs="Times New Roman"/>
          <w:sz w:val="24"/>
          <w:szCs w:val="24"/>
        </w:rPr>
        <w:t>подлежит перечислению</w:t>
      </w:r>
      <w:r>
        <w:rPr>
          <w:rFonts w:ascii="Times New Roman" w:hAnsi="Times New Roman" w:cs="Times New Roman"/>
          <w:sz w:val="24"/>
          <w:szCs w:val="24"/>
        </w:rPr>
        <w:t xml:space="preserve"> на расчётный счёт Продавца в течение 30 (тридцати) дней с даты подписания настоящего договора.</w:t>
      </w:r>
    </w:p>
    <w:p w14:paraId="15F89A64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479B48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1D18C2" w14:textId="77777777" w:rsidR="00E11E33" w:rsidRDefault="00E11E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4BB134" w14:textId="77777777" w:rsidR="00E11E33" w:rsidRDefault="00E11E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D9F2DB" w14:textId="77777777" w:rsidR="00341247" w:rsidRDefault="003412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4682AA" w14:textId="77777777" w:rsidR="00E11E33" w:rsidRDefault="00E11E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0F9C0F" w14:textId="77777777" w:rsidR="00450FFA" w:rsidRDefault="004B3ED9">
      <w:pPr>
        <w:autoSpaceDE w:val="0"/>
        <w:ind w:firstLine="540"/>
        <w:jc w:val="center"/>
        <w:rPr>
          <w:b/>
          <w:bCs/>
        </w:rPr>
      </w:pPr>
      <w:r>
        <w:rPr>
          <w:b/>
          <w:bCs/>
        </w:rPr>
        <w:lastRenderedPageBreak/>
        <w:t>3. СРОК НАСТОЯЩЕГО ДОГОВОРА</w:t>
      </w:r>
    </w:p>
    <w:p w14:paraId="05E2BF4C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D183E6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3.1. Настоящий договор действует до исполнения Сторонами всех обязательств, предусмотренных настоящим договором.</w:t>
      </w:r>
    </w:p>
    <w:p w14:paraId="0EBDFEBA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E1D5D3" w14:textId="77777777" w:rsidR="00450FFA" w:rsidRDefault="004B3ED9">
      <w:pPr>
        <w:autoSpaceDE w:val="0"/>
        <w:ind w:firstLine="540"/>
        <w:jc w:val="center"/>
        <w:rPr>
          <w:b/>
          <w:bCs/>
        </w:rPr>
      </w:pPr>
      <w:r>
        <w:rPr>
          <w:b/>
          <w:bCs/>
        </w:rPr>
        <w:t>4. ПЕРЕДАЧА ИМУЩЕСТВА</w:t>
      </w:r>
    </w:p>
    <w:p w14:paraId="57D4D897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860A00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4.1. Продавец обязан в пятидневный срок с даты полной уплаты суммы, указанной в п. 2.1 Договора передать Покупателю указанное в п. 1.1 настоящего договора Имущество по акту приёма-передачи к Договору купли-продажи, подписанному уполномоченными представителями сторон и заверенному печатями Продавца и Покупателя.</w:t>
      </w:r>
    </w:p>
    <w:p w14:paraId="003A601F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 xml:space="preserve">4.2. </w:t>
      </w:r>
      <w:r w:rsidR="00E11E33">
        <w:rPr>
          <w:bCs/>
        </w:rPr>
        <w:t>Риск случайной гибели или порчи Имущества переходит</w:t>
      </w:r>
      <w:r>
        <w:rPr>
          <w:bCs/>
        </w:rPr>
        <w:t xml:space="preserve"> на Покупателя с момента подписания акта приёма-передачи Имущества.</w:t>
      </w:r>
    </w:p>
    <w:p w14:paraId="5A8628A0" w14:textId="77777777" w:rsidR="00450FFA" w:rsidRDefault="00450FFA">
      <w:pPr>
        <w:autoSpaceDE w:val="0"/>
        <w:ind w:firstLine="540"/>
        <w:jc w:val="both"/>
        <w:rPr>
          <w:bCs/>
        </w:rPr>
      </w:pPr>
    </w:p>
    <w:p w14:paraId="67D17823" w14:textId="77777777" w:rsidR="00450FFA" w:rsidRDefault="004B3ED9">
      <w:pPr>
        <w:autoSpaceDE w:val="0"/>
        <w:ind w:firstLine="540"/>
        <w:jc w:val="center"/>
        <w:rPr>
          <w:b/>
          <w:bCs/>
        </w:rPr>
      </w:pPr>
      <w:r>
        <w:rPr>
          <w:b/>
          <w:bCs/>
        </w:rPr>
        <w:t>5. ВОЗНИКНОВЕНИЕ ПРАВА СОБСТВЕННОСТИ</w:t>
      </w:r>
    </w:p>
    <w:p w14:paraId="69FAC229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F78ADE" w14:textId="77777777" w:rsidR="00450FFA" w:rsidRDefault="00E11E33">
      <w:pPr>
        <w:autoSpaceDE w:val="0"/>
        <w:ind w:firstLine="540"/>
        <w:jc w:val="both"/>
        <w:rPr>
          <w:bCs/>
        </w:rPr>
      </w:pPr>
      <w:r>
        <w:rPr>
          <w:bCs/>
        </w:rPr>
        <w:t>5.1. Право</w:t>
      </w:r>
      <w:r w:rsidR="004B3ED9">
        <w:rPr>
          <w:bCs/>
        </w:rPr>
        <w:t xml:space="preserve"> </w:t>
      </w:r>
      <w:r>
        <w:rPr>
          <w:bCs/>
        </w:rPr>
        <w:t>собственности на Имущество, являющееся предметом</w:t>
      </w:r>
      <w:r w:rsidR="004B3ED9">
        <w:rPr>
          <w:bCs/>
        </w:rPr>
        <w:t xml:space="preserve"> настоящего договора и указанное в п. 1.1, возникает у Покупателя с момента передачи Имущества.</w:t>
      </w:r>
    </w:p>
    <w:p w14:paraId="5A9736AC" w14:textId="77777777" w:rsidR="00450FFA" w:rsidRDefault="00450FFA">
      <w:pPr>
        <w:autoSpaceDE w:val="0"/>
        <w:ind w:firstLine="540"/>
        <w:jc w:val="center"/>
        <w:rPr>
          <w:b/>
          <w:bCs/>
        </w:rPr>
      </w:pPr>
    </w:p>
    <w:p w14:paraId="76193E05" w14:textId="77777777" w:rsidR="00450FFA" w:rsidRDefault="004B3ED9">
      <w:pPr>
        <w:autoSpaceDE w:val="0"/>
        <w:ind w:firstLine="540"/>
        <w:jc w:val="center"/>
        <w:rPr>
          <w:b/>
          <w:bCs/>
        </w:rPr>
      </w:pPr>
      <w:r>
        <w:rPr>
          <w:b/>
          <w:bCs/>
        </w:rPr>
        <w:t>6. ПРАВА И ОБЯЗАННОСТИ СТОРОН</w:t>
      </w:r>
    </w:p>
    <w:p w14:paraId="416D4857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7D1BA2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6.1. Продавец обязан:</w:t>
      </w:r>
    </w:p>
    <w:p w14:paraId="1299CA28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6.1.1.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14:paraId="30ED0BC4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6.1.2. Не связывать Покупателя какими-либо обязательствами по целевому использованию продаваемого Имущества.</w:t>
      </w:r>
    </w:p>
    <w:p w14:paraId="10E930A1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6.2. Покупатель обязан:</w:t>
      </w:r>
    </w:p>
    <w:p w14:paraId="5CFB3C78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6.2.1. Оплатить приобретаемое Имущество в полном объеме (п. 2.1 настоящего договора) путём безналичного перечисления денежных средств в порядке и в сроки, установленные п. 2.4.</w:t>
      </w:r>
    </w:p>
    <w:p w14:paraId="2D4BB956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6.2.2. Принять Имущество на условиях, предусмотренных настоящим договором.</w:t>
      </w:r>
    </w:p>
    <w:p w14:paraId="4D11E7BE" w14:textId="77777777" w:rsidR="00450FFA" w:rsidRDefault="00450FFA">
      <w:pPr>
        <w:autoSpaceDE w:val="0"/>
        <w:rPr>
          <w:b/>
          <w:bCs/>
        </w:rPr>
      </w:pPr>
    </w:p>
    <w:p w14:paraId="42F43326" w14:textId="77777777" w:rsidR="00450FFA" w:rsidRDefault="004B3ED9">
      <w:pPr>
        <w:autoSpaceDE w:val="0"/>
        <w:ind w:firstLine="540"/>
        <w:jc w:val="center"/>
        <w:rPr>
          <w:b/>
          <w:bCs/>
        </w:rPr>
      </w:pPr>
      <w:r>
        <w:rPr>
          <w:b/>
          <w:bCs/>
        </w:rPr>
        <w:t>7. ОТВЕТСТВЕННОСТЬ СТОРОН</w:t>
      </w:r>
    </w:p>
    <w:p w14:paraId="2D5B0B74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D32208" w14:textId="77777777" w:rsidR="00450FFA" w:rsidRDefault="004B3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В случае просрочки платежа более чем на 3 календарных дня Покупатель уплачивает пеню в размере 0,1 % от стоимости Имущества за каждый день просрочки.</w:t>
      </w:r>
    </w:p>
    <w:p w14:paraId="76CD4BEB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7.2.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14:paraId="3CE66D5C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7.3. Во всём, что не предусмотрено настоящим договором, стороны руководствуются действующим законодательством РФ.</w:t>
      </w:r>
    </w:p>
    <w:p w14:paraId="6EFE26FB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2A4CBE" w14:textId="77777777" w:rsidR="00450FFA" w:rsidRDefault="004B3ED9">
      <w:pPr>
        <w:autoSpaceDE w:val="0"/>
        <w:ind w:firstLine="540"/>
        <w:jc w:val="center"/>
        <w:rPr>
          <w:b/>
          <w:bCs/>
        </w:rPr>
      </w:pPr>
      <w:r>
        <w:rPr>
          <w:b/>
          <w:bCs/>
        </w:rPr>
        <w:t>8. СПОРЫ</w:t>
      </w:r>
    </w:p>
    <w:p w14:paraId="1CCEDBAF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CE8710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8.1. Споры, вытекающие из настоящего договора, подлежат рассмотрению в соответствии с действующим законодательством.</w:t>
      </w:r>
    </w:p>
    <w:p w14:paraId="7C205D61" w14:textId="77777777" w:rsidR="00450FFA" w:rsidRDefault="00450FFA">
      <w:pPr>
        <w:autoSpaceDE w:val="0"/>
        <w:ind w:firstLine="540"/>
        <w:jc w:val="center"/>
        <w:rPr>
          <w:b/>
          <w:bCs/>
        </w:rPr>
      </w:pPr>
    </w:p>
    <w:p w14:paraId="00AB5A03" w14:textId="77777777" w:rsidR="00450FFA" w:rsidRDefault="004B3ED9">
      <w:pPr>
        <w:autoSpaceDE w:val="0"/>
        <w:ind w:firstLine="540"/>
        <w:jc w:val="center"/>
        <w:rPr>
          <w:b/>
          <w:bCs/>
        </w:rPr>
      </w:pPr>
      <w:r>
        <w:rPr>
          <w:b/>
          <w:bCs/>
        </w:rPr>
        <w:t>9. ПРОЧИЕ УСЛОВИЯ</w:t>
      </w:r>
    </w:p>
    <w:p w14:paraId="48A8DDA9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4C7B8F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3E2CCFC0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lastRenderedPageBreak/>
        <w:t>9.2. Все дополнения и изменения к настоящему договору должны быть составлены письменно и подписаны обеими сторонами и нотариально удостоверены.</w:t>
      </w:r>
    </w:p>
    <w:p w14:paraId="582AD86F" w14:textId="77777777" w:rsidR="00450FFA" w:rsidRDefault="004B3ED9">
      <w:pPr>
        <w:autoSpaceDE w:val="0"/>
        <w:ind w:firstLine="540"/>
        <w:jc w:val="both"/>
        <w:rPr>
          <w:bCs/>
        </w:rPr>
      </w:pPr>
      <w:r>
        <w:rPr>
          <w:bCs/>
        </w:rPr>
        <w:t>9.3. Настоящий договор составлен в 2 (двух) экземплярах, по одному для каждой из сторон.</w:t>
      </w:r>
    </w:p>
    <w:p w14:paraId="7EBDF270" w14:textId="77777777" w:rsidR="00450FFA" w:rsidRDefault="00450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0AA3E7" w14:textId="77777777" w:rsidR="00450FFA" w:rsidRDefault="004B3ED9">
      <w:pPr>
        <w:autoSpaceDE w:val="0"/>
        <w:ind w:firstLine="540"/>
        <w:jc w:val="center"/>
        <w:rPr>
          <w:b/>
          <w:bCs/>
        </w:rPr>
      </w:pPr>
      <w:r>
        <w:rPr>
          <w:b/>
          <w:bCs/>
        </w:rPr>
        <w:t>10. АДРЕСА И ПЛАТЁЖНЫЕ РЕКВИЗИТЫ СТОРОН:</w:t>
      </w:r>
    </w:p>
    <w:p w14:paraId="2B3EC071" w14:textId="77777777" w:rsidR="00450FFA" w:rsidRDefault="00450FFA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450FFA" w14:paraId="390034B8" w14:textId="77777777">
        <w:tc>
          <w:tcPr>
            <w:tcW w:w="4644" w:type="dxa"/>
            <w:shd w:val="clear" w:color="auto" w:fill="auto"/>
          </w:tcPr>
          <w:p w14:paraId="21697BA1" w14:textId="77777777" w:rsidR="00450FFA" w:rsidRDefault="004B3ED9">
            <w:pPr>
              <w:pStyle w:val="ConsNonformat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66B89B63" w14:textId="75D7218B" w:rsidR="00450FFA" w:rsidRDefault="00AC11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</w:t>
            </w:r>
            <w:r w:rsidR="00341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управляющий </w:t>
            </w:r>
          </w:p>
          <w:p w14:paraId="532E253E" w14:textId="77F4E039" w:rsidR="00341247" w:rsidRDefault="00AC11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«Е ЭЛ ИКС»</w:t>
            </w:r>
          </w:p>
          <w:p w14:paraId="2C57942A" w14:textId="77777777" w:rsidR="00341247" w:rsidRDefault="0034124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Козлов Андрей Николаевич</w:t>
            </w:r>
          </w:p>
          <w:p w14:paraId="36DBE487" w14:textId="77777777" w:rsidR="00450FFA" w:rsidRDefault="00450F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14:paraId="2CDADDA5" w14:textId="77777777" w:rsidR="00450FFA" w:rsidRDefault="004B3ED9">
            <w:pPr>
              <w:pStyle w:val="ConsNonformat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6375CB2C" w14:textId="77777777" w:rsidR="00450FFA" w:rsidRDefault="00450F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0FFA" w14:paraId="30484D99" w14:textId="77777777">
        <w:tc>
          <w:tcPr>
            <w:tcW w:w="4644" w:type="dxa"/>
            <w:shd w:val="clear" w:color="auto" w:fill="auto"/>
          </w:tcPr>
          <w:p w14:paraId="57F35999" w14:textId="77777777" w:rsidR="00200295" w:rsidRDefault="00200295" w:rsidP="0020029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14:paraId="2DC12BDC" w14:textId="77777777" w:rsidR="00200295" w:rsidRDefault="00200295" w:rsidP="002002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  <w:p w14:paraId="66BC5243" w14:textId="77777777" w:rsidR="00200295" w:rsidRDefault="00200295" w:rsidP="002002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61ACCF25" w14:textId="77777777" w:rsidR="00200295" w:rsidRDefault="00200295" w:rsidP="002002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</w:p>
          <w:p w14:paraId="3D93B37B" w14:textId="77777777" w:rsidR="00200295" w:rsidRDefault="00200295" w:rsidP="002002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/ счет: </w:t>
            </w:r>
          </w:p>
          <w:p w14:paraId="665944E1" w14:textId="77777777" w:rsidR="00200295" w:rsidRDefault="00200295" w:rsidP="002002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К/счет:</w:t>
            </w:r>
          </w:p>
          <w:p w14:paraId="09B46BB8" w14:textId="77777777" w:rsidR="00450FFA" w:rsidRDefault="00200295" w:rsidP="00200295">
            <w:r>
              <w:t>БИК:</w:t>
            </w:r>
          </w:p>
        </w:tc>
        <w:tc>
          <w:tcPr>
            <w:tcW w:w="4644" w:type="dxa"/>
            <w:shd w:val="clear" w:color="auto" w:fill="auto"/>
          </w:tcPr>
          <w:p w14:paraId="69952E9C" w14:textId="77777777" w:rsidR="00450FFA" w:rsidRDefault="004B3ED9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14:paraId="1B29FC6D" w14:textId="77777777" w:rsidR="00450FFA" w:rsidRDefault="004B3E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  <w:p w14:paraId="34C5AEB3" w14:textId="77777777" w:rsidR="00450FFA" w:rsidRDefault="004B3E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1ECBDF59" w14:textId="77777777" w:rsidR="00450FFA" w:rsidRDefault="004B3E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</w:p>
          <w:p w14:paraId="0E441667" w14:textId="77777777" w:rsidR="00450FFA" w:rsidRDefault="004B3E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/ счет: </w:t>
            </w:r>
          </w:p>
          <w:p w14:paraId="651C2251" w14:textId="77777777" w:rsidR="00450FFA" w:rsidRDefault="004B3E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К/счет:</w:t>
            </w:r>
          </w:p>
          <w:p w14:paraId="035D6069" w14:textId="77777777" w:rsidR="00450FFA" w:rsidRDefault="004B3E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</w:p>
        </w:tc>
      </w:tr>
    </w:tbl>
    <w:p w14:paraId="60D5BBEC" w14:textId="77777777" w:rsidR="00450FFA" w:rsidRDefault="00450FFA">
      <w:pPr>
        <w:pStyle w:val="ConsTitle"/>
        <w:widowControl/>
        <w:ind w:right="0"/>
      </w:pPr>
    </w:p>
    <w:p w14:paraId="029748AB" w14:textId="77777777" w:rsidR="00450FFA" w:rsidRDefault="00450FFA"/>
    <w:p w14:paraId="00CB8C3C" w14:textId="77777777" w:rsidR="00450FFA" w:rsidRDefault="00450FFA"/>
    <w:p w14:paraId="1BCF918C" w14:textId="77777777" w:rsidR="00450FFA" w:rsidRDefault="00450FFA"/>
    <w:p w14:paraId="050F77BB" w14:textId="77777777" w:rsidR="00450FFA" w:rsidRDefault="00450FFA"/>
    <w:sectPr w:rsidR="00450FFA">
      <w:footerReference w:type="default" r:id="rId6"/>
      <w:pgSz w:w="11906" w:h="16838"/>
      <w:pgMar w:top="709" w:right="1133" w:bottom="993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3E67" w14:textId="77777777" w:rsidR="00450FFA" w:rsidRDefault="004B3ED9">
      <w:r>
        <w:separator/>
      </w:r>
    </w:p>
  </w:endnote>
  <w:endnote w:type="continuationSeparator" w:id="0">
    <w:p w14:paraId="15318C75" w14:textId="77777777" w:rsidR="00450FFA" w:rsidRDefault="004B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2418" w14:textId="77777777" w:rsidR="00450FFA" w:rsidRDefault="004B3ED9">
    <w:pPr>
      <w:pStyle w:val="aa"/>
    </w:pPr>
    <w:proofErr w:type="gramStart"/>
    <w:r>
      <w:t xml:space="preserve">Продавец:   </w:t>
    </w:r>
    <w:proofErr w:type="gramEnd"/>
    <w:r>
      <w:t xml:space="preserve">                                                                            Покупатель:</w:t>
    </w:r>
  </w:p>
  <w:p w14:paraId="65C77805" w14:textId="77777777" w:rsidR="00450FFA" w:rsidRDefault="00450FFA">
    <w:pPr>
      <w:pStyle w:val="aa"/>
    </w:pPr>
  </w:p>
  <w:p w14:paraId="305446B6" w14:textId="77777777" w:rsidR="00450FFA" w:rsidRDefault="00450FFA">
    <w:pPr>
      <w:pStyle w:val="aa"/>
    </w:pPr>
  </w:p>
  <w:p w14:paraId="2C29875D" w14:textId="77777777" w:rsidR="00450FFA" w:rsidRDefault="004B3ED9">
    <w:pPr>
      <w:pStyle w:val="aa"/>
    </w:pPr>
    <w:r>
      <w:t>_______________ / А.Н. Козлов/                                       ______________/ __________ /</w:t>
    </w:r>
  </w:p>
  <w:p w14:paraId="503ACD0E" w14:textId="77777777" w:rsidR="00450FFA" w:rsidRDefault="00450FFA">
    <w:pPr>
      <w:pStyle w:val="aa"/>
    </w:pPr>
  </w:p>
  <w:p w14:paraId="7AD97CDB" w14:textId="77777777" w:rsidR="00450FFA" w:rsidRDefault="00450F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F964" w14:textId="77777777" w:rsidR="00450FFA" w:rsidRDefault="004B3ED9">
      <w:r>
        <w:separator/>
      </w:r>
    </w:p>
  </w:footnote>
  <w:footnote w:type="continuationSeparator" w:id="0">
    <w:p w14:paraId="04977A16" w14:textId="77777777" w:rsidR="00450FFA" w:rsidRDefault="004B3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D9"/>
    <w:rsid w:val="00200295"/>
    <w:rsid w:val="00341247"/>
    <w:rsid w:val="00450FFA"/>
    <w:rsid w:val="004B3ED9"/>
    <w:rsid w:val="00606E85"/>
    <w:rsid w:val="00AC1107"/>
    <w:rsid w:val="00E1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5FE794"/>
  <w15:chartTrackingRefBased/>
  <w15:docId w15:val="{16AB8ED4-ACCC-4415-8276-AFC229B5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sz w:val="24"/>
      <w:szCs w:val="24"/>
    </w:rPr>
  </w:style>
  <w:style w:type="character" w:customStyle="1" w:styleId="a4">
    <w:name w:val="Нижний колонтитул Знак"/>
    <w:basedOn w:val="1"/>
    <w:rPr>
      <w:sz w:val="24"/>
      <w:szCs w:val="24"/>
    </w:rPr>
  </w:style>
  <w:style w:type="character" w:customStyle="1" w:styleId="CharacterStyle2">
    <w:name w:val="Character Style 2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pPr>
      <w:ind w:firstLine="567"/>
      <w:jc w:val="both"/>
    </w:pPr>
    <w:rPr>
      <w:sz w:val="20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ТЕКСТ"/>
    <w:basedOn w:val="a"/>
    <w:pPr>
      <w:ind w:firstLine="851"/>
      <w:jc w:val="both"/>
    </w:pPr>
    <w:rPr>
      <w:sz w:val="22"/>
      <w:szCs w:val="22"/>
    </w:rPr>
  </w:style>
  <w:style w:type="paragraph" w:customStyle="1" w:styleId="12">
    <w:name w:val="Нижний колонтитул1"/>
    <w:pPr>
      <w:tabs>
        <w:tab w:val="center" w:pos="4677"/>
        <w:tab w:val="right" w:pos="9355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Solteis Auro</cp:lastModifiedBy>
  <cp:revision>2</cp:revision>
  <cp:lastPrinted>2010-08-25T12:19:00Z</cp:lastPrinted>
  <dcterms:created xsi:type="dcterms:W3CDTF">2023-07-31T04:31:00Z</dcterms:created>
  <dcterms:modified xsi:type="dcterms:W3CDTF">2023-07-31T04:31:00Z</dcterms:modified>
</cp:coreProperties>
</file>