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0D8A" w:rsidRDefault="003258A1">
      <w:pPr>
        <w:pStyle w:val="docdata"/>
        <w:spacing w:before="0" w:beforeAutospacing="0" w:after="0" w:afterAutospacing="0"/>
        <w:jc w:val="center"/>
      </w:pPr>
      <w:r>
        <w:rPr>
          <w:b/>
          <w:bCs/>
          <w:color w:val="000000"/>
        </w:rPr>
        <w:t>Договор купли-продажи № ____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   «___» _________ 20__ года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Pr="00324CFC" w:rsidRDefault="0030341F" w:rsidP="0070413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Михеева Елена Борисовна</w:t>
      </w:r>
      <w:r w:rsidRPr="0030341F">
        <w:rPr>
          <w:sz w:val="24"/>
          <w:szCs w:val="24"/>
        </w:rPr>
        <w:t xml:space="preserve"> (ИНН 780150791471, СНИЛС 006-377-653 53, 13.08.1974 г.р., место рождения - г.Ленинград, адрес регистрации: Ленинградская область, Ломоносовский р-н, д.Пески, пер.Народного ополчения, д.24)</w:t>
      </w:r>
      <w:r>
        <w:rPr>
          <w:sz w:val="24"/>
          <w:szCs w:val="24"/>
        </w:rPr>
        <w:t xml:space="preserve">, </w:t>
      </w:r>
      <w:r w:rsidR="00F42707">
        <w:rPr>
          <w:color w:val="000000"/>
          <w:sz w:val="24"/>
          <w:szCs w:val="24"/>
          <w:shd w:val="clear" w:color="FFFFFF" w:fill="FFFFFF"/>
          <w:lang w:eastAsia="ru-RU"/>
        </w:rPr>
        <w:t xml:space="preserve">в лице финансового управляющего </w:t>
      </w:r>
      <w:r w:rsidR="006139A4">
        <w:rPr>
          <w:color w:val="000000"/>
          <w:sz w:val="24"/>
          <w:szCs w:val="24"/>
          <w:shd w:val="clear" w:color="FFFFFF" w:fill="FFFFFF"/>
          <w:lang w:eastAsia="ru-RU"/>
        </w:rPr>
        <w:t>Волковой Юлии Алексеевны</w:t>
      </w:r>
      <w:r w:rsidR="00F42707">
        <w:rPr>
          <w:color w:val="000000"/>
          <w:sz w:val="24"/>
          <w:szCs w:val="24"/>
          <w:shd w:val="clear" w:color="FFFFFF" w:fill="FFFFFF"/>
          <w:lang w:eastAsia="ru-RU"/>
        </w:rPr>
        <w:t xml:space="preserve">, </w:t>
      </w:r>
      <w:r w:rsidR="00F42707">
        <w:rPr>
          <w:color w:val="000000"/>
          <w:sz w:val="24"/>
          <w:szCs w:val="24"/>
          <w:shd w:val="clear" w:color="auto" w:fill="FFFFFF"/>
          <w:lang w:eastAsia="ru-RU"/>
        </w:rPr>
        <w:t>действующего</w:t>
      </w:r>
      <w:r w:rsidR="002D3D3C">
        <w:rPr>
          <w:color w:val="000000"/>
          <w:sz w:val="24"/>
          <w:szCs w:val="24"/>
          <w:shd w:val="clear" w:color="auto" w:fill="FFFFFF"/>
          <w:lang w:eastAsia="ru-RU"/>
        </w:rPr>
        <w:t xml:space="preserve"> на основании </w:t>
      </w:r>
      <w:r w:rsidR="002D3D3C"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Pr="0030341F">
        <w:rPr>
          <w:sz w:val="24"/>
          <w:szCs w:val="24"/>
        </w:rPr>
        <w:t>Арбитражного суда Санкт-Петербурга и Ленинградской области от 14.12.2022 г. по делу № А56-64733/2022</w:t>
      </w:r>
      <w:r w:rsidR="0034308A">
        <w:rPr>
          <w:color w:val="000000"/>
          <w:sz w:val="24"/>
          <w:szCs w:val="24"/>
          <w:lang w:eastAsia="ru-RU"/>
        </w:rPr>
        <w:t xml:space="preserve">, </w:t>
      </w:r>
      <w:r w:rsidR="003258A1">
        <w:rPr>
          <w:color w:val="000000"/>
          <w:sz w:val="24"/>
          <w:szCs w:val="24"/>
          <w:lang w:eastAsia="ru-RU"/>
        </w:rPr>
        <w:t xml:space="preserve">именуемый в дальнейшем «Продавец», с одной стороны, и </w:t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630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: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1.2. Покупатель обязуется принять имущество и уплатить указанную настоящим Договором цену.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1.3. Продавец гарантирует, что указанное имущество является подлинным, не состоит под арестом. 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Продавца в размере _______________ (_________________________________________) рублей, засчитывается в качестве первоначального платежа по настоящему Договору. </w:t>
      </w:r>
    </w:p>
    <w:p w:rsidR="002D3D3C" w:rsidRDefault="003258A1" w:rsidP="002D3D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sz w:val="24"/>
          <w:szCs w:val="24"/>
        </w:rPr>
      </w:pPr>
      <w:r>
        <w:rPr>
          <w:color w:val="000000"/>
          <w:sz w:val="24"/>
          <w:szCs w:val="24"/>
          <w:lang w:eastAsia="ru-RU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получатель: </w:t>
      </w:r>
      <w:r w:rsidR="00E161CC">
        <w:rPr>
          <w:sz w:val="24"/>
          <w:szCs w:val="24"/>
        </w:rPr>
        <w:t>Михеева Елена Борисовна</w:t>
      </w:r>
      <w:r w:rsidR="00803FF0" w:rsidRPr="00803FF0">
        <w:rPr>
          <w:sz w:val="24"/>
          <w:szCs w:val="24"/>
        </w:rPr>
        <w:t>, р/с 40817810</w:t>
      </w:r>
      <w:r w:rsidR="004823FA">
        <w:rPr>
          <w:sz w:val="24"/>
          <w:szCs w:val="24"/>
        </w:rPr>
        <w:t>820862</w:t>
      </w:r>
      <w:r w:rsidR="00E161CC">
        <w:rPr>
          <w:sz w:val="24"/>
          <w:szCs w:val="24"/>
        </w:rPr>
        <w:t>438478</w:t>
      </w:r>
      <w:r w:rsidR="00803FF0" w:rsidRPr="00803FF0">
        <w:rPr>
          <w:sz w:val="24"/>
          <w:szCs w:val="24"/>
        </w:rPr>
        <w:t xml:space="preserve"> в Калининградское отделение № 8626 ПАО СБЕРБАНК к/с 30101810100000000634 БИК 042748634</w:t>
      </w:r>
    </w:p>
    <w:p w:rsidR="00803FF0" w:rsidRDefault="00803FF0" w:rsidP="002D3D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sz w:val="24"/>
          <w:szCs w:val="24"/>
        </w:rPr>
      </w:pPr>
    </w:p>
    <w:p w:rsidR="00930D8A" w:rsidRDefault="003258A1" w:rsidP="002D3D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3.2. Акт приема-передачи подписывается Сторонами в течение 5 дней с момента оплаты имущества Покупателем. 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lastRenderedPageBreak/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5.4. На</w:t>
      </w:r>
      <w:r w:rsidR="00F82E14">
        <w:rPr>
          <w:color w:val="000000"/>
          <w:sz w:val="24"/>
          <w:szCs w:val="24"/>
          <w:lang w:eastAsia="ru-RU"/>
        </w:rPr>
        <w:t>стоящий договор составлен в двух</w:t>
      </w:r>
      <w:r>
        <w:rPr>
          <w:color w:val="000000"/>
          <w:sz w:val="24"/>
          <w:szCs w:val="24"/>
          <w:lang w:eastAsia="ru-RU"/>
        </w:rPr>
        <w:t xml:space="preserve"> экземплярах, один э</w:t>
      </w:r>
      <w:r w:rsidR="00F82E14">
        <w:rPr>
          <w:color w:val="000000"/>
          <w:sz w:val="24"/>
          <w:szCs w:val="24"/>
          <w:lang w:eastAsia="ru-RU"/>
        </w:rPr>
        <w:t>кземпляр выдается Продавцу и один экземпляр</w:t>
      </w:r>
      <w:r>
        <w:rPr>
          <w:color w:val="000000"/>
          <w:sz w:val="24"/>
          <w:szCs w:val="24"/>
          <w:lang w:eastAsia="ru-RU"/>
        </w:rPr>
        <w:t xml:space="preserve"> выдается Покупателю.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930D8A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4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Покупатель</w:t>
            </w:r>
          </w:p>
        </w:tc>
      </w:tr>
      <w:tr w:rsidR="00930D8A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4823FA" w:rsidRDefault="00E161CC" w:rsidP="00803FF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Cs w:val="24"/>
              </w:rPr>
            </w:pPr>
            <w:r w:rsidRPr="00E161CC">
              <w:rPr>
                <w:szCs w:val="24"/>
              </w:rPr>
              <w:t>Михеева Елена Борисовна (ИНН 780150791471, СНИЛС 006-377-653 53, 13.08.1974 г.р., место рождения - г.Ленинград, адрес регистрации: Ленинградская область, Ломоносовский р-н, д.Пески, пер.Народного ополчения, д.24</w:t>
            </w:r>
            <w:r>
              <w:rPr>
                <w:szCs w:val="24"/>
              </w:rPr>
              <w:t>)</w:t>
            </w:r>
          </w:p>
          <w:p w:rsidR="00E161CC" w:rsidRDefault="00E161CC" w:rsidP="00803FF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</w:p>
          <w:p w:rsidR="00803FF0" w:rsidRDefault="00803FF0" w:rsidP="00803FF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Реквизиты:</w:t>
            </w:r>
          </w:p>
          <w:p w:rsidR="00930D8A" w:rsidRPr="007D700D" w:rsidRDefault="00803FF0" w:rsidP="007D700D">
            <w:r>
              <w:rPr>
                <w:color w:val="000000"/>
                <w:shd w:val="clear" w:color="FFFFFF" w:fill="FFFFFF"/>
                <w:lang w:eastAsia="ru-RU"/>
              </w:rPr>
              <w:t xml:space="preserve">Получатель: </w:t>
            </w:r>
            <w:r w:rsidR="00E161CC" w:rsidRPr="00E161CC">
              <w:t>Михеева Елена Борисовна, р/с 40817810820862438478 в Калининградское отделение № 8626 ПАО СБЕРБАНК к/с 30101810100000000634 БИК 042748634</w:t>
            </w: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930D8A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Финансовый управляющий </w:t>
            </w:r>
          </w:p>
          <w:p w:rsidR="00930D8A" w:rsidRDefault="0067704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Волкова Юлия Алексеевна</w:t>
            </w:r>
          </w:p>
          <w:p w:rsidR="00930D8A" w:rsidRDefault="00930D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</w:p>
          <w:p w:rsidR="00930D8A" w:rsidRDefault="00930D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</w:p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 xml:space="preserve">______________________  </w:t>
            </w:r>
            <w:r w:rsidR="0067704D">
              <w:rPr>
                <w:color w:val="000000"/>
                <w:shd w:val="clear" w:color="FFFFFF" w:fill="FFFFFF"/>
                <w:lang w:eastAsia="ru-RU"/>
              </w:rPr>
              <w:t>Ю.А.Волкова</w:t>
            </w:r>
          </w:p>
          <w:p w:rsidR="00930D8A" w:rsidRDefault="00930D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 _______________</w:t>
            </w:r>
          </w:p>
        </w:tc>
      </w:tr>
    </w:tbl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lang w:eastAsia="ru-RU"/>
        </w:rPr>
        <w:br w:type="page"/>
      </w:r>
      <w:r>
        <w:rPr>
          <w:rFonts w:ascii="Calibri" w:hAnsi="Calibri" w:cs="Calibri"/>
          <w:color w:val="000000"/>
          <w:lang w:eastAsia="ru-RU"/>
        </w:rPr>
        <w:lastRenderedPageBreak/>
        <w:t> </w:t>
      </w:r>
      <w:r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>
        <w:rPr>
          <w:color w:val="FF0000"/>
          <w:sz w:val="22"/>
          <w:szCs w:val="22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color w:val="000000"/>
          <w:sz w:val="22"/>
          <w:szCs w:val="22"/>
          <w:lang w:eastAsia="ru-RU"/>
        </w:rPr>
        <w:t xml:space="preserve"> 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  <w:t xml:space="preserve">   «___» ______ 20___ г.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5D73AF" w:rsidRDefault="005D73AF" w:rsidP="005D73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E161CC" w:rsidP="002868A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  <w:lang w:eastAsia="ru-RU"/>
        </w:rPr>
      </w:pPr>
      <w:r>
        <w:rPr>
          <w:sz w:val="24"/>
          <w:szCs w:val="24"/>
        </w:rPr>
        <w:t>Михеева Елена Борисовна</w:t>
      </w:r>
      <w:r w:rsidRPr="0030341F">
        <w:rPr>
          <w:sz w:val="24"/>
          <w:szCs w:val="24"/>
        </w:rPr>
        <w:t xml:space="preserve"> (ИНН 780150791471, СНИЛС 006-377-653 53, 13.08.1974 г.р., место рождения - г.Ленинград, адрес регистрации: Ленинградская область, Ломоносовский р-н, д.Пески, пер.Народного ополчения, д.24)</w:t>
      </w:r>
      <w:r>
        <w:rPr>
          <w:sz w:val="24"/>
          <w:szCs w:val="24"/>
        </w:rPr>
        <w:t xml:space="preserve">, </w:t>
      </w:r>
      <w:r>
        <w:rPr>
          <w:color w:val="000000"/>
          <w:sz w:val="24"/>
          <w:szCs w:val="24"/>
          <w:shd w:val="clear" w:color="FFFFFF" w:fill="FFFFFF"/>
          <w:lang w:eastAsia="ru-RU"/>
        </w:rPr>
        <w:t xml:space="preserve">в лице финансового управляющего Волковой Юлии Алексеевны, 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действующего на основании </w:t>
      </w:r>
      <w:r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Pr="0030341F">
        <w:rPr>
          <w:sz w:val="24"/>
          <w:szCs w:val="24"/>
        </w:rPr>
        <w:t>Арбитражного суда Санкт-Петербурга и Ленинградской области от 14.12.2022 г. по делу № А56-64733/2022</w:t>
      </w:r>
      <w:bookmarkStart w:id="0" w:name="_GoBack"/>
      <w:bookmarkEnd w:id="0"/>
      <w:r w:rsidR="003258A1">
        <w:rPr>
          <w:color w:val="000000"/>
          <w:sz w:val="24"/>
          <w:szCs w:val="24"/>
          <w:shd w:val="clear" w:color="FFFFFF" w:fill="FFFFFF"/>
          <w:lang w:eastAsia="ru-RU"/>
        </w:rPr>
        <w:t>,</w:t>
      </w:r>
      <w:r w:rsidR="003258A1">
        <w:rPr>
          <w:color w:val="000000"/>
          <w:sz w:val="24"/>
          <w:szCs w:val="24"/>
          <w:lang w:eastAsia="ru-RU"/>
        </w:rPr>
        <w:t xml:space="preserve"> именуемый в дальнейшем «Продавец», с одной стороны, и</w:t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___.___________.20__ г.: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Во исполнение п. 3.1.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:rsidR="00930D8A" w:rsidRDefault="00930D8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930D8A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Покупатель</w:t>
            </w:r>
          </w:p>
        </w:tc>
      </w:tr>
      <w:tr w:rsidR="00E161CC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E161CC" w:rsidRDefault="00E161CC" w:rsidP="00E161C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Cs w:val="24"/>
              </w:rPr>
            </w:pPr>
            <w:r w:rsidRPr="00E161CC">
              <w:rPr>
                <w:szCs w:val="24"/>
              </w:rPr>
              <w:t>Михеева Елена Борисовна (ИНН 780150791471, СНИЛС 006-377-653 53, 13.08.1974 г.р., место рождения - г.Ленинград, адрес регистрации: Ленинградская область, Ломоносовский р-н, д.Пески, пер.Народного ополчения, д.24</w:t>
            </w:r>
            <w:r>
              <w:rPr>
                <w:szCs w:val="24"/>
              </w:rPr>
              <w:t>)</w:t>
            </w:r>
          </w:p>
          <w:p w:rsidR="00E161CC" w:rsidRDefault="00E161CC" w:rsidP="00E161C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</w:p>
          <w:p w:rsidR="00E161CC" w:rsidRDefault="00E161CC" w:rsidP="00E161C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Реквизиты:</w:t>
            </w:r>
          </w:p>
          <w:p w:rsidR="00E161CC" w:rsidRPr="007D700D" w:rsidRDefault="00E161CC" w:rsidP="00E161CC">
            <w:r>
              <w:rPr>
                <w:color w:val="000000"/>
                <w:shd w:val="clear" w:color="FFFFFF" w:fill="FFFFFF"/>
                <w:lang w:eastAsia="ru-RU"/>
              </w:rPr>
              <w:t xml:space="preserve">Получатель: </w:t>
            </w:r>
            <w:r w:rsidRPr="00E161CC">
              <w:t>Михеева Елена Борисовна, р/с 40817810820862438478 в Калининградское отделение № 8626 ПАО СБЕРБАНК к/с 30101810100000000634 БИК 042748634</w:t>
            </w: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E161CC" w:rsidRDefault="00E161CC" w:rsidP="00E161C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7704D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7704D" w:rsidRDefault="0067704D" w:rsidP="008E2B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Финансовый управляющий </w:t>
            </w:r>
          </w:p>
          <w:p w:rsidR="0067704D" w:rsidRDefault="0067704D" w:rsidP="008E2B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Волкова Юлия Алексеевна</w:t>
            </w:r>
          </w:p>
          <w:p w:rsidR="0067704D" w:rsidRDefault="0067704D" w:rsidP="008E2B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</w:p>
          <w:p w:rsidR="0067704D" w:rsidRDefault="0067704D" w:rsidP="008E2B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</w:p>
          <w:p w:rsidR="0067704D" w:rsidRDefault="0067704D" w:rsidP="008E2B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______________________  Ю.А.Волкова</w:t>
            </w:r>
          </w:p>
          <w:p w:rsidR="0067704D" w:rsidRDefault="0067704D" w:rsidP="008E2B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7704D" w:rsidRDefault="0067704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:rsidR="0067704D" w:rsidRDefault="0067704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:rsidR="0067704D" w:rsidRDefault="0067704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 _______________</w:t>
            </w:r>
          </w:p>
        </w:tc>
      </w:tr>
    </w:tbl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930D8A" w:rsidRDefault="00930D8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930D8A" w:rsidSect="00930D8A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E3B2E" w:rsidRDefault="005E3B2E">
      <w:r>
        <w:separator/>
      </w:r>
    </w:p>
  </w:endnote>
  <w:endnote w:type="continuationSeparator" w:id="0">
    <w:p w:rsidR="005E3B2E" w:rsidRDefault="005E3B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E3B2E" w:rsidRDefault="005E3B2E">
      <w:r>
        <w:separator/>
      </w:r>
    </w:p>
  </w:footnote>
  <w:footnote w:type="continuationSeparator" w:id="0">
    <w:p w:rsidR="005E3B2E" w:rsidRDefault="005E3B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5270AE"/>
    <w:multiLevelType w:val="hybridMultilevel"/>
    <w:tmpl w:val="2C02BA8C"/>
    <w:lvl w:ilvl="0" w:tplc="27F657F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ABAED2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4B24CE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E3E804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C0FCF73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476AFF2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49CC70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D068DDF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6B54D83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733559"/>
    <w:multiLevelType w:val="multilevel"/>
    <w:tmpl w:val="41C0AF6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1D1271EB"/>
    <w:multiLevelType w:val="multilevel"/>
    <w:tmpl w:val="B22248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5C8F2693"/>
    <w:multiLevelType w:val="multilevel"/>
    <w:tmpl w:val="4CAAAF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621A39CD"/>
    <w:multiLevelType w:val="multilevel"/>
    <w:tmpl w:val="5B58A0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77CA45AC"/>
    <w:multiLevelType w:val="multilevel"/>
    <w:tmpl w:val="FFAC10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30D8A"/>
    <w:rsid w:val="00074758"/>
    <w:rsid w:val="000974C5"/>
    <w:rsid w:val="001626B1"/>
    <w:rsid w:val="001B2BBF"/>
    <w:rsid w:val="00270551"/>
    <w:rsid w:val="00281AF1"/>
    <w:rsid w:val="002868A6"/>
    <w:rsid w:val="00291F23"/>
    <w:rsid w:val="002D3D3C"/>
    <w:rsid w:val="0030341F"/>
    <w:rsid w:val="00324CFC"/>
    <w:rsid w:val="003258A1"/>
    <w:rsid w:val="0032655F"/>
    <w:rsid w:val="00334795"/>
    <w:rsid w:val="0034308A"/>
    <w:rsid w:val="003438D2"/>
    <w:rsid w:val="00380A51"/>
    <w:rsid w:val="003B61EF"/>
    <w:rsid w:val="003D22AD"/>
    <w:rsid w:val="004622F0"/>
    <w:rsid w:val="00465244"/>
    <w:rsid w:val="004679A0"/>
    <w:rsid w:val="004823FA"/>
    <w:rsid w:val="00490F62"/>
    <w:rsid w:val="0049393D"/>
    <w:rsid w:val="004A27E2"/>
    <w:rsid w:val="004A4670"/>
    <w:rsid w:val="004C6D11"/>
    <w:rsid w:val="004D2E12"/>
    <w:rsid w:val="004F0EC7"/>
    <w:rsid w:val="005426AB"/>
    <w:rsid w:val="005608C4"/>
    <w:rsid w:val="00564322"/>
    <w:rsid w:val="005A2637"/>
    <w:rsid w:val="005A3035"/>
    <w:rsid w:val="005D73AF"/>
    <w:rsid w:val="005E3B2E"/>
    <w:rsid w:val="006139A4"/>
    <w:rsid w:val="00644DDB"/>
    <w:rsid w:val="0065049B"/>
    <w:rsid w:val="0067704D"/>
    <w:rsid w:val="006942B8"/>
    <w:rsid w:val="006A76BA"/>
    <w:rsid w:val="006D1AA4"/>
    <w:rsid w:val="006E37D9"/>
    <w:rsid w:val="006F15DB"/>
    <w:rsid w:val="00704133"/>
    <w:rsid w:val="00787B13"/>
    <w:rsid w:val="00792C7F"/>
    <w:rsid w:val="007D700D"/>
    <w:rsid w:val="007F6E0A"/>
    <w:rsid w:val="00803FF0"/>
    <w:rsid w:val="008105A1"/>
    <w:rsid w:val="00896C0B"/>
    <w:rsid w:val="008C6BB4"/>
    <w:rsid w:val="00917003"/>
    <w:rsid w:val="00930D8A"/>
    <w:rsid w:val="009361C6"/>
    <w:rsid w:val="00953638"/>
    <w:rsid w:val="00993ED4"/>
    <w:rsid w:val="0099699A"/>
    <w:rsid w:val="009E2FE8"/>
    <w:rsid w:val="00A12FC1"/>
    <w:rsid w:val="00AC3411"/>
    <w:rsid w:val="00B159F1"/>
    <w:rsid w:val="00B722F0"/>
    <w:rsid w:val="00BF3355"/>
    <w:rsid w:val="00C21F84"/>
    <w:rsid w:val="00CE57B9"/>
    <w:rsid w:val="00D26741"/>
    <w:rsid w:val="00D872FB"/>
    <w:rsid w:val="00E161CC"/>
    <w:rsid w:val="00E20DAC"/>
    <w:rsid w:val="00F14D81"/>
    <w:rsid w:val="00F42707"/>
    <w:rsid w:val="00F44F3A"/>
    <w:rsid w:val="00F82E14"/>
    <w:rsid w:val="00FB4DA8"/>
    <w:rsid w:val="00FB555C"/>
    <w:rsid w:val="00FC214F"/>
    <w:rsid w:val="00FC5C29"/>
    <w:rsid w:val="00FC7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101168C-7230-4BDD-8AC0-CE3A3F830A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930D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sid w:val="00930D8A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930D8A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930D8A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930D8A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930D8A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sid w:val="00930D8A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930D8A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30D8A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30D8A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30D8A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30D8A"/>
    <w:rPr>
      <w:sz w:val="24"/>
      <w:szCs w:val="24"/>
    </w:rPr>
  </w:style>
  <w:style w:type="character" w:customStyle="1" w:styleId="QuoteChar">
    <w:name w:val="Quote Char"/>
    <w:uiPriority w:val="29"/>
    <w:rsid w:val="00930D8A"/>
    <w:rPr>
      <w:i/>
    </w:rPr>
  </w:style>
  <w:style w:type="character" w:customStyle="1" w:styleId="IntenseQuoteChar">
    <w:name w:val="Intense Quote Char"/>
    <w:uiPriority w:val="30"/>
    <w:rsid w:val="00930D8A"/>
    <w:rPr>
      <w:i/>
    </w:rPr>
  </w:style>
  <w:style w:type="character" w:customStyle="1" w:styleId="HeaderChar">
    <w:name w:val="Header Char"/>
    <w:basedOn w:val="a0"/>
    <w:uiPriority w:val="99"/>
    <w:rsid w:val="00930D8A"/>
  </w:style>
  <w:style w:type="character" w:customStyle="1" w:styleId="CaptionChar">
    <w:name w:val="Caption Char"/>
    <w:uiPriority w:val="99"/>
    <w:rsid w:val="00930D8A"/>
  </w:style>
  <w:style w:type="character" w:customStyle="1" w:styleId="FootnoteTextChar">
    <w:name w:val="Footnote Text Char"/>
    <w:uiPriority w:val="99"/>
    <w:rsid w:val="00930D8A"/>
    <w:rPr>
      <w:sz w:val="18"/>
    </w:rPr>
  </w:style>
  <w:style w:type="character" w:customStyle="1" w:styleId="EndnoteTextChar">
    <w:name w:val="Endnote Text Char"/>
    <w:uiPriority w:val="99"/>
    <w:rsid w:val="00930D8A"/>
    <w:rPr>
      <w:sz w:val="20"/>
    </w:rPr>
  </w:style>
  <w:style w:type="paragraph" w:customStyle="1" w:styleId="11">
    <w:name w:val="Заголовок 11"/>
    <w:basedOn w:val="a"/>
    <w:next w:val="a"/>
    <w:link w:val="1"/>
    <w:uiPriority w:val="9"/>
    <w:qFormat/>
    <w:rsid w:val="00930D8A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2"/>
    <w:uiPriority w:val="9"/>
    <w:unhideWhenUsed/>
    <w:qFormat/>
    <w:rsid w:val="00930D8A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3"/>
    <w:uiPriority w:val="9"/>
    <w:unhideWhenUsed/>
    <w:qFormat/>
    <w:rsid w:val="00930D8A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4"/>
    <w:uiPriority w:val="9"/>
    <w:unhideWhenUsed/>
    <w:qFormat/>
    <w:rsid w:val="00930D8A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5"/>
    <w:uiPriority w:val="9"/>
    <w:unhideWhenUsed/>
    <w:qFormat/>
    <w:rsid w:val="00930D8A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6"/>
    <w:uiPriority w:val="9"/>
    <w:unhideWhenUsed/>
    <w:qFormat/>
    <w:rsid w:val="00930D8A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7"/>
    <w:uiPriority w:val="9"/>
    <w:unhideWhenUsed/>
    <w:qFormat/>
    <w:rsid w:val="00930D8A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8"/>
    <w:uiPriority w:val="9"/>
    <w:unhideWhenUsed/>
    <w:qFormat/>
    <w:rsid w:val="00930D8A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9"/>
    <w:uiPriority w:val="9"/>
    <w:unhideWhenUsed/>
    <w:qFormat/>
    <w:rsid w:val="00930D8A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1">
    <w:name w:val="Заголовок 1 Знак"/>
    <w:basedOn w:val="a0"/>
    <w:link w:val="11"/>
    <w:uiPriority w:val="9"/>
    <w:rsid w:val="00930D8A"/>
    <w:rPr>
      <w:rFonts w:ascii="Arial" w:eastAsia="Arial" w:hAnsi="Arial" w:cs="Arial"/>
      <w:sz w:val="40"/>
      <w:szCs w:val="40"/>
    </w:rPr>
  </w:style>
  <w:style w:type="character" w:customStyle="1" w:styleId="2">
    <w:name w:val="Заголовок 2 Знак"/>
    <w:basedOn w:val="a0"/>
    <w:link w:val="21"/>
    <w:uiPriority w:val="9"/>
    <w:rsid w:val="00930D8A"/>
    <w:rPr>
      <w:rFonts w:ascii="Arial" w:eastAsia="Arial" w:hAnsi="Arial" w:cs="Arial"/>
      <w:sz w:val="34"/>
    </w:rPr>
  </w:style>
  <w:style w:type="character" w:customStyle="1" w:styleId="3">
    <w:name w:val="Заголовок 3 Знак"/>
    <w:basedOn w:val="a0"/>
    <w:link w:val="31"/>
    <w:uiPriority w:val="9"/>
    <w:rsid w:val="00930D8A"/>
    <w:rPr>
      <w:rFonts w:ascii="Arial" w:eastAsia="Arial" w:hAnsi="Arial" w:cs="Arial"/>
      <w:sz w:val="30"/>
      <w:szCs w:val="30"/>
    </w:rPr>
  </w:style>
  <w:style w:type="character" w:customStyle="1" w:styleId="4">
    <w:name w:val="Заголовок 4 Знак"/>
    <w:basedOn w:val="a0"/>
    <w:link w:val="41"/>
    <w:uiPriority w:val="9"/>
    <w:rsid w:val="00930D8A"/>
    <w:rPr>
      <w:rFonts w:ascii="Arial" w:eastAsia="Arial" w:hAnsi="Arial" w:cs="Arial"/>
      <w:b/>
      <w:bCs/>
      <w:sz w:val="26"/>
      <w:szCs w:val="26"/>
    </w:rPr>
  </w:style>
  <w:style w:type="character" w:customStyle="1" w:styleId="5">
    <w:name w:val="Заголовок 5 Знак"/>
    <w:basedOn w:val="a0"/>
    <w:link w:val="51"/>
    <w:uiPriority w:val="9"/>
    <w:rsid w:val="00930D8A"/>
    <w:rPr>
      <w:rFonts w:ascii="Arial" w:eastAsia="Arial" w:hAnsi="Arial" w:cs="Arial"/>
      <w:b/>
      <w:bCs/>
      <w:sz w:val="24"/>
      <w:szCs w:val="24"/>
    </w:rPr>
  </w:style>
  <w:style w:type="character" w:customStyle="1" w:styleId="6">
    <w:name w:val="Заголовок 6 Знак"/>
    <w:basedOn w:val="a0"/>
    <w:link w:val="61"/>
    <w:uiPriority w:val="9"/>
    <w:rsid w:val="00930D8A"/>
    <w:rPr>
      <w:rFonts w:ascii="Arial" w:eastAsia="Arial" w:hAnsi="Arial" w:cs="Arial"/>
      <w:b/>
      <w:bCs/>
      <w:sz w:val="22"/>
      <w:szCs w:val="22"/>
    </w:rPr>
  </w:style>
  <w:style w:type="character" w:customStyle="1" w:styleId="7">
    <w:name w:val="Заголовок 7 Знак"/>
    <w:basedOn w:val="a0"/>
    <w:link w:val="71"/>
    <w:uiPriority w:val="9"/>
    <w:rsid w:val="00930D8A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">
    <w:name w:val="Заголовок 8 Знак"/>
    <w:basedOn w:val="a0"/>
    <w:link w:val="81"/>
    <w:uiPriority w:val="9"/>
    <w:rsid w:val="00930D8A"/>
    <w:rPr>
      <w:rFonts w:ascii="Arial" w:eastAsia="Arial" w:hAnsi="Arial" w:cs="Arial"/>
      <w:i/>
      <w:iCs/>
      <w:sz w:val="22"/>
      <w:szCs w:val="22"/>
    </w:rPr>
  </w:style>
  <w:style w:type="character" w:customStyle="1" w:styleId="9">
    <w:name w:val="Заголовок 9 Знак"/>
    <w:basedOn w:val="a0"/>
    <w:link w:val="91"/>
    <w:uiPriority w:val="9"/>
    <w:rsid w:val="00930D8A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930D8A"/>
  </w:style>
  <w:style w:type="paragraph" w:styleId="a4">
    <w:name w:val="Title"/>
    <w:basedOn w:val="a"/>
    <w:next w:val="a"/>
    <w:link w:val="a5"/>
    <w:uiPriority w:val="10"/>
    <w:qFormat/>
    <w:rsid w:val="00930D8A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930D8A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930D8A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930D8A"/>
    <w:rPr>
      <w:sz w:val="24"/>
      <w:szCs w:val="24"/>
    </w:rPr>
  </w:style>
  <w:style w:type="paragraph" w:styleId="20">
    <w:name w:val="Quote"/>
    <w:basedOn w:val="a"/>
    <w:next w:val="a"/>
    <w:link w:val="22"/>
    <w:uiPriority w:val="29"/>
    <w:qFormat/>
    <w:rsid w:val="00930D8A"/>
    <w:pPr>
      <w:ind w:left="720" w:right="720"/>
    </w:pPr>
    <w:rPr>
      <w:i/>
    </w:rPr>
  </w:style>
  <w:style w:type="character" w:customStyle="1" w:styleId="22">
    <w:name w:val="Цитата 2 Знак"/>
    <w:link w:val="20"/>
    <w:uiPriority w:val="29"/>
    <w:rsid w:val="00930D8A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930D8A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930D8A"/>
    <w:rPr>
      <w:i/>
    </w:rPr>
  </w:style>
  <w:style w:type="paragraph" w:customStyle="1" w:styleId="10">
    <w:name w:val="Верхний колонтитул1"/>
    <w:basedOn w:val="a"/>
    <w:link w:val="aa"/>
    <w:uiPriority w:val="99"/>
    <w:unhideWhenUsed/>
    <w:rsid w:val="00930D8A"/>
    <w:pPr>
      <w:tabs>
        <w:tab w:val="center" w:pos="7143"/>
        <w:tab w:val="right" w:pos="14287"/>
      </w:tabs>
    </w:pPr>
  </w:style>
  <w:style w:type="character" w:customStyle="1" w:styleId="aa">
    <w:name w:val="Верхний колонтитул Знак"/>
    <w:basedOn w:val="a0"/>
    <w:link w:val="10"/>
    <w:uiPriority w:val="99"/>
    <w:rsid w:val="00930D8A"/>
  </w:style>
  <w:style w:type="paragraph" w:customStyle="1" w:styleId="12">
    <w:name w:val="Нижний колонтитул1"/>
    <w:basedOn w:val="a"/>
    <w:link w:val="ab"/>
    <w:uiPriority w:val="99"/>
    <w:unhideWhenUsed/>
    <w:rsid w:val="00930D8A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930D8A"/>
  </w:style>
  <w:style w:type="paragraph" w:customStyle="1" w:styleId="13">
    <w:name w:val="Название объекта1"/>
    <w:basedOn w:val="a"/>
    <w:next w:val="a"/>
    <w:uiPriority w:val="35"/>
    <w:semiHidden/>
    <w:unhideWhenUsed/>
    <w:qFormat/>
    <w:rsid w:val="00930D8A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b">
    <w:name w:val="Нижний колонтитул Знак"/>
    <w:link w:val="12"/>
    <w:uiPriority w:val="99"/>
    <w:rsid w:val="00930D8A"/>
  </w:style>
  <w:style w:type="table" w:customStyle="1" w:styleId="TableGridLight">
    <w:name w:val="Table Grid Light"/>
    <w:basedOn w:val="a1"/>
    <w:uiPriority w:val="59"/>
    <w:rsid w:val="00930D8A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rsid w:val="00930D8A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930D8A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rsid w:val="00930D8A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930D8A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930D8A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30D8A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30D8A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30D8A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30D8A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30D8A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30D8A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930D8A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30D8A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30D8A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30D8A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30D8A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30D8A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30D8A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930D8A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30D8A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30D8A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30D8A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30D8A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30D8A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30D8A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930D8A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930D8A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30D8A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30D8A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30D8A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30D8A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30D8A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30D8A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930D8A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930D8A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930D8A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930D8A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30D8A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30D8A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30D8A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30D8A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30D8A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30D8A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930D8A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930D8A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30D8A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30D8A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30D8A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30D8A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30D8A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30D8A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930D8A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rsid w:val="00930D8A"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sid w:val="00930D8A"/>
    <w:rPr>
      <w:sz w:val="18"/>
    </w:rPr>
  </w:style>
  <w:style w:type="character" w:styleId="ae">
    <w:name w:val="footnote reference"/>
    <w:basedOn w:val="a0"/>
    <w:uiPriority w:val="99"/>
    <w:unhideWhenUsed/>
    <w:rsid w:val="00930D8A"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sid w:val="00930D8A"/>
  </w:style>
  <w:style w:type="character" w:customStyle="1" w:styleId="af0">
    <w:name w:val="Текст концевой сноски Знак"/>
    <w:link w:val="af"/>
    <w:uiPriority w:val="99"/>
    <w:rsid w:val="00930D8A"/>
    <w:rPr>
      <w:sz w:val="20"/>
    </w:rPr>
  </w:style>
  <w:style w:type="character" w:styleId="af1">
    <w:name w:val="endnote reference"/>
    <w:basedOn w:val="a0"/>
    <w:uiPriority w:val="99"/>
    <w:semiHidden/>
    <w:unhideWhenUsed/>
    <w:rsid w:val="00930D8A"/>
    <w:rPr>
      <w:vertAlign w:val="superscript"/>
    </w:rPr>
  </w:style>
  <w:style w:type="paragraph" w:styleId="14">
    <w:name w:val="toc 1"/>
    <w:basedOn w:val="a"/>
    <w:next w:val="a"/>
    <w:uiPriority w:val="39"/>
    <w:unhideWhenUsed/>
    <w:rsid w:val="00930D8A"/>
    <w:pPr>
      <w:spacing w:after="57"/>
    </w:pPr>
  </w:style>
  <w:style w:type="paragraph" w:styleId="23">
    <w:name w:val="toc 2"/>
    <w:basedOn w:val="a"/>
    <w:next w:val="a"/>
    <w:uiPriority w:val="39"/>
    <w:unhideWhenUsed/>
    <w:rsid w:val="00930D8A"/>
    <w:pPr>
      <w:spacing w:after="57"/>
      <w:ind w:left="283"/>
    </w:pPr>
  </w:style>
  <w:style w:type="paragraph" w:styleId="30">
    <w:name w:val="toc 3"/>
    <w:basedOn w:val="a"/>
    <w:next w:val="a"/>
    <w:uiPriority w:val="39"/>
    <w:unhideWhenUsed/>
    <w:rsid w:val="00930D8A"/>
    <w:pPr>
      <w:spacing w:after="57"/>
      <w:ind w:left="567"/>
    </w:pPr>
  </w:style>
  <w:style w:type="paragraph" w:styleId="40">
    <w:name w:val="toc 4"/>
    <w:basedOn w:val="a"/>
    <w:next w:val="a"/>
    <w:uiPriority w:val="39"/>
    <w:unhideWhenUsed/>
    <w:rsid w:val="00930D8A"/>
    <w:pPr>
      <w:spacing w:after="57"/>
      <w:ind w:left="850"/>
    </w:pPr>
  </w:style>
  <w:style w:type="paragraph" w:styleId="50">
    <w:name w:val="toc 5"/>
    <w:basedOn w:val="a"/>
    <w:next w:val="a"/>
    <w:uiPriority w:val="39"/>
    <w:unhideWhenUsed/>
    <w:rsid w:val="00930D8A"/>
    <w:pPr>
      <w:spacing w:after="57"/>
      <w:ind w:left="1134"/>
    </w:pPr>
  </w:style>
  <w:style w:type="paragraph" w:styleId="60">
    <w:name w:val="toc 6"/>
    <w:basedOn w:val="a"/>
    <w:next w:val="a"/>
    <w:uiPriority w:val="39"/>
    <w:unhideWhenUsed/>
    <w:rsid w:val="00930D8A"/>
    <w:pPr>
      <w:spacing w:after="57"/>
      <w:ind w:left="1417"/>
    </w:pPr>
  </w:style>
  <w:style w:type="paragraph" w:styleId="70">
    <w:name w:val="toc 7"/>
    <w:basedOn w:val="a"/>
    <w:next w:val="a"/>
    <w:uiPriority w:val="39"/>
    <w:unhideWhenUsed/>
    <w:rsid w:val="00930D8A"/>
    <w:pPr>
      <w:spacing w:after="57"/>
      <w:ind w:left="1701"/>
    </w:pPr>
  </w:style>
  <w:style w:type="paragraph" w:styleId="80">
    <w:name w:val="toc 8"/>
    <w:basedOn w:val="a"/>
    <w:next w:val="a"/>
    <w:uiPriority w:val="39"/>
    <w:unhideWhenUsed/>
    <w:rsid w:val="00930D8A"/>
    <w:pPr>
      <w:spacing w:after="57"/>
      <w:ind w:left="1984"/>
    </w:pPr>
  </w:style>
  <w:style w:type="paragraph" w:styleId="90">
    <w:name w:val="toc 9"/>
    <w:basedOn w:val="a"/>
    <w:next w:val="a"/>
    <w:uiPriority w:val="39"/>
    <w:unhideWhenUsed/>
    <w:rsid w:val="00930D8A"/>
    <w:pPr>
      <w:spacing w:after="57"/>
      <w:ind w:left="2268"/>
    </w:pPr>
  </w:style>
  <w:style w:type="paragraph" w:styleId="af2">
    <w:name w:val="TOC Heading"/>
    <w:uiPriority w:val="39"/>
    <w:unhideWhenUsed/>
    <w:rsid w:val="00930D8A"/>
  </w:style>
  <w:style w:type="paragraph" w:styleId="af3">
    <w:name w:val="List Paragraph"/>
    <w:basedOn w:val="a"/>
    <w:uiPriority w:val="34"/>
    <w:qFormat/>
    <w:rsid w:val="00930D8A"/>
    <w:pPr>
      <w:ind w:left="720"/>
      <w:contextualSpacing/>
    </w:pPr>
  </w:style>
  <w:style w:type="table" w:styleId="af4">
    <w:name w:val="Table Grid"/>
    <w:basedOn w:val="a1"/>
    <w:uiPriority w:val="59"/>
    <w:rsid w:val="00930D8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Hyperlink"/>
    <w:basedOn w:val="a0"/>
    <w:uiPriority w:val="99"/>
    <w:unhideWhenUsed/>
    <w:rsid w:val="00930D8A"/>
    <w:rPr>
      <w:color w:val="0000FF" w:themeColor="hyperlink"/>
      <w:u w:val="single"/>
    </w:rPr>
  </w:style>
  <w:style w:type="paragraph" w:customStyle="1" w:styleId="docdata">
    <w:name w:val="docdata"/>
    <w:basedOn w:val="a"/>
    <w:rsid w:val="00930D8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6">
    <w:name w:val="Normal (Web)"/>
    <w:basedOn w:val="a"/>
    <w:uiPriority w:val="99"/>
    <w:semiHidden/>
    <w:unhideWhenUsed/>
    <w:rsid w:val="00930D8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196</TotalTime>
  <Pages>3</Pages>
  <Words>883</Words>
  <Characters>5038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5910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Учетная запись Майкрософт</cp:lastModifiedBy>
  <cp:revision>47</cp:revision>
  <dcterms:created xsi:type="dcterms:W3CDTF">2022-03-16T03:33:00Z</dcterms:created>
  <dcterms:modified xsi:type="dcterms:W3CDTF">2023-08-01T08:49:00Z</dcterms:modified>
</cp:coreProperties>
</file>