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E9" w:rsidRPr="004476FA" w:rsidRDefault="00C253E9" w:rsidP="00564EE5">
      <w:pPr>
        <w:pStyle w:val="Title"/>
        <w:outlineLvl w:val="0"/>
        <w:rPr>
          <w:sz w:val="22"/>
          <w:szCs w:val="22"/>
        </w:rPr>
      </w:pPr>
      <w:r w:rsidRPr="004476FA">
        <w:rPr>
          <w:sz w:val="22"/>
          <w:szCs w:val="22"/>
        </w:rPr>
        <w:t>ДОГОВОР КУПЛИ-ПРОДАЖИ</w:t>
      </w:r>
    </w:p>
    <w:p w:rsidR="00C253E9" w:rsidRPr="004476FA" w:rsidRDefault="00C253E9" w:rsidP="00564EE5">
      <w:pPr>
        <w:widowControl w:val="0"/>
        <w:ind w:left="709" w:firstLine="425"/>
        <w:jc w:val="both"/>
        <w:rPr>
          <w:sz w:val="22"/>
          <w:szCs w:val="22"/>
        </w:rPr>
      </w:pPr>
    </w:p>
    <w:p w:rsidR="00C253E9" w:rsidRPr="004476FA" w:rsidRDefault="00C253E9" w:rsidP="00564EE5">
      <w:pPr>
        <w:widowControl w:val="0"/>
        <w:ind w:left="360"/>
        <w:jc w:val="both"/>
        <w:outlineLvl w:val="0"/>
        <w:rPr>
          <w:sz w:val="22"/>
          <w:szCs w:val="22"/>
        </w:rPr>
      </w:pPr>
      <w:r>
        <w:t>г. Сургут</w:t>
      </w:r>
      <w:r w:rsidRPr="004476FA">
        <w:rPr>
          <w:sz w:val="22"/>
          <w:szCs w:val="22"/>
        </w:rPr>
        <w:t xml:space="preserve"> </w:t>
      </w:r>
    </w:p>
    <w:p w:rsidR="00C253E9" w:rsidRDefault="00C253E9">
      <w:pPr>
        <w:widowControl w:val="0"/>
        <w:ind w:firstLine="360"/>
        <w:jc w:val="right"/>
        <w:rPr>
          <w:sz w:val="22"/>
          <w:szCs w:val="22"/>
        </w:rPr>
      </w:pPr>
      <w:bookmarkStart w:id="0" w:name="OCRUncertain002"/>
      <w:r>
        <w:rPr>
          <w:sz w:val="22"/>
          <w:szCs w:val="22"/>
        </w:rPr>
        <w:t>«__»__________2023 г.</w:t>
      </w:r>
      <w:r w:rsidRPr="004476FA">
        <w:rPr>
          <w:sz w:val="22"/>
          <w:szCs w:val="22"/>
        </w:rPr>
        <w:t xml:space="preserve">                   </w:t>
      </w:r>
      <w:bookmarkEnd w:id="0"/>
    </w:p>
    <w:p w:rsidR="00C253E9" w:rsidRPr="004476FA" w:rsidRDefault="00C253E9" w:rsidP="00564EE5">
      <w:pPr>
        <w:widowControl w:val="0"/>
        <w:ind w:left="709" w:firstLine="425"/>
        <w:jc w:val="both"/>
        <w:rPr>
          <w:sz w:val="22"/>
          <w:szCs w:val="22"/>
        </w:rPr>
      </w:pPr>
    </w:p>
    <w:p w:rsidR="00C253E9" w:rsidRPr="00D211B3" w:rsidRDefault="00C253E9" w:rsidP="00D211B3">
      <w:pPr>
        <w:pStyle w:val="BodyText"/>
        <w:ind w:firstLine="720"/>
        <w:rPr>
          <w:sz w:val="22"/>
          <w:szCs w:val="22"/>
        </w:rPr>
      </w:pPr>
      <w:r>
        <w:rPr>
          <w:sz w:val="22"/>
          <w:szCs w:val="22"/>
        </w:rPr>
        <w:t>Общество с ограниченной ответственностью</w:t>
      </w:r>
      <w:r w:rsidRPr="00D211B3">
        <w:rPr>
          <w:sz w:val="22"/>
          <w:szCs w:val="22"/>
        </w:rPr>
        <w:t xml:space="preserve"> «СеверСтрой Партнер» (ИНН 8602205352, ОГРН 1138602010711), адрес: 628403, ХМАО-Югра, г. Сургут, ул. 30 лет Победы, д. 10, в лице конкурсного управляющего Королева Константина Петровича, действующего на основании определения Арбитражного суда ХМАО-Югра от 23.08.2021 г. по делу № А75-20726/2019, </w:t>
      </w:r>
      <w:fldSimple w:instr=" MERGEFIELD Named_next_seller \* MERGEFORMAT ">
        <w:r w:rsidRPr="00D211B3">
          <w:rPr>
            <w:sz w:val="22"/>
            <w:szCs w:val="22"/>
          </w:rPr>
          <w:t>именуемое в дальнейшем</w:t>
        </w:r>
      </w:fldSimple>
      <w:r w:rsidRPr="00D211B3">
        <w:rPr>
          <w:sz w:val="22"/>
          <w:szCs w:val="22"/>
        </w:rPr>
        <w:t xml:space="preserve"> «</w:t>
      </w:r>
      <w:fldSimple w:instr=" MERGEFIELD Seller_I \* MERGEFORMAT ">
        <w:r w:rsidRPr="00D211B3">
          <w:rPr>
            <w:sz w:val="22"/>
            <w:szCs w:val="22"/>
          </w:rPr>
          <w:t>П</w:t>
        </w:r>
        <w:r>
          <w:rPr>
            <w:sz w:val="22"/>
            <w:szCs w:val="22"/>
          </w:rPr>
          <w:t>родавец</w:t>
        </w:r>
      </w:fldSimple>
      <w:r w:rsidRPr="00D211B3">
        <w:rPr>
          <w:sz w:val="22"/>
          <w:szCs w:val="22"/>
        </w:rPr>
        <w:t xml:space="preserve">», с одной стороны, </w:t>
      </w:r>
    </w:p>
    <w:p w:rsidR="00C253E9" w:rsidRPr="004476FA" w:rsidRDefault="00C253E9" w:rsidP="00564EE5">
      <w:pPr>
        <w:pStyle w:val="BodyText"/>
        <w:ind w:firstLine="720"/>
        <w:rPr>
          <w:sz w:val="22"/>
          <w:szCs w:val="22"/>
        </w:rPr>
      </w:pPr>
      <w:fldSimple w:instr=" MERGEFIELD StrCoownerFull5 \* MERGEFORMAT ">
        <w:r>
          <w:rPr>
            <w:noProof/>
            <w:sz w:val="22"/>
            <w:szCs w:val="22"/>
          </w:rPr>
          <w:t xml:space="preserve">_______________________________________________________________________________________________________________________________________________________________________ </w:t>
        </w:r>
      </w:fldSimple>
      <w:r w:rsidRPr="004476FA">
        <w:rPr>
          <w:sz w:val="22"/>
          <w:szCs w:val="22"/>
        </w:rPr>
        <w:t xml:space="preserve">, </w:t>
      </w:r>
      <w:fldSimple w:instr=" MERGEFIELD Named_next_customer \* MERGEFORMAT ">
        <w:r w:rsidRPr="004476FA">
          <w:rPr>
            <w:noProof/>
            <w:sz w:val="22"/>
            <w:szCs w:val="22"/>
          </w:rPr>
          <w:t>именуемая (ый) в дальнейшем</w:t>
        </w:r>
      </w:fldSimple>
      <w:r w:rsidRPr="004476FA">
        <w:rPr>
          <w:sz w:val="22"/>
          <w:szCs w:val="22"/>
        </w:rPr>
        <w:t xml:space="preserve"> </w:t>
      </w:r>
      <w:r w:rsidRPr="004476FA">
        <w:rPr>
          <w:b/>
          <w:bCs/>
          <w:sz w:val="22"/>
          <w:szCs w:val="22"/>
        </w:rPr>
        <w:t>«</w:t>
      </w:r>
      <w:fldSimple w:instr=" MERGEFIELD Buyer_I \* MERGEFORMAT ">
        <w:r w:rsidRPr="004476FA">
          <w:rPr>
            <w:b/>
            <w:bCs/>
            <w:noProof/>
            <w:sz w:val="22"/>
            <w:szCs w:val="22"/>
          </w:rPr>
          <w:t>П</w:t>
        </w:r>
        <w:r>
          <w:rPr>
            <w:b/>
            <w:bCs/>
            <w:noProof/>
            <w:sz w:val="22"/>
            <w:szCs w:val="22"/>
          </w:rPr>
          <w:t>окупатель</w:t>
        </w:r>
      </w:fldSimple>
      <w:r w:rsidRPr="004476FA">
        <w:rPr>
          <w:b/>
          <w:bCs/>
          <w:sz w:val="22"/>
          <w:szCs w:val="22"/>
        </w:rPr>
        <w:t>»</w:t>
      </w:r>
      <w:r w:rsidRPr="004476FA">
        <w:rPr>
          <w:sz w:val="22"/>
          <w:szCs w:val="22"/>
        </w:rPr>
        <w:t xml:space="preserve">, с другой стороны, </w:t>
      </w:r>
    </w:p>
    <w:p w:rsidR="00C253E9" w:rsidRPr="004476FA" w:rsidRDefault="00C253E9" w:rsidP="00564EE5">
      <w:pPr>
        <w:pStyle w:val="BodyText"/>
        <w:ind w:firstLine="708"/>
        <w:rPr>
          <w:b/>
          <w:bCs/>
          <w:sz w:val="22"/>
          <w:szCs w:val="22"/>
        </w:rPr>
      </w:pPr>
      <w:r w:rsidRPr="004476FA">
        <w:rPr>
          <w:b/>
          <w:bCs/>
          <w:sz w:val="22"/>
          <w:szCs w:val="22"/>
        </w:rPr>
        <w:t>заключили настоящий Договор о нижеследующем:</w:t>
      </w:r>
    </w:p>
    <w:p w:rsidR="00C253E9" w:rsidRPr="004476FA" w:rsidRDefault="00C253E9" w:rsidP="00564EE5">
      <w:pPr>
        <w:numPr>
          <w:ilvl w:val="0"/>
          <w:numId w:val="16"/>
        </w:numPr>
        <w:spacing w:before="240"/>
        <w:jc w:val="center"/>
        <w:rPr>
          <w:b/>
          <w:bCs/>
          <w:sz w:val="22"/>
          <w:szCs w:val="22"/>
        </w:rPr>
      </w:pPr>
      <w:r w:rsidRPr="004476FA">
        <w:rPr>
          <w:b/>
          <w:bCs/>
          <w:sz w:val="22"/>
          <w:szCs w:val="22"/>
        </w:rPr>
        <w:t>ПРЕДМЕТ ДОГОВОРА.</w:t>
      </w:r>
    </w:p>
    <w:p w:rsidR="00C253E9" w:rsidRPr="00B8677F" w:rsidRDefault="00C253E9" w:rsidP="003D3281">
      <w:pPr>
        <w:widowControl w:val="0"/>
        <w:ind w:left="480" w:hanging="480"/>
        <w:jc w:val="both"/>
        <w:rPr>
          <w:sz w:val="22"/>
          <w:szCs w:val="22"/>
        </w:rPr>
      </w:pPr>
      <w:bookmarkStart w:id="1" w:name="OCRUncertain026"/>
      <w:r>
        <w:rPr>
          <w:sz w:val="22"/>
          <w:szCs w:val="22"/>
        </w:rPr>
        <w:t xml:space="preserve">1.1. </w:t>
      </w:r>
      <w:r w:rsidRPr="00D242EE">
        <w:rPr>
          <w:sz w:val="22"/>
          <w:szCs w:val="22"/>
        </w:rPr>
        <w:t>По настоящему договору Продавец продает, а Покупатель, являющийся победителем торгов по продаже имущества О</w:t>
      </w:r>
      <w:r>
        <w:rPr>
          <w:sz w:val="22"/>
          <w:szCs w:val="22"/>
        </w:rPr>
        <w:t>О</w:t>
      </w:r>
      <w:r w:rsidRPr="00D242EE">
        <w:rPr>
          <w:sz w:val="22"/>
          <w:szCs w:val="22"/>
        </w:rPr>
        <w:t xml:space="preserve">О </w:t>
      </w:r>
      <w:r w:rsidRPr="00D211B3">
        <w:rPr>
          <w:sz w:val="22"/>
          <w:szCs w:val="22"/>
        </w:rPr>
        <w:t>«СеверСтрой Партнер»</w:t>
      </w:r>
      <w:r w:rsidRPr="00D242EE">
        <w:rPr>
          <w:sz w:val="22"/>
          <w:szCs w:val="22"/>
        </w:rPr>
        <w:t xml:space="preserve"> по лоту № __ (Протокол №_ от «__» _______ 20</w:t>
      </w:r>
      <w:r>
        <w:rPr>
          <w:sz w:val="22"/>
          <w:szCs w:val="22"/>
        </w:rPr>
        <w:t>23</w:t>
      </w:r>
      <w:r w:rsidRPr="00D242EE">
        <w:rPr>
          <w:sz w:val="22"/>
          <w:szCs w:val="22"/>
        </w:rPr>
        <w:t xml:space="preserve"> г. по проведению торговой процедуры «</w:t>
      </w:r>
      <w:r>
        <w:rPr>
          <w:sz w:val="22"/>
          <w:szCs w:val="22"/>
        </w:rPr>
        <w:t>Открытый аукцион продавца</w:t>
      </w:r>
      <w:r w:rsidRPr="00D242EE">
        <w:rPr>
          <w:sz w:val="22"/>
          <w:szCs w:val="22"/>
        </w:rPr>
        <w:t xml:space="preserve"> № ______», торговая площадка </w:t>
      </w:r>
      <w:r w:rsidRPr="00F53138">
        <w:rPr>
          <w:sz w:val="22"/>
          <w:szCs w:val="22"/>
        </w:rPr>
        <w:t>«Новые информационные сервисы» (оператор ЭТП)</w:t>
      </w:r>
      <w:r w:rsidRPr="00D242EE">
        <w:rPr>
          <w:sz w:val="22"/>
          <w:szCs w:val="22"/>
        </w:rPr>
        <w:t xml:space="preserve">), покупает в собственность на условиях и в порядке, указанном в Договоре, имущество в составе: </w:t>
      </w:r>
      <w:bookmarkStart w:id="2" w:name="OCRUncertain027"/>
      <w:bookmarkEnd w:id="1"/>
    </w:p>
    <w:p w:rsidR="00C253E9" w:rsidRPr="00B8677F" w:rsidRDefault="00C253E9" w:rsidP="00553B58">
      <w:pPr>
        <w:widowControl w:val="0"/>
        <w:ind w:left="360"/>
        <w:jc w:val="both"/>
        <w:rPr>
          <w:sz w:val="22"/>
          <w:szCs w:val="22"/>
        </w:rPr>
      </w:pPr>
      <w:r w:rsidRPr="00D242EE">
        <w:rPr>
          <w:sz w:val="22"/>
          <w:szCs w:val="22"/>
        </w:rPr>
        <w:t xml:space="preserve">-. </w:t>
      </w:r>
    </w:p>
    <w:p w:rsidR="00C253E9" w:rsidRPr="00B8677F" w:rsidRDefault="00C253E9" w:rsidP="00E95D11">
      <w:pPr>
        <w:widowControl w:val="0"/>
        <w:numPr>
          <w:ilvl w:val="0"/>
          <w:numId w:val="17"/>
        </w:numPr>
        <w:spacing w:before="120"/>
        <w:ind w:left="360" w:hanging="360"/>
        <w:jc w:val="both"/>
        <w:rPr>
          <w:sz w:val="22"/>
          <w:szCs w:val="22"/>
        </w:rPr>
      </w:pPr>
      <w:r w:rsidRPr="00D242EE">
        <w:rPr>
          <w:sz w:val="22"/>
          <w:szCs w:val="22"/>
        </w:rPr>
        <w:t xml:space="preserve">Имущество принадлежит </w:t>
      </w:r>
      <w:r>
        <w:rPr>
          <w:sz w:val="22"/>
          <w:szCs w:val="22"/>
        </w:rPr>
        <w:t>Продавцу</w:t>
      </w:r>
      <w:r w:rsidRPr="00D242EE">
        <w:rPr>
          <w:sz w:val="22"/>
          <w:szCs w:val="22"/>
        </w:rPr>
        <w:t>:</w:t>
      </w:r>
    </w:p>
    <w:p w:rsidR="00C253E9" w:rsidRPr="00B8677F" w:rsidRDefault="00C253E9" w:rsidP="00E95D11">
      <w:pPr>
        <w:widowControl w:val="0"/>
        <w:spacing w:before="120"/>
        <w:ind w:left="360" w:hanging="360"/>
        <w:jc w:val="both"/>
        <w:rPr>
          <w:sz w:val="22"/>
          <w:szCs w:val="22"/>
        </w:rPr>
      </w:pPr>
      <w:r w:rsidRPr="00D242EE">
        <w:rPr>
          <w:sz w:val="22"/>
          <w:szCs w:val="22"/>
        </w:rPr>
        <w:t xml:space="preserve">- </w:t>
      </w:r>
      <w:r>
        <w:rPr>
          <w:sz w:val="22"/>
          <w:szCs w:val="22"/>
        </w:rPr>
        <w:t>__________________</w:t>
      </w:r>
      <w:r w:rsidRPr="00D242EE">
        <w:rPr>
          <w:sz w:val="22"/>
          <w:szCs w:val="22"/>
        </w:rPr>
        <w:t xml:space="preserve"> на основании </w:t>
      </w:r>
      <w:bookmarkStart w:id="3" w:name="OCRUncertain028"/>
      <w:r w:rsidRPr="00EF46AB">
        <w:rPr>
          <w:sz w:val="22"/>
          <w:szCs w:val="22"/>
        </w:rPr>
        <w:t>__________________________________________________________;</w:t>
      </w:r>
    </w:p>
    <w:bookmarkEnd w:id="3"/>
    <w:p w:rsidR="00C253E9" w:rsidRPr="00B8677F" w:rsidRDefault="00C253E9" w:rsidP="00E95D11">
      <w:pPr>
        <w:widowControl w:val="0"/>
        <w:numPr>
          <w:ilvl w:val="0"/>
          <w:numId w:val="17"/>
        </w:numPr>
        <w:spacing w:before="120"/>
        <w:ind w:left="360" w:hanging="360"/>
        <w:jc w:val="both"/>
        <w:rPr>
          <w:sz w:val="22"/>
          <w:szCs w:val="22"/>
        </w:rPr>
      </w:pPr>
      <w:r w:rsidRPr="00D242EE">
        <w:rPr>
          <w:sz w:val="22"/>
          <w:szCs w:val="22"/>
        </w:rPr>
        <w:t>Описание ОБЪЕКТА НЕДВИЖИМОСТИ, его технические характеристики приведены в приложении № 1, которое является неотъемлемой частью настоящего Договора.</w:t>
      </w:r>
    </w:p>
    <w:p w:rsidR="00C253E9" w:rsidRPr="00455BD6" w:rsidRDefault="00C253E9" w:rsidP="00E95D11">
      <w:pPr>
        <w:widowControl w:val="0"/>
        <w:numPr>
          <w:ilvl w:val="0"/>
          <w:numId w:val="17"/>
        </w:numPr>
        <w:spacing w:before="120"/>
        <w:ind w:left="360" w:hanging="360"/>
        <w:jc w:val="both"/>
        <w:rPr>
          <w:noProof/>
          <w:sz w:val="22"/>
          <w:szCs w:val="22"/>
        </w:rPr>
      </w:pPr>
      <w:bookmarkStart w:id="4" w:name="_Hlt443273424"/>
      <w:bookmarkStart w:id="5" w:name="_Ref443273418"/>
      <w:bookmarkEnd w:id="4"/>
      <w:r w:rsidRPr="00D242EE">
        <w:rPr>
          <w:sz w:val="22"/>
          <w:szCs w:val="22"/>
        </w:rPr>
        <w:t xml:space="preserve">ОБЪЕКТ НЕДВИЖИМОСТИ продается по цене </w:t>
      </w:r>
      <w:r>
        <w:rPr>
          <w:sz w:val="22"/>
          <w:szCs w:val="22"/>
        </w:rPr>
        <w:t xml:space="preserve">_________ </w:t>
      </w:r>
      <w:r w:rsidRPr="00D242EE">
        <w:rPr>
          <w:sz w:val="22"/>
          <w:szCs w:val="22"/>
        </w:rPr>
        <w:t>(</w:t>
      </w:r>
      <w:r>
        <w:rPr>
          <w:sz w:val="22"/>
          <w:szCs w:val="22"/>
        </w:rPr>
        <w:t>___________</w:t>
      </w:r>
      <w:r w:rsidRPr="00D242EE">
        <w:rPr>
          <w:sz w:val="22"/>
          <w:szCs w:val="22"/>
        </w:rPr>
        <w:t xml:space="preserve">) рублей, установленной по результатам торгов, проводимых </w:t>
      </w:r>
      <w:bookmarkEnd w:id="2"/>
      <w:bookmarkEnd w:id="5"/>
      <w:r>
        <w:rPr>
          <w:sz w:val="22"/>
          <w:szCs w:val="22"/>
        </w:rPr>
        <w:t>Продавцом</w:t>
      </w:r>
      <w:r w:rsidRPr="00D242EE">
        <w:rPr>
          <w:sz w:val="22"/>
          <w:szCs w:val="22"/>
        </w:rPr>
        <w:t>…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>MERGEFIELD</w:instrText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>Chapter</w:instrText>
      </w:r>
      <w:r>
        <w:rPr>
          <w:sz w:val="22"/>
          <w:szCs w:val="22"/>
        </w:rPr>
        <w:instrText xml:space="preserve">15 \* </w:instrText>
      </w:r>
      <w:r>
        <w:rPr>
          <w:sz w:val="22"/>
          <w:szCs w:val="22"/>
          <w:lang w:val="en-US"/>
        </w:rPr>
        <w:instrText>MERGEFORMAT</w:instrText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</w:rPr>
        <w:fldChar w:fldCharType="separate"/>
      </w:r>
    </w:p>
    <w:p w:rsidR="00C253E9" w:rsidRPr="004476FA" w:rsidRDefault="00C253E9" w:rsidP="00E95D11">
      <w:pPr>
        <w:widowControl w:val="0"/>
        <w:numPr>
          <w:ilvl w:val="0"/>
          <w:numId w:val="17"/>
        </w:numPr>
        <w:spacing w:before="120"/>
        <w:ind w:left="360" w:hanging="36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Продавец гарантирует, что на дату заключения настоящего Договора ОБЪЕКТ НЕДВИЖИМОСТИ никому не продан, не подарен, не заложен, в споре, под арестом или запрещением не состоит, рентой, арендой, наймом или иными какими-либо обязательствами перед третьими лицами не обременен.</w:t>
      </w:r>
      <w:r>
        <w:rPr>
          <w:sz w:val="22"/>
          <w:szCs w:val="22"/>
        </w:rPr>
        <w:fldChar w:fldCharType="end"/>
      </w:r>
    </w:p>
    <w:p w:rsidR="00C253E9" w:rsidRPr="00455BD6" w:rsidRDefault="00C253E9" w:rsidP="00E95D11">
      <w:pPr>
        <w:numPr>
          <w:ilvl w:val="0"/>
          <w:numId w:val="22"/>
        </w:numPr>
        <w:spacing w:before="120"/>
        <w:ind w:left="360" w:hanging="360"/>
        <w:jc w:val="center"/>
        <w:rPr>
          <w:b/>
          <w:bCs/>
          <w:sz w:val="22"/>
          <w:szCs w:val="22"/>
        </w:rPr>
      </w:pPr>
      <w:bookmarkStart w:id="6" w:name="_Ref443273444"/>
      <w:r>
        <w:rPr>
          <w:b/>
          <w:bCs/>
          <w:sz w:val="22"/>
          <w:szCs w:val="22"/>
        </w:rPr>
        <w:t>ПОРЯДОК РАСЧЕТОВ МЕЖДУ СТОРОНАМИ</w:t>
      </w:r>
      <w:bookmarkEnd w:id="6"/>
      <w:r>
        <w:rPr>
          <w:b/>
          <w:bCs/>
          <w:sz w:val="22"/>
          <w:szCs w:val="22"/>
        </w:rPr>
        <w:t>.</w:t>
      </w:r>
    </w:p>
    <w:p w:rsidR="00C253E9" w:rsidRPr="00455BD6" w:rsidRDefault="00C253E9" w:rsidP="00E95D11">
      <w:pPr>
        <w:ind w:left="360" w:hanging="360"/>
        <w:rPr>
          <w:b/>
          <w:bCs/>
          <w:sz w:val="22"/>
          <w:szCs w:val="22"/>
        </w:rPr>
      </w:pPr>
    </w:p>
    <w:p w:rsidR="00C253E9" w:rsidRPr="00195F44" w:rsidRDefault="00C253E9" w:rsidP="00E95D11">
      <w:pPr>
        <w:widowControl w:val="0"/>
        <w:numPr>
          <w:ilvl w:val="1"/>
          <w:numId w:val="22"/>
        </w:numPr>
        <w:tabs>
          <w:tab w:val="clear" w:pos="1045"/>
          <w:tab w:val="num" w:pos="60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Расчеты между Покупателем и </w:t>
      </w:r>
      <w:fldSimple w:instr=" MERGEFIELD Seller_T \* MERGEFORMAT ">
        <w:r w:rsidRPr="00195F44">
          <w:rPr>
            <w:noProof/>
            <w:sz w:val="22"/>
            <w:szCs w:val="22"/>
          </w:rPr>
          <w:t>Продавцом</w:t>
        </w:r>
      </w:fldSimple>
      <w:r w:rsidRPr="00195F44">
        <w:rPr>
          <w:sz w:val="22"/>
          <w:szCs w:val="22"/>
        </w:rPr>
        <w:t xml:space="preserve"> производятся в следующем порядке: </w:t>
      </w:r>
    </w:p>
    <w:p w:rsidR="00C253E9" w:rsidRPr="00195F44" w:rsidRDefault="00C253E9" w:rsidP="00E95D11">
      <w:pPr>
        <w:widowControl w:val="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2.2.1. Денежная сумма в размере ____ (___________) рублей выплачивается Покупателем за счет собственных средств путем перечисления на счет Продавца по следующим реквизитам: ООО «СеверСтрой Партнер», ИНН 8602205352, р/с 40702810616540001714 ПАО «Сбербанк», к/с 30101810500000000674, БИК 046577674.</w:t>
      </w:r>
    </w:p>
    <w:p w:rsidR="00C253E9" w:rsidRPr="00195F44" w:rsidRDefault="00C253E9" w:rsidP="00E95D11">
      <w:pPr>
        <w:widowControl w:val="0"/>
        <w:numPr>
          <w:ilvl w:val="2"/>
          <w:numId w:val="34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При этом подтверждением оплаты денежных средств будет являться предоставление финансовых документов, подтверждающих факт получения указанных средств </w:t>
      </w:r>
      <w:fldSimple w:instr=" MERGEFIELD Seller_T \* MERGEFORMAT ">
        <w:r w:rsidRPr="00195F44">
          <w:rPr>
            <w:sz w:val="22"/>
            <w:szCs w:val="22"/>
          </w:rPr>
          <w:t>ПРОДАВЦОМ</w:t>
        </w:r>
      </w:fldSimple>
      <w:r w:rsidRPr="00195F44">
        <w:rPr>
          <w:sz w:val="22"/>
          <w:szCs w:val="22"/>
        </w:rPr>
        <w:t>.</w:t>
      </w:r>
    </w:p>
    <w:p w:rsidR="00C253E9" w:rsidRPr="00195F44" w:rsidRDefault="00C253E9" w:rsidP="00E95D11">
      <w:pPr>
        <w:widowControl w:val="0"/>
        <w:numPr>
          <w:ilvl w:val="2"/>
          <w:numId w:val="34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Размер задатка ____ (_________) рублей, внесенный Покупателем, засчитывается при оплате  стоимости объектов. </w:t>
      </w:r>
    </w:p>
    <w:p w:rsidR="00C253E9" w:rsidRDefault="00C253E9" w:rsidP="00E95D11">
      <w:pPr>
        <w:widowControl w:val="0"/>
        <w:numPr>
          <w:ilvl w:val="2"/>
          <w:numId w:val="34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Оставшуюся часть денежных средств в сумме _______ (_________) рублей Покупатель обязуется оплатить Продавцу, путем перечисления на его расчетный счет, не позднее 30 дней с даты заключения настоящего Договора. </w:t>
      </w:r>
    </w:p>
    <w:p w:rsidR="00C253E9" w:rsidRPr="00FA4BF0" w:rsidRDefault="00C253E9" w:rsidP="00FA4BF0">
      <w:pPr>
        <w:pStyle w:val="Default"/>
        <w:spacing w:line="280" w:lineRule="exact"/>
        <w:ind w:left="510"/>
        <w:jc w:val="both"/>
        <w:rPr>
          <w:color w:val="auto"/>
        </w:rPr>
      </w:pPr>
      <w:r w:rsidRPr="00FA4BF0">
        <w:rPr>
          <w:color w:val="auto"/>
        </w:rPr>
        <w:t>В случае расчетов с использованием кредитных средств банка включаются следующие пункты:</w:t>
      </w:r>
    </w:p>
    <w:p w:rsidR="00C253E9" w:rsidRPr="00FA4BF0" w:rsidRDefault="00C253E9" w:rsidP="00FA4BF0">
      <w:pPr>
        <w:widowControl w:val="0"/>
        <w:numPr>
          <w:ilvl w:val="2"/>
          <w:numId w:val="34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FA4BF0">
        <w:rPr>
          <w:rStyle w:val="msg"/>
          <w:lang w:eastAsia="en-US"/>
        </w:rPr>
        <w:t>С</w:t>
      </w:r>
      <w:r w:rsidRPr="00FA4BF0">
        <w:rPr>
          <w:rStyle w:val="msg"/>
        </w:rPr>
        <w:t xml:space="preserve">тоимость/часть стоимости имущества </w:t>
      </w:r>
      <w:r w:rsidRPr="00FA4BF0">
        <w:rPr>
          <w:rStyle w:val="msg"/>
          <w:lang w:eastAsia="en-US"/>
        </w:rPr>
        <w:t xml:space="preserve">в размере ____ руб. </w:t>
      </w:r>
      <w:r w:rsidRPr="00FA4BF0">
        <w:rPr>
          <w:rStyle w:val="msg"/>
        </w:rPr>
        <w:t xml:space="preserve">оплачивается Заемщиком (Покупателем) за счет кредитных средств </w:t>
      </w:r>
      <w:r w:rsidRPr="00FA4BF0">
        <w:rPr>
          <w:rStyle w:val="msg"/>
          <w:lang w:eastAsia="en-US"/>
        </w:rPr>
        <w:t>______</w:t>
      </w:r>
      <w:r w:rsidRPr="00FA4BF0">
        <w:rPr>
          <w:rStyle w:val="msg"/>
        </w:rPr>
        <w:t>(</w:t>
      </w:r>
      <w:r w:rsidRPr="00FA4BF0">
        <w:rPr>
          <w:rStyle w:val="msg"/>
          <w:i/>
          <w:iCs/>
        </w:rPr>
        <w:t>с указанием наименования Банка</w:t>
      </w:r>
      <w:r w:rsidRPr="00FA4BF0">
        <w:rPr>
          <w:rStyle w:val="msg"/>
          <w:i/>
          <w:iCs/>
          <w:lang w:eastAsia="en-US"/>
        </w:rPr>
        <w:t>-кредитора</w:t>
      </w:r>
      <w:r w:rsidRPr="00FA4BF0">
        <w:rPr>
          <w:rStyle w:val="msg"/>
        </w:rPr>
        <w:t>)</w:t>
      </w:r>
      <w:r w:rsidRPr="00FA4BF0">
        <w:rPr>
          <w:rStyle w:val="msg"/>
          <w:lang w:eastAsia="en-US"/>
        </w:rPr>
        <w:t xml:space="preserve">(далее -Банк) </w:t>
      </w:r>
      <w:r w:rsidRPr="00FA4BF0">
        <w:rPr>
          <w:rStyle w:val="msg"/>
        </w:rPr>
        <w:t>согласно кредитному договору</w:t>
      </w:r>
      <w:r w:rsidRPr="00FA4BF0">
        <w:rPr>
          <w:rStyle w:val="msg"/>
          <w:lang w:eastAsia="en-US"/>
        </w:rPr>
        <w:t xml:space="preserve"> от № </w:t>
      </w:r>
      <w:r w:rsidRPr="00FA4BF0">
        <w:rPr>
          <w:rStyle w:val="msg"/>
        </w:rPr>
        <w:t xml:space="preserve">, заключенному Покупателем для целей приобретения </w:t>
      </w:r>
      <w:r w:rsidRPr="00FA4BF0">
        <w:rPr>
          <w:rStyle w:val="msg"/>
          <w:lang w:eastAsia="en-US"/>
        </w:rPr>
        <w:t xml:space="preserve">имущества </w:t>
      </w:r>
      <w:r w:rsidRPr="00FA4BF0">
        <w:rPr>
          <w:rStyle w:val="msg"/>
        </w:rPr>
        <w:t>в собственность Покупателя.</w:t>
      </w:r>
      <w:r w:rsidRPr="00FA4BF0">
        <w:rPr>
          <w:rStyle w:val="msg"/>
          <w:lang w:eastAsia="en-US"/>
        </w:rPr>
        <w:t xml:space="preserve"> И</w:t>
      </w:r>
      <w:r w:rsidRPr="00FA4BF0">
        <w:rPr>
          <w:rStyle w:val="msg"/>
        </w:rPr>
        <w:t>мущество считается находящимся в залоге у Банка в силу закона с момента государственной регистрации ипотеки в ЕГРН, которая осуществляется одновременно с государственной регистрацией перехода права собственности на имущество к Покупателю.</w:t>
      </w:r>
    </w:p>
    <w:p w:rsidR="00C253E9" w:rsidRPr="00844C05" w:rsidRDefault="00C253E9" w:rsidP="00844C05">
      <w:pPr>
        <w:widowControl w:val="0"/>
        <w:numPr>
          <w:ilvl w:val="2"/>
          <w:numId w:val="34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844C05">
        <w:rPr>
          <w:sz w:val="22"/>
          <w:szCs w:val="22"/>
        </w:rPr>
        <w:t>Оплата цены может производится Покупателем путем перечисления денежных средств на расчетный счет Продавца, открытый в ПАО Сбербанк, в том числе путём открытия Покупателем безотзывного покрытого аккредитива со следующими условиями:</w:t>
      </w:r>
    </w:p>
    <w:p w:rsidR="00C253E9" w:rsidRPr="00A73207" w:rsidRDefault="00C253E9" w:rsidP="00844C05">
      <w:pPr>
        <w:ind w:firstLine="600"/>
        <w:jc w:val="both"/>
      </w:pPr>
      <w:r w:rsidRPr="00A73207">
        <w:t xml:space="preserve">Плательщик по аккредитиву – Покупатель </w:t>
      </w:r>
    </w:p>
    <w:p w:rsidR="00C253E9" w:rsidRPr="00A73207" w:rsidRDefault="00C253E9" w:rsidP="00844C05">
      <w:pPr>
        <w:ind w:firstLine="600"/>
        <w:jc w:val="both"/>
      </w:pPr>
      <w:r w:rsidRPr="00A73207">
        <w:t xml:space="preserve">Получатель по аккредитиву – Продавец </w:t>
      </w:r>
    </w:p>
    <w:p w:rsidR="00C253E9" w:rsidRPr="00A73207" w:rsidRDefault="00C253E9" w:rsidP="00844C05">
      <w:pPr>
        <w:ind w:firstLine="600"/>
        <w:jc w:val="both"/>
      </w:pPr>
      <w:r w:rsidRPr="00A73207">
        <w:t>Авизующий банк – Уральский банк ПАО Сбербанк.</w:t>
      </w:r>
    </w:p>
    <w:p w:rsidR="00C253E9" w:rsidRPr="00A73207" w:rsidRDefault="00C253E9" w:rsidP="00844C05">
      <w:pPr>
        <w:ind w:firstLine="600"/>
        <w:jc w:val="both"/>
      </w:pPr>
      <w:r w:rsidRPr="00A73207">
        <w:t>Исполняющий банк – Уральский банк ПАО Сбербанк.</w:t>
      </w:r>
    </w:p>
    <w:p w:rsidR="00C253E9" w:rsidRPr="00A73207" w:rsidRDefault="00C253E9" w:rsidP="00844C05">
      <w:pPr>
        <w:ind w:firstLine="600"/>
        <w:jc w:val="both"/>
      </w:pPr>
      <w:r w:rsidRPr="00A73207">
        <w:t>Вид аккредитива: безотзывный, покрытый;</w:t>
      </w:r>
    </w:p>
    <w:p w:rsidR="00C253E9" w:rsidRPr="00A73207" w:rsidRDefault="00C253E9" w:rsidP="00844C05">
      <w:pPr>
        <w:ind w:firstLine="600"/>
        <w:jc w:val="both"/>
      </w:pPr>
      <w:r w:rsidRPr="004B7D1E">
        <w:rPr>
          <w:b/>
          <w:bCs/>
        </w:rPr>
        <w:t xml:space="preserve">Сумма аккредитива – </w:t>
      </w:r>
      <w:r>
        <w:rPr>
          <w:b/>
          <w:bCs/>
        </w:rPr>
        <w:t>___________________________________________</w:t>
      </w:r>
      <w:r w:rsidRPr="004B7D1E">
        <w:rPr>
          <w:b/>
          <w:bCs/>
        </w:rPr>
        <w:t xml:space="preserve"> копеек</w:t>
      </w:r>
      <w:r w:rsidRPr="00A73207">
        <w:t>;</w:t>
      </w:r>
    </w:p>
    <w:p w:rsidR="00C253E9" w:rsidRPr="00A73207" w:rsidRDefault="00C253E9" w:rsidP="00844C05">
      <w:pPr>
        <w:ind w:firstLine="600"/>
        <w:jc w:val="both"/>
      </w:pPr>
      <w:r w:rsidRPr="00A73207">
        <w:t>Валюта расчетов – рубли;</w:t>
      </w:r>
    </w:p>
    <w:p w:rsidR="00C253E9" w:rsidRPr="00A73207" w:rsidRDefault="00C253E9" w:rsidP="00844C05">
      <w:pPr>
        <w:ind w:firstLine="600"/>
        <w:jc w:val="both"/>
      </w:pPr>
      <w:r w:rsidRPr="00A73207">
        <w:t>Срок действия аккредитива: 30 дней с даты заключения договора;</w:t>
      </w:r>
    </w:p>
    <w:p w:rsidR="00C253E9" w:rsidRPr="00A73207" w:rsidRDefault="00C253E9" w:rsidP="00844C05">
      <w:pPr>
        <w:ind w:firstLine="600"/>
        <w:jc w:val="both"/>
      </w:pPr>
      <w:r w:rsidRPr="00A73207">
        <w:t>Срок предоставления в исполняющий банк документов, необходимых для платежа по аккредитиву – в пределах срока действия аккредитива.</w:t>
      </w:r>
    </w:p>
    <w:p w:rsidR="00C253E9" w:rsidRPr="00A73207" w:rsidRDefault="00C253E9" w:rsidP="00844C05">
      <w:pPr>
        <w:ind w:firstLine="600"/>
        <w:jc w:val="both"/>
      </w:pPr>
      <w:r w:rsidRPr="00A73207">
        <w:t>Частичное использование разрешено. Исполнение аккредитива третьему лицу невозможно. Все комиссии по аккредитиву оплачиваются Покупателем.</w:t>
      </w:r>
    </w:p>
    <w:p w:rsidR="00C253E9" w:rsidRPr="00A73207" w:rsidRDefault="00C253E9" w:rsidP="00844C05">
      <w:pPr>
        <w:ind w:firstLine="600"/>
        <w:jc w:val="both"/>
      </w:pPr>
      <w:r w:rsidRPr="00A73207">
        <w:t xml:space="preserve">Аккредитив должен соответствовать Гражданскому кодексу Российской Федерации, Положению Банка России от 29.06.2021 </w:t>
      </w:r>
      <w:r>
        <w:t xml:space="preserve">года № </w:t>
      </w:r>
      <w:r w:rsidRPr="00A73207">
        <w:t xml:space="preserve">762-П </w:t>
      </w:r>
      <w:r>
        <w:t>«</w:t>
      </w:r>
      <w:r w:rsidRPr="00A73207">
        <w:t>О правилах осуществления перевода денежных средств</w:t>
      </w:r>
      <w:r>
        <w:t>»</w:t>
      </w:r>
      <w:r w:rsidRPr="00A73207">
        <w:t>.</w:t>
      </w:r>
    </w:p>
    <w:p w:rsidR="00C253E9" w:rsidRPr="00A73207" w:rsidRDefault="00C253E9" w:rsidP="00844C05">
      <w:pPr>
        <w:ind w:firstLine="600"/>
        <w:jc w:val="both"/>
      </w:pPr>
      <w:r w:rsidRPr="00A73207">
        <w:t>Наименование товаров (работ, услуг), № и дата договора, НДС:</w:t>
      </w:r>
    </w:p>
    <w:p w:rsidR="00C253E9" w:rsidRPr="00A73207" w:rsidRDefault="00C253E9" w:rsidP="00844C05">
      <w:pPr>
        <w:ind w:firstLine="600"/>
        <w:jc w:val="both"/>
      </w:pPr>
      <w:r w:rsidRPr="00A73207">
        <w:t>Покупка недвижимости по договору договор купли-продажи недвижимого имущества №  от   . НДС - не облагается</w:t>
      </w:r>
    </w:p>
    <w:p w:rsidR="00C253E9" w:rsidRDefault="00C253E9" w:rsidP="00844C05">
      <w:pPr>
        <w:ind w:firstLine="600"/>
        <w:jc w:val="both"/>
      </w:pPr>
      <w:r w:rsidRPr="00A73207">
        <w:t xml:space="preserve"> Перечень документов, представляемых по аккредитиву, и требования к ним: </w:t>
      </w:r>
    </w:p>
    <w:p w:rsidR="00C253E9" w:rsidRPr="00844C05" w:rsidRDefault="00C253E9" w:rsidP="00844C05">
      <w:pPr>
        <w:ind w:left="600"/>
        <w:jc w:val="both"/>
      </w:pPr>
      <w:r w:rsidRPr="00844C05">
        <w:rPr>
          <w:sz w:val="22"/>
          <w:szCs w:val="22"/>
        </w:rPr>
        <w:t>Оригинал/копия выписки из Единого государственного реестра недвижимости на объекты недвижимости без обременения, в том числе без запретов, арестов, ипотеки в пользу третьих лиц или Продавца, где в качестве правообладателя (право собственности) указан Покупатель - _________________________________________________________________________.</w:t>
      </w:r>
    </w:p>
    <w:p w:rsidR="00C253E9" w:rsidRPr="00195F44" w:rsidRDefault="00C253E9" w:rsidP="00E95D11">
      <w:pPr>
        <w:pStyle w:val="BodyText1"/>
        <w:tabs>
          <w:tab w:val="left" w:pos="284"/>
        </w:tabs>
        <w:ind w:left="360" w:hanging="360"/>
        <w:rPr>
          <w:sz w:val="22"/>
          <w:szCs w:val="22"/>
        </w:rPr>
      </w:pPr>
    </w:p>
    <w:p w:rsidR="00C253E9" w:rsidRPr="00455BD6" w:rsidRDefault="00C253E9" w:rsidP="00E95D11">
      <w:pPr>
        <w:pStyle w:val="BodyText1"/>
        <w:tabs>
          <w:tab w:val="left" w:pos="284"/>
        </w:tabs>
        <w:ind w:left="360" w:hanging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 ПРАВА И ОБЯЗАННОСТИ СТОРОН.</w:t>
      </w:r>
    </w:p>
    <w:bookmarkStart w:id="7" w:name="_Hlt447342598"/>
    <w:bookmarkStart w:id="8" w:name="_Ref443285898"/>
    <w:bookmarkEnd w:id="7"/>
    <w:p w:rsidR="00C253E9" w:rsidRPr="00455BD6" w:rsidRDefault="00C253E9" w:rsidP="00E95D11">
      <w:pPr>
        <w:widowControl w:val="0"/>
        <w:numPr>
          <w:ilvl w:val="1"/>
          <w:numId w:val="21"/>
        </w:numPr>
        <w:spacing w:before="2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/>
      </w:r>
      <w:r>
        <w:rPr>
          <w:b/>
          <w:bCs/>
          <w:sz w:val="22"/>
          <w:szCs w:val="22"/>
        </w:rPr>
        <w:instrText xml:space="preserve"> MERGEFIELD Seller_bound \* MERGEFORMAT </w:instrText>
      </w:r>
      <w:r>
        <w:rPr>
          <w:b/>
          <w:bCs/>
          <w:sz w:val="22"/>
          <w:szCs w:val="22"/>
        </w:rPr>
        <w:fldChar w:fldCharType="separate"/>
      </w:r>
      <w:r>
        <w:rPr>
          <w:b/>
          <w:bCs/>
          <w:noProof/>
          <w:sz w:val="22"/>
          <w:szCs w:val="22"/>
        </w:rPr>
        <w:t>Продавец обязуется</w:t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>:</w:t>
      </w:r>
      <w:bookmarkEnd w:id="8"/>
    </w:p>
    <w:p w:rsidR="00C253E9" w:rsidRPr="00195F44" w:rsidRDefault="00C253E9" w:rsidP="00E95D11">
      <w:pPr>
        <w:widowControl w:val="0"/>
        <w:numPr>
          <w:ilvl w:val="2"/>
          <w:numId w:val="21"/>
        </w:numPr>
        <w:tabs>
          <w:tab w:val="clear" w:pos="720"/>
          <w:tab w:val="num" w:pos="-4800"/>
          <w:tab w:val="num" w:pos="-468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С даты подписания настоящего Договора до фактической передачи ОБЪЕКТА НЕДВИЖИМОСТИ </w:t>
      </w:r>
      <w:fldSimple w:instr=" MERGEFIELD Buyer_D \* MERGEFORMAT ">
        <w:r w:rsidRPr="00195F44">
          <w:rPr>
            <w:noProof/>
            <w:sz w:val="22"/>
            <w:szCs w:val="22"/>
          </w:rPr>
          <w:t>Покупателю</w:t>
        </w:r>
      </w:fldSimple>
      <w:r w:rsidRPr="00195F44">
        <w:rPr>
          <w:sz w:val="22"/>
          <w:szCs w:val="22"/>
        </w:rPr>
        <w:t xml:space="preserve"> не ухудшать состояния ОБЪЕКТА НЕДВИЖИМОСТИ, не сдавать его в аренду, наем, безвозмездное пользование, не обременять правами пользования, сохраняющимися в соответствии с законодательством после приобретения квартиры Покупателем.</w:t>
      </w:r>
    </w:p>
    <w:p w:rsidR="00C253E9" w:rsidRPr="00195F44" w:rsidRDefault="00C253E9" w:rsidP="00E95D11">
      <w:pPr>
        <w:widowControl w:val="0"/>
        <w:numPr>
          <w:ilvl w:val="2"/>
          <w:numId w:val="21"/>
        </w:numPr>
        <w:tabs>
          <w:tab w:val="num" w:pos="540"/>
        </w:tabs>
        <w:spacing w:before="120"/>
        <w:ind w:left="360" w:hanging="360"/>
        <w:jc w:val="both"/>
        <w:rPr>
          <w:sz w:val="22"/>
          <w:szCs w:val="22"/>
        </w:rPr>
      </w:pPr>
      <w:bookmarkStart w:id="9" w:name="_Hlt450030746"/>
      <w:bookmarkEnd w:id="9"/>
      <w:r w:rsidRPr="00195F44">
        <w:rPr>
          <w:sz w:val="22"/>
          <w:szCs w:val="22"/>
        </w:rPr>
        <w:t>Передать приобретаемое Покупателем имущество не позднее 5 (пяти) дней, следующих за днем полной оплаты цены договора.</w:t>
      </w:r>
    </w:p>
    <w:p w:rsidR="00C253E9" w:rsidRPr="00195F44" w:rsidRDefault="00C253E9" w:rsidP="00E95D11">
      <w:pPr>
        <w:widowControl w:val="0"/>
        <w:numPr>
          <w:ilvl w:val="2"/>
          <w:numId w:val="21"/>
        </w:numPr>
        <w:tabs>
          <w:tab w:val="num" w:pos="54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В день получения от </w:t>
      </w:r>
      <w:fldSimple w:instr=" MERGEFIELD Buyer_R \* MERGEFORMAT ">
        <w:r w:rsidRPr="00195F44">
          <w:rPr>
            <w:noProof/>
            <w:sz w:val="22"/>
            <w:szCs w:val="22"/>
          </w:rPr>
          <w:t>Покупателя</w:t>
        </w:r>
      </w:fldSimple>
      <w:r w:rsidRPr="00195F44">
        <w:rPr>
          <w:sz w:val="22"/>
          <w:szCs w:val="22"/>
        </w:rPr>
        <w:t xml:space="preserve"> денежных средств согласно п.3.1.2., п.3.1.3. настоящего Договора предоставить документы, подтверждающие получение Продавцом указанных денежных средств.</w:t>
      </w:r>
    </w:p>
    <w:p w:rsidR="00C253E9" w:rsidRPr="00195F44" w:rsidRDefault="00C253E9" w:rsidP="00E95D11">
      <w:pPr>
        <w:widowControl w:val="0"/>
        <w:spacing w:before="240"/>
        <w:ind w:left="360" w:hanging="360"/>
        <w:jc w:val="both"/>
        <w:rPr>
          <w:b/>
          <w:bCs/>
          <w:sz w:val="22"/>
          <w:szCs w:val="22"/>
        </w:rPr>
      </w:pPr>
      <w:r w:rsidRPr="00195F44">
        <w:rPr>
          <w:sz w:val="22"/>
          <w:szCs w:val="22"/>
        </w:rPr>
        <w:t xml:space="preserve">4.1. </w:t>
      </w:r>
      <w:fldSimple w:instr=" MERGEFIELD Seller_have_a_right \* MERGEFORMAT ">
        <w:r w:rsidRPr="00195F44">
          <w:rPr>
            <w:b/>
            <w:bCs/>
            <w:noProof/>
            <w:sz w:val="22"/>
            <w:szCs w:val="22"/>
          </w:rPr>
          <w:t>ПРОДАВЕЦ имеет</w:t>
        </w:r>
      </w:fldSimple>
      <w:r w:rsidRPr="00195F44">
        <w:rPr>
          <w:b/>
          <w:bCs/>
          <w:sz w:val="22"/>
          <w:szCs w:val="22"/>
        </w:rPr>
        <w:t xml:space="preserve"> право:</w:t>
      </w:r>
    </w:p>
    <w:p w:rsidR="00C253E9" w:rsidRPr="00195F44" w:rsidRDefault="00C253E9" w:rsidP="00E95D11">
      <w:pPr>
        <w:widowControl w:val="0"/>
        <w:ind w:left="360" w:hanging="360"/>
        <w:jc w:val="both"/>
        <w:rPr>
          <w:b/>
          <w:bCs/>
          <w:sz w:val="22"/>
          <w:szCs w:val="22"/>
        </w:rPr>
      </w:pPr>
    </w:p>
    <w:p w:rsidR="00C253E9" w:rsidRPr="00195F44" w:rsidRDefault="00C253E9" w:rsidP="00E95D11">
      <w:pPr>
        <w:widowControl w:val="0"/>
        <w:numPr>
          <w:ilvl w:val="2"/>
          <w:numId w:val="37"/>
        </w:numPr>
        <w:tabs>
          <w:tab w:val="clear" w:pos="720"/>
          <w:tab w:val="num" w:pos="-480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В случае неисполнения или ненадлежащего исполнения Покупателем обязанности по оплате стоимости приобретаемого ОБЪЕКТА НЕДВИЖИМОСТИ, приобретаемого по настоящему Договору Продавец вправе в одностороннем порядке отказаться от его исполнения и потребовать возвращения всего исполненного.</w:t>
      </w:r>
    </w:p>
    <w:p w:rsidR="00C253E9" w:rsidRPr="00195F44" w:rsidRDefault="00C253E9" w:rsidP="00E95D11">
      <w:pPr>
        <w:widowControl w:val="0"/>
        <w:numPr>
          <w:ilvl w:val="1"/>
          <w:numId w:val="19"/>
        </w:numPr>
        <w:tabs>
          <w:tab w:val="clear" w:pos="575"/>
          <w:tab w:val="num" w:pos="360"/>
        </w:tabs>
        <w:spacing w:before="240"/>
        <w:ind w:left="360" w:hanging="360"/>
        <w:jc w:val="both"/>
        <w:rPr>
          <w:b/>
          <w:bCs/>
          <w:sz w:val="22"/>
          <w:szCs w:val="22"/>
        </w:rPr>
      </w:pPr>
      <w:fldSimple w:instr=" MERGEFIELD Buyer_bound \* MERGEFORMAT ">
        <w:r w:rsidRPr="00195F44">
          <w:rPr>
            <w:b/>
            <w:bCs/>
            <w:noProof/>
            <w:sz w:val="22"/>
            <w:szCs w:val="22"/>
          </w:rPr>
          <w:t>ПОКУПАТЕЛЬ обязуется</w:t>
        </w:r>
      </w:fldSimple>
      <w:r w:rsidRPr="00195F44">
        <w:rPr>
          <w:b/>
          <w:bCs/>
          <w:sz w:val="22"/>
          <w:szCs w:val="22"/>
        </w:rPr>
        <w:t>:</w:t>
      </w:r>
    </w:p>
    <w:p w:rsidR="00C253E9" w:rsidRPr="00195F44" w:rsidRDefault="00C253E9" w:rsidP="00E95D11">
      <w:pPr>
        <w:widowControl w:val="0"/>
        <w:ind w:left="360" w:hanging="360"/>
        <w:jc w:val="both"/>
        <w:rPr>
          <w:b/>
          <w:bCs/>
          <w:sz w:val="22"/>
          <w:szCs w:val="22"/>
        </w:rPr>
      </w:pPr>
    </w:p>
    <w:p w:rsidR="00C253E9" w:rsidRPr="00195F44" w:rsidRDefault="00C253E9" w:rsidP="00E85A91">
      <w:pPr>
        <w:widowControl w:val="0"/>
        <w:numPr>
          <w:ilvl w:val="2"/>
          <w:numId w:val="19"/>
        </w:numPr>
        <w:tabs>
          <w:tab w:val="clear" w:pos="1146"/>
          <w:tab w:val="num" w:pos="540"/>
        </w:tabs>
        <w:ind w:left="360" w:hanging="360"/>
        <w:jc w:val="both"/>
        <w:rPr>
          <w:sz w:val="22"/>
          <w:szCs w:val="22"/>
        </w:rPr>
      </w:pPr>
      <w:bookmarkStart w:id="10" w:name="_Hlt443285699"/>
      <w:bookmarkStart w:id="11" w:name="_Ref443283279"/>
      <w:bookmarkEnd w:id="10"/>
      <w:r w:rsidRPr="00195F44">
        <w:rPr>
          <w:sz w:val="22"/>
          <w:szCs w:val="22"/>
        </w:rPr>
        <w:t xml:space="preserve">Оплатить приобретаемый ОБЪЕКТ НЕДВИЖИМОСТИ по цене, указанной в п.1.3 настоящего Договора, в соответствии с условиями, описанными в </w:t>
      </w:r>
      <w:bookmarkStart w:id="12" w:name="_Hlt447342064"/>
      <w:bookmarkStart w:id="13" w:name="_Hlt447105127"/>
      <w:bookmarkEnd w:id="12"/>
      <w:r w:rsidRPr="00195F44">
        <w:rPr>
          <w:sz w:val="22"/>
          <w:szCs w:val="22"/>
        </w:rPr>
        <w:t xml:space="preserve"> разделе </w:t>
      </w:r>
      <w:bookmarkEnd w:id="13"/>
      <w:r w:rsidRPr="00195F44">
        <w:rPr>
          <w:sz w:val="22"/>
          <w:szCs w:val="22"/>
        </w:rPr>
        <w:t>2 настоящего Договора</w:t>
      </w:r>
      <w:bookmarkEnd w:id="11"/>
      <w:r w:rsidRPr="00195F44">
        <w:rPr>
          <w:sz w:val="22"/>
          <w:szCs w:val="22"/>
        </w:rPr>
        <w:t>.</w:t>
      </w:r>
    </w:p>
    <w:p w:rsidR="00C253E9" w:rsidRDefault="00C253E9" w:rsidP="00E85A91">
      <w:pPr>
        <w:widowControl w:val="0"/>
        <w:numPr>
          <w:ilvl w:val="2"/>
          <w:numId w:val="19"/>
        </w:numPr>
        <w:tabs>
          <w:tab w:val="clear" w:pos="1146"/>
          <w:tab w:val="num" w:pos="540"/>
        </w:tabs>
        <w:spacing w:before="120"/>
        <w:ind w:left="360" w:hanging="360"/>
        <w:jc w:val="both"/>
        <w:rPr>
          <w:sz w:val="22"/>
          <w:szCs w:val="22"/>
        </w:rPr>
      </w:pPr>
      <w:bookmarkStart w:id="14" w:name="_Hlt443286310"/>
      <w:bookmarkStart w:id="15" w:name="_Ref443285914"/>
      <w:bookmarkEnd w:id="14"/>
      <w:r w:rsidRPr="00195F44">
        <w:rPr>
          <w:sz w:val="22"/>
          <w:szCs w:val="22"/>
        </w:rPr>
        <w:t xml:space="preserve">Принять от </w:t>
      </w:r>
      <w:fldSimple w:instr=" MERGEFIELD Seller_R \* MERGEFORMAT ">
        <w:r w:rsidRPr="00195F44">
          <w:rPr>
            <w:noProof/>
            <w:sz w:val="22"/>
            <w:szCs w:val="22"/>
          </w:rPr>
          <w:t>Продавца</w:t>
        </w:r>
      </w:fldSimple>
      <w:r w:rsidRPr="00195F44">
        <w:rPr>
          <w:sz w:val="22"/>
          <w:szCs w:val="22"/>
        </w:rPr>
        <w:t xml:space="preserve"> приобретаемый ОБЪЕКТ НЕДВИЖИМОСТИ во владение после его фактического получени</w:t>
      </w:r>
      <w:bookmarkEnd w:id="15"/>
      <w:r w:rsidRPr="00195F44">
        <w:rPr>
          <w:sz w:val="22"/>
          <w:szCs w:val="22"/>
        </w:rPr>
        <w:t>я.</w:t>
      </w:r>
    </w:p>
    <w:bookmarkStart w:id="16" w:name="_Hlt465847278"/>
    <w:bookmarkStart w:id="17" w:name="_Hlt447342241"/>
    <w:bookmarkStart w:id="18" w:name="_Hlt447342246"/>
    <w:bookmarkStart w:id="19" w:name="_Hlt447342252"/>
    <w:bookmarkStart w:id="20" w:name="_Hlt447342356"/>
    <w:bookmarkEnd w:id="16"/>
    <w:bookmarkEnd w:id="17"/>
    <w:bookmarkEnd w:id="18"/>
    <w:bookmarkEnd w:id="19"/>
    <w:bookmarkEnd w:id="20"/>
    <w:p w:rsidR="00C253E9" w:rsidRPr="00195F44" w:rsidRDefault="00C253E9" w:rsidP="00E95D11">
      <w:pPr>
        <w:widowControl w:val="0"/>
        <w:numPr>
          <w:ilvl w:val="1"/>
          <w:numId w:val="19"/>
        </w:numPr>
        <w:tabs>
          <w:tab w:val="clear" w:pos="575"/>
          <w:tab w:val="num" w:pos="360"/>
        </w:tabs>
        <w:spacing w:before="240"/>
        <w:ind w:left="360" w:hanging="360"/>
        <w:jc w:val="both"/>
        <w:rPr>
          <w:b/>
          <w:bCs/>
          <w:sz w:val="22"/>
          <w:szCs w:val="22"/>
          <w:lang w:val="en-US"/>
        </w:rPr>
      </w:pPr>
      <w:r w:rsidRPr="00195F44">
        <w:rPr>
          <w:b/>
          <w:bCs/>
          <w:sz w:val="22"/>
          <w:szCs w:val="22"/>
          <w:lang w:val="en-US"/>
        </w:rPr>
        <w:fldChar w:fldCharType="begin"/>
      </w:r>
      <w:r w:rsidRPr="00195F44">
        <w:rPr>
          <w:b/>
          <w:bCs/>
          <w:sz w:val="22"/>
          <w:szCs w:val="22"/>
          <w:lang w:val="en-US"/>
        </w:rPr>
        <w:instrText xml:space="preserve"> MERGEFIELD Buyer_have_a_right \* MERGEFORMAT </w:instrText>
      </w:r>
      <w:r w:rsidRPr="00195F44">
        <w:rPr>
          <w:b/>
          <w:bCs/>
          <w:sz w:val="22"/>
          <w:szCs w:val="22"/>
          <w:lang w:val="en-US"/>
        </w:rPr>
        <w:fldChar w:fldCharType="separate"/>
      </w:r>
      <w:r w:rsidRPr="00195F44">
        <w:rPr>
          <w:b/>
          <w:bCs/>
          <w:noProof/>
          <w:sz w:val="22"/>
          <w:szCs w:val="22"/>
          <w:lang w:val="en-US"/>
        </w:rPr>
        <w:t>ПОКУПАТЕЛЬ имеет</w:t>
      </w:r>
      <w:r w:rsidRPr="00195F44">
        <w:rPr>
          <w:b/>
          <w:bCs/>
          <w:sz w:val="22"/>
          <w:szCs w:val="22"/>
          <w:lang w:val="en-US"/>
        </w:rPr>
        <w:fldChar w:fldCharType="end"/>
      </w:r>
      <w:r w:rsidRPr="00195F44">
        <w:rPr>
          <w:b/>
          <w:bCs/>
          <w:sz w:val="22"/>
          <w:szCs w:val="22"/>
          <w:lang w:val="en-US"/>
        </w:rPr>
        <w:t xml:space="preserve"> </w:t>
      </w:r>
      <w:r w:rsidRPr="00195F44">
        <w:rPr>
          <w:b/>
          <w:bCs/>
          <w:sz w:val="22"/>
          <w:szCs w:val="22"/>
        </w:rPr>
        <w:t>право</w:t>
      </w:r>
      <w:r w:rsidRPr="00195F44">
        <w:rPr>
          <w:b/>
          <w:bCs/>
          <w:sz w:val="22"/>
          <w:szCs w:val="22"/>
          <w:lang w:val="en-US"/>
        </w:rPr>
        <w:t>:</w:t>
      </w:r>
    </w:p>
    <w:p w:rsidR="00C253E9" w:rsidRPr="00195F44" w:rsidRDefault="00C253E9" w:rsidP="00E95D11">
      <w:pPr>
        <w:widowControl w:val="0"/>
        <w:numPr>
          <w:ilvl w:val="2"/>
          <w:numId w:val="19"/>
        </w:numPr>
        <w:tabs>
          <w:tab w:val="clear" w:pos="1146"/>
          <w:tab w:val="num" w:pos="54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Требовать от Продавца передачу ОБЪЕКТА НЕДВИЖИМОСТИ после оплаты цены, указанной в п.1.3 настоящего Договора, в соответствии с условиями в разделе 2 настоящего Договора.</w:t>
      </w:r>
    </w:p>
    <w:p w:rsidR="00C253E9" w:rsidRPr="00195F44" w:rsidRDefault="00C253E9" w:rsidP="00E95D11">
      <w:pPr>
        <w:widowControl w:val="0"/>
        <w:numPr>
          <w:ilvl w:val="0"/>
          <w:numId w:val="18"/>
        </w:numPr>
        <w:spacing w:before="240"/>
        <w:ind w:left="360" w:hanging="360"/>
        <w:jc w:val="center"/>
        <w:rPr>
          <w:b/>
          <w:bCs/>
          <w:sz w:val="22"/>
          <w:szCs w:val="22"/>
        </w:rPr>
      </w:pPr>
      <w:r w:rsidRPr="00195F44">
        <w:rPr>
          <w:b/>
          <w:bCs/>
          <w:sz w:val="22"/>
          <w:szCs w:val="22"/>
        </w:rPr>
        <w:t>СРОК ДЕЙСТВИЯ ДОГОВОРА И ИНЫЕ УСЛОВИЯ.</w:t>
      </w:r>
    </w:p>
    <w:p w:rsidR="00C253E9" w:rsidRPr="00195F44" w:rsidRDefault="00C253E9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Настоящий Договор вступает в силу с даты его подписания СТОРОНАМИ.</w:t>
      </w:r>
    </w:p>
    <w:p w:rsidR="00C253E9" w:rsidRDefault="00C253E9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Право собственности </w:t>
      </w:r>
      <w:fldSimple w:instr=" MERGEFIELD Buyer_R \* MERGEFORMAT ">
        <w:r w:rsidRPr="00195F44">
          <w:rPr>
            <w:noProof/>
            <w:sz w:val="22"/>
            <w:szCs w:val="22"/>
          </w:rPr>
          <w:t>ПОКУПАТЕЛЯ</w:t>
        </w:r>
      </w:fldSimple>
      <w:r w:rsidRPr="00195F44">
        <w:rPr>
          <w:sz w:val="22"/>
          <w:szCs w:val="22"/>
        </w:rPr>
        <w:t xml:space="preserve"> возникает с момента внесения соответствующей записи в государственный реестр.</w:t>
      </w:r>
    </w:p>
    <w:p w:rsidR="00C253E9" w:rsidRDefault="00C253E9" w:rsidP="00FA4BF0">
      <w:pPr>
        <w:widowControl w:val="0"/>
        <w:spacing w:before="120"/>
        <w:ind w:left="360"/>
        <w:jc w:val="both"/>
        <w:rPr>
          <w:sz w:val="22"/>
          <w:szCs w:val="22"/>
        </w:rPr>
      </w:pPr>
      <w:r w:rsidRPr="00FA4BF0">
        <w:rPr>
          <w:sz w:val="22"/>
          <w:szCs w:val="22"/>
        </w:rPr>
        <w:t>Согласно пункту 2 статьи 564 Гражданского кодекса Российской Федерации стороны пришли к соглашению, что право собственности на имущество переходит от Продавца к Покупателю  и подлежит государственной регистрации до передачи имущества к Покупателю. В соответствии с пунктом 5 статьи 488 Гражданского кодекса Российской Федерации Стороны пришли к соглашению, что у Продавца не возникает права залога на Имущество.</w:t>
      </w:r>
      <w:bookmarkStart w:id="21" w:name="_GoBack"/>
      <w:bookmarkEnd w:id="21"/>
    </w:p>
    <w:p w:rsidR="00C253E9" w:rsidRPr="00195F44" w:rsidRDefault="00C253E9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Настоящий Договор действует до даты полного исполнения </w:t>
      </w:r>
      <w:fldSimple w:instr=" MERGEFIELD Seller_T \* MERGEFORMAT ">
        <w:r w:rsidRPr="00195F44">
          <w:rPr>
            <w:noProof/>
            <w:sz w:val="22"/>
            <w:szCs w:val="22"/>
          </w:rPr>
          <w:t>Продавцом</w:t>
        </w:r>
      </w:fldSimple>
      <w:r w:rsidRPr="00195F44">
        <w:rPr>
          <w:sz w:val="22"/>
          <w:szCs w:val="22"/>
        </w:rPr>
        <w:t xml:space="preserve"> и </w:t>
      </w:r>
      <w:fldSimple w:instr=" MERGEFIELD Buyer_T \* MERGEFORMAT ">
        <w:r w:rsidRPr="00195F44">
          <w:rPr>
            <w:noProof/>
            <w:sz w:val="22"/>
            <w:szCs w:val="22"/>
          </w:rPr>
          <w:t>Покупателем</w:t>
        </w:r>
      </w:fldSimple>
      <w:r w:rsidRPr="00195F44">
        <w:rPr>
          <w:sz w:val="22"/>
          <w:szCs w:val="22"/>
        </w:rPr>
        <w:t xml:space="preserve"> обязательств в соответствии с п.3.1 и 4.2 настоящего Договора. </w:t>
      </w:r>
    </w:p>
    <w:p w:rsidR="00C253E9" w:rsidRPr="00195F44" w:rsidRDefault="00C253E9" w:rsidP="00E95D11">
      <w:pPr>
        <w:widowControl w:val="0"/>
        <w:numPr>
          <w:ilvl w:val="1"/>
          <w:numId w:val="18"/>
        </w:numPr>
        <w:tabs>
          <w:tab w:val="clear" w:pos="575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Риск случайной гибели или случайного повреждения предмета договора после передачи ОБЪЕКТА НЕДВИЖИМОСТИ </w:t>
      </w:r>
      <w:fldSimple w:instr=" MERGEFIELD Buyer_D \* MERGEFORMAT ">
        <w:r w:rsidRPr="00195F44">
          <w:rPr>
            <w:noProof/>
            <w:sz w:val="22"/>
            <w:szCs w:val="22"/>
          </w:rPr>
          <w:t>Покупателю</w:t>
        </w:r>
      </w:fldSimple>
      <w:r w:rsidRPr="00195F44">
        <w:rPr>
          <w:sz w:val="22"/>
          <w:szCs w:val="22"/>
        </w:rPr>
        <w:t xml:space="preserve"> несет Покупатель.</w:t>
      </w:r>
    </w:p>
    <w:p w:rsidR="00C253E9" w:rsidRPr="00195F44" w:rsidRDefault="00C253E9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fldSimple w:instr=" MERGEFIELD Buyer_Pay2 \* MERGEFORMAT ">
        <w:r w:rsidRPr="00195F44">
          <w:rPr>
            <w:noProof/>
            <w:sz w:val="22"/>
            <w:szCs w:val="22"/>
          </w:rPr>
          <w:t>Покупатель оплачивает</w:t>
        </w:r>
      </w:fldSimple>
      <w:r w:rsidRPr="00195F44">
        <w:rPr>
          <w:sz w:val="22"/>
          <w:szCs w:val="22"/>
        </w:rPr>
        <w:t xml:space="preserve"> все расходы, связанные с государственной регистрацией права собственности на ОБЪЕКТ НЕДВИЖИМОСТИ.</w:t>
      </w:r>
    </w:p>
    <w:p w:rsidR="00C253E9" w:rsidRPr="00195F44" w:rsidRDefault="00C253E9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Во всем остальном, что прямо не предусмотрено настоящим Договором, Стороны руководствуются действующим законодательством РФ.</w:t>
      </w:r>
    </w:p>
    <w:p w:rsidR="00C253E9" w:rsidRPr="00195F44" w:rsidRDefault="00C253E9" w:rsidP="00E95D11">
      <w:pPr>
        <w:widowControl w:val="0"/>
        <w:numPr>
          <w:ilvl w:val="1"/>
          <w:numId w:val="18"/>
        </w:numPr>
        <w:tabs>
          <w:tab w:val="clear" w:pos="575"/>
          <w:tab w:val="num" w:pos="18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Настоящий Договор составлен и подписан в 3 (трех) экземплярах, имеющих равную юридическую силу, один из которых передается в Управление Федеральной службы государственной регистрации, кадастра и картографии по </w:t>
      </w:r>
      <w:r w:rsidRPr="007534BD">
        <w:rPr>
          <w:sz w:val="22"/>
          <w:szCs w:val="22"/>
        </w:rPr>
        <w:t>по Ханты-Мансийскому автономному округу-Югре</w:t>
      </w:r>
      <w:r w:rsidRPr="00195F44">
        <w:rPr>
          <w:sz w:val="22"/>
          <w:szCs w:val="22"/>
        </w:rPr>
        <w:t>, и по экземпляру выдается сторонам.</w:t>
      </w:r>
    </w:p>
    <w:p w:rsidR="00C253E9" w:rsidRPr="00195F44" w:rsidRDefault="00C253E9" w:rsidP="005E42B9">
      <w:pPr>
        <w:widowControl w:val="0"/>
        <w:spacing w:before="120"/>
        <w:jc w:val="both"/>
        <w:rPr>
          <w:sz w:val="22"/>
          <w:szCs w:val="22"/>
        </w:rPr>
      </w:pPr>
    </w:p>
    <w:p w:rsidR="00C253E9" w:rsidRPr="00195F44" w:rsidRDefault="00C253E9" w:rsidP="00564EE5">
      <w:pPr>
        <w:ind w:firstLine="567"/>
        <w:jc w:val="both"/>
        <w:outlineLvl w:val="0"/>
        <w:rPr>
          <w:b/>
          <w:bCs/>
          <w:sz w:val="22"/>
          <w:szCs w:val="22"/>
        </w:rPr>
      </w:pPr>
      <w:r w:rsidRPr="00195F44">
        <w:rPr>
          <w:b/>
          <w:bCs/>
          <w:sz w:val="22"/>
          <w:szCs w:val="22"/>
        </w:rPr>
        <w:t>ПОДПИСИ СТОРОН:</w:t>
      </w:r>
    </w:p>
    <w:p w:rsidR="00C253E9" w:rsidRPr="00195F44" w:rsidRDefault="00C253E9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  <w:fldSimple w:instr=" MERGEFIELD Seller_I \* MERGEFORMAT ">
        <w:r w:rsidRPr="00195F44">
          <w:rPr>
            <w:b/>
            <w:bCs/>
            <w:noProof/>
            <w:sz w:val="22"/>
            <w:szCs w:val="22"/>
          </w:rPr>
          <w:t>ПРОДАВЕЦ</w:t>
        </w:r>
      </w:fldSimple>
      <w:r w:rsidRPr="00195F44">
        <w:rPr>
          <w:b/>
          <w:bCs/>
          <w:sz w:val="22"/>
          <w:szCs w:val="22"/>
        </w:rPr>
        <w:t>:</w:t>
      </w:r>
    </w:p>
    <w:p w:rsidR="00C253E9" w:rsidRPr="00195F44" w:rsidRDefault="00C253E9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</w:p>
    <w:p w:rsidR="00C253E9" w:rsidRPr="00195F44" w:rsidRDefault="00C253E9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</w:p>
    <w:p w:rsidR="00C253E9" w:rsidRPr="00195F44" w:rsidRDefault="00C253E9" w:rsidP="00564EE5">
      <w:pPr>
        <w:ind w:firstLine="567"/>
        <w:jc w:val="both"/>
        <w:outlineLvl w:val="0"/>
        <w:rPr>
          <w:b/>
          <w:bCs/>
          <w:sz w:val="22"/>
          <w:szCs w:val="22"/>
        </w:rPr>
      </w:pPr>
    </w:p>
    <w:p w:rsidR="00C253E9" w:rsidRPr="00195F44" w:rsidRDefault="00C253E9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  <w:fldSimple w:instr=" MERGEFIELD Buyer_I \* MERGEFORMAT ">
        <w:r w:rsidRPr="00195F44">
          <w:rPr>
            <w:b/>
            <w:bCs/>
            <w:noProof/>
            <w:sz w:val="22"/>
            <w:szCs w:val="22"/>
          </w:rPr>
          <w:t>ПОКУПАТЕЛЬ</w:t>
        </w:r>
      </w:fldSimple>
      <w:r w:rsidRPr="00195F44">
        <w:rPr>
          <w:b/>
          <w:bCs/>
          <w:sz w:val="22"/>
          <w:szCs w:val="22"/>
        </w:rPr>
        <w:t>:</w:t>
      </w:r>
    </w:p>
    <w:p w:rsidR="00C253E9" w:rsidRPr="00195F44" w:rsidRDefault="00C253E9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  <w:r w:rsidRPr="00195F44">
        <w:rPr>
          <w:b/>
          <w:bCs/>
          <w:sz w:val="22"/>
          <w:szCs w:val="22"/>
        </w:rPr>
        <w:t xml:space="preserve"> </w:t>
      </w:r>
    </w:p>
    <w:p w:rsidR="00C253E9" w:rsidRPr="00195F44" w:rsidRDefault="00C253E9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</w:p>
    <w:p w:rsidR="00C253E9" w:rsidRPr="00195F44" w:rsidRDefault="00C253E9" w:rsidP="00564EE5">
      <w:pPr>
        <w:ind w:firstLine="567"/>
        <w:jc w:val="both"/>
        <w:outlineLvl w:val="0"/>
        <w:rPr>
          <w:b/>
          <w:bCs/>
          <w:sz w:val="22"/>
          <w:szCs w:val="22"/>
        </w:rPr>
      </w:pPr>
    </w:p>
    <w:p w:rsidR="00C253E9" w:rsidRPr="00195F44" w:rsidRDefault="00C253E9" w:rsidP="00564EE5">
      <w:pPr>
        <w:rPr>
          <w:sz w:val="22"/>
          <w:szCs w:val="22"/>
        </w:rPr>
        <w:sectPr w:rsidR="00C253E9" w:rsidRPr="00195F44" w:rsidSect="00C262D1">
          <w:headerReference w:type="default" r:id="rId7"/>
          <w:footerReference w:type="default" r:id="rId8"/>
          <w:footerReference w:type="first" r:id="rId9"/>
          <w:pgSz w:w="11906" w:h="16838" w:code="9"/>
          <w:pgMar w:top="851" w:right="567" w:bottom="1134" w:left="1200" w:header="720" w:footer="720" w:gutter="0"/>
          <w:pgNumType w:start="1"/>
          <w:cols w:space="720"/>
          <w:titlePg/>
          <w:docGrid w:linePitch="326"/>
        </w:sectPr>
      </w:pPr>
    </w:p>
    <w:p w:rsidR="00C253E9" w:rsidRPr="004476FA" w:rsidRDefault="00C253E9" w:rsidP="00564EE5">
      <w:pPr>
        <w:rPr>
          <w:sz w:val="22"/>
          <w:szCs w:val="22"/>
        </w:rPr>
      </w:pPr>
    </w:p>
    <w:p w:rsidR="00C253E9" w:rsidRPr="00C71F7D" w:rsidRDefault="00C253E9" w:rsidP="00564EE5">
      <w:pPr>
        <w:rPr>
          <w:sz w:val="20"/>
          <w:szCs w:val="20"/>
        </w:rPr>
      </w:pPr>
    </w:p>
    <w:sectPr w:rsidR="00C253E9" w:rsidRPr="00C71F7D" w:rsidSect="001D5DA9">
      <w:type w:val="continuous"/>
      <w:pgSz w:w="11906" w:h="16838"/>
      <w:pgMar w:top="1440" w:right="1134" w:bottom="1440" w:left="1797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3E9" w:rsidRDefault="00C253E9">
      <w:r>
        <w:separator/>
      </w:r>
    </w:p>
  </w:endnote>
  <w:endnote w:type="continuationSeparator" w:id="0">
    <w:p w:rsidR="00C253E9" w:rsidRDefault="00C25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E9" w:rsidRDefault="00C253E9">
    <w:pPr>
      <w:pStyle w:val="Footer"/>
      <w:framePr w:wrap="auto" w:vAnchor="text" w:hAnchor="margin" w:xAlign="right" w:y="1"/>
      <w:ind w:right="360"/>
      <w:rPr>
        <w:rStyle w:val="PageNumber"/>
      </w:rPr>
    </w:pPr>
  </w:p>
  <w:p w:rsidR="00C253E9" w:rsidRDefault="00C253E9">
    <w:pPr>
      <w:pStyle w:val="Footer"/>
      <w:ind w:right="360"/>
    </w:pPr>
    <w:r>
      <w:rPr>
        <w:rFonts w:ascii="Peterburg" w:hAnsi="Peterburg" w:cs="Peterburg"/>
      </w:rPr>
      <w:tab/>
    </w:r>
  </w:p>
  <w:p w:rsidR="00C253E9" w:rsidRDefault="00C253E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E9" w:rsidRDefault="00C253E9">
    <w:pPr>
      <w:pStyle w:val="Footer"/>
    </w:pPr>
  </w:p>
  <w:p w:rsidR="00C253E9" w:rsidRDefault="00C253E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3E9" w:rsidRDefault="00C253E9">
      <w:r>
        <w:separator/>
      </w:r>
    </w:p>
  </w:footnote>
  <w:footnote w:type="continuationSeparator" w:id="0">
    <w:p w:rsidR="00C253E9" w:rsidRDefault="00C253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E9" w:rsidRDefault="00C253E9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253E9" w:rsidRDefault="00C253E9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404D"/>
    <w:multiLevelType w:val="multilevel"/>
    <w:tmpl w:val="CC08DCC4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9FD4E5A"/>
    <w:multiLevelType w:val="multilevel"/>
    <w:tmpl w:val="022E0F28"/>
    <w:lvl w:ilvl="0">
      <w:start w:val="3"/>
      <w:numFmt w:val="decimal"/>
      <w:lvlText w:val="%1."/>
      <w:lvlJc w:val="left"/>
      <w:pPr>
        <w:tabs>
          <w:tab w:val="num" w:pos="362"/>
        </w:tabs>
        <w:ind w:left="362" w:hanging="362"/>
      </w:pPr>
      <w:rPr>
        <w:rFonts w:hint="default"/>
      </w:rPr>
    </w:lvl>
    <w:lvl w:ilvl="1">
      <w:start w:val="2"/>
      <w:numFmt w:val="decimal"/>
      <w:lvlText w:val="4.%2."/>
      <w:lvlJc w:val="left"/>
      <w:pPr>
        <w:tabs>
          <w:tab w:val="num" w:pos="575"/>
        </w:tabs>
        <w:ind w:left="575" w:hanging="36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146"/>
        </w:tabs>
        <w:ind w:left="1146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2">
    <w:nsid w:val="0CEE2D1B"/>
    <w:multiLevelType w:val="multilevel"/>
    <w:tmpl w:val="1C6E27E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0D5C2B4D"/>
    <w:multiLevelType w:val="multilevel"/>
    <w:tmpl w:val="B87639A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3"/>
      <w:numFmt w:val="decimal"/>
      <w:lvlText w:val="%3.%2.3."/>
      <w:lvlJc w:val="left"/>
      <w:pPr>
        <w:tabs>
          <w:tab w:val="num" w:pos="1286"/>
        </w:tabs>
        <w:ind w:left="1286" w:hanging="72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4">
    <w:nsid w:val="128120E4"/>
    <w:multiLevelType w:val="multilevel"/>
    <w:tmpl w:val="1DC6A75E"/>
    <w:lvl w:ilvl="0">
      <w:start w:val="3"/>
      <w:numFmt w:val="decimal"/>
      <w:lvlText w:val="%1."/>
      <w:lvlJc w:val="left"/>
      <w:pPr>
        <w:tabs>
          <w:tab w:val="num" w:pos="571"/>
        </w:tabs>
        <w:ind w:left="571" w:hanging="571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12D35869"/>
    <w:multiLevelType w:val="multilevel"/>
    <w:tmpl w:val="10D647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3"/>
      <w:numFmt w:val="decimal"/>
      <w:lvlText w:val="%3.%2.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6">
    <w:nsid w:val="14221C8F"/>
    <w:multiLevelType w:val="multilevel"/>
    <w:tmpl w:val="06043206"/>
    <w:lvl w:ilvl="0">
      <w:start w:val="5"/>
      <w:numFmt w:val="decimal"/>
      <w:lvlText w:val="%1."/>
      <w:lvlJc w:val="left"/>
      <w:pPr>
        <w:tabs>
          <w:tab w:val="num" w:pos="362"/>
        </w:tabs>
        <w:ind w:left="362" w:hanging="36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5"/>
        </w:tabs>
        <w:ind w:left="575" w:hanging="36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7">
    <w:nsid w:val="147D2705"/>
    <w:multiLevelType w:val="multilevel"/>
    <w:tmpl w:val="377280C6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5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45"/>
        </w:tabs>
        <w:ind w:left="745" w:hanging="532"/>
      </w:pPr>
      <w:rPr>
        <w:rFonts w:hint="default"/>
      </w:rPr>
    </w:lvl>
    <w:lvl w:ilvl="2">
      <w:start w:val="1"/>
      <w:numFmt w:val="decimal"/>
      <w:lvlText w:val="2.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8">
    <w:nsid w:val="1984194D"/>
    <w:multiLevelType w:val="singleLevel"/>
    <w:tmpl w:val="4FAE5ACC"/>
    <w:lvl w:ilvl="0">
      <w:start w:val="1"/>
      <w:numFmt w:val="decimal"/>
      <w:lvlText w:val="1.%1. "/>
      <w:legacy w:legacy="1" w:legacySpace="0" w:legacyIndent="283"/>
      <w:lvlJc w:val="left"/>
      <w:pPr>
        <w:ind w:left="403" w:hanging="283"/>
      </w:pPr>
      <w:rPr>
        <w:rFonts w:ascii="Peterburg" w:hAnsi="Peterburg" w:cs="Peterburg" w:hint="default"/>
        <w:b w:val="0"/>
        <w:bCs w:val="0"/>
        <w:i w:val="0"/>
        <w:iCs w:val="0"/>
        <w:sz w:val="20"/>
        <w:szCs w:val="20"/>
        <w:u w:val="none"/>
      </w:rPr>
    </w:lvl>
  </w:abstractNum>
  <w:abstractNum w:abstractNumId="9">
    <w:nsid w:val="1B722604"/>
    <w:multiLevelType w:val="hybridMultilevel"/>
    <w:tmpl w:val="49A6DC4C"/>
    <w:lvl w:ilvl="0" w:tplc="2118EE1E">
      <w:start w:val="7"/>
      <w:numFmt w:val="bullet"/>
      <w:lvlText w:val="-"/>
      <w:lvlJc w:val="left"/>
      <w:pPr>
        <w:tabs>
          <w:tab w:val="num" w:pos="1903"/>
        </w:tabs>
        <w:ind w:left="1903" w:hanging="39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398"/>
        </w:tabs>
        <w:ind w:left="23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118"/>
        </w:tabs>
        <w:ind w:left="31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38"/>
        </w:tabs>
        <w:ind w:left="38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58"/>
        </w:tabs>
        <w:ind w:left="45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78"/>
        </w:tabs>
        <w:ind w:left="52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98"/>
        </w:tabs>
        <w:ind w:left="59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718"/>
        </w:tabs>
        <w:ind w:left="67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38"/>
        </w:tabs>
        <w:ind w:left="7438" w:hanging="360"/>
      </w:pPr>
      <w:rPr>
        <w:rFonts w:ascii="Wingdings" w:hAnsi="Wingdings" w:cs="Wingdings" w:hint="default"/>
      </w:rPr>
    </w:lvl>
  </w:abstractNum>
  <w:abstractNum w:abstractNumId="10">
    <w:nsid w:val="1EDE66DB"/>
    <w:multiLevelType w:val="multilevel"/>
    <w:tmpl w:val="6BC2837A"/>
    <w:lvl w:ilvl="0">
      <w:start w:val="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23010442"/>
    <w:multiLevelType w:val="multilevel"/>
    <w:tmpl w:val="A006701E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50D7023"/>
    <w:multiLevelType w:val="multilevel"/>
    <w:tmpl w:val="B732B05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3693670E"/>
    <w:multiLevelType w:val="multilevel"/>
    <w:tmpl w:val="B52627B6"/>
    <w:lvl w:ilvl="0">
      <w:start w:val="4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38AD05EF"/>
    <w:multiLevelType w:val="multilevel"/>
    <w:tmpl w:val="939EAD58"/>
    <w:lvl w:ilvl="0">
      <w:start w:val="3"/>
      <w:numFmt w:val="none"/>
      <w:lvlText w:val="%13."/>
      <w:lvlJc w:val="left"/>
      <w:pPr>
        <w:tabs>
          <w:tab w:val="num" w:pos="375"/>
        </w:tabs>
        <w:ind w:left="375" w:hanging="375"/>
      </w:pPr>
    </w:lvl>
    <w:lvl w:ilvl="1">
      <w:start w:val="2"/>
      <w:numFmt w:val="decimal"/>
      <w:lvlText w:val="%2%1.1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5">
    <w:nsid w:val="3CE5689F"/>
    <w:multiLevelType w:val="multilevel"/>
    <w:tmpl w:val="D652854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F1F4494"/>
    <w:multiLevelType w:val="multilevel"/>
    <w:tmpl w:val="97228C84"/>
    <w:lvl w:ilvl="0">
      <w:start w:val="2"/>
      <w:numFmt w:val="decimal"/>
      <w:lvlText w:val="%1."/>
      <w:lvlJc w:val="left"/>
      <w:pPr>
        <w:tabs>
          <w:tab w:val="num" w:pos="532"/>
        </w:tabs>
        <w:ind w:left="532" w:hanging="5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5"/>
        </w:tabs>
        <w:ind w:left="1045" w:hanging="532"/>
      </w:pPr>
      <w:rPr>
        <w:rFonts w:hint="default"/>
      </w:rPr>
    </w:lvl>
    <w:lvl w:ilvl="2">
      <w:start w:val="1"/>
      <w:numFmt w:val="decimal"/>
      <w:lvlText w:val="2.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17">
    <w:nsid w:val="40164CF3"/>
    <w:multiLevelType w:val="multilevel"/>
    <w:tmpl w:val="10D647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3"/>
      <w:numFmt w:val="decimal"/>
      <w:lvlText w:val="%3.%2.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8">
    <w:nsid w:val="40CE6D2B"/>
    <w:multiLevelType w:val="multilevel"/>
    <w:tmpl w:val="139815EC"/>
    <w:lvl w:ilvl="0">
      <w:start w:val="3"/>
      <w:numFmt w:val="decimal"/>
      <w:lvlText w:val="%1."/>
      <w:lvlJc w:val="left"/>
      <w:pPr>
        <w:tabs>
          <w:tab w:val="num" w:pos="532"/>
        </w:tabs>
        <w:ind w:left="532" w:hanging="5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5"/>
        </w:tabs>
        <w:ind w:left="1045" w:hanging="532"/>
      </w:pPr>
      <w:rPr>
        <w:rFonts w:hint="default"/>
      </w:rPr>
    </w:lvl>
    <w:lvl w:ilvl="2">
      <w:start w:val="1"/>
      <w:numFmt w:val="decimal"/>
      <w:lvlText w:val="2.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19">
    <w:nsid w:val="45E5270D"/>
    <w:multiLevelType w:val="multilevel"/>
    <w:tmpl w:val="CF86D7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4C6E6244"/>
    <w:multiLevelType w:val="singleLevel"/>
    <w:tmpl w:val="2118EE1E"/>
    <w:lvl w:ilvl="0">
      <w:start w:val="7"/>
      <w:numFmt w:val="bullet"/>
      <w:lvlText w:val="-"/>
      <w:lvlJc w:val="left"/>
      <w:pPr>
        <w:tabs>
          <w:tab w:val="num" w:pos="945"/>
        </w:tabs>
        <w:ind w:left="945" w:hanging="390"/>
      </w:pPr>
      <w:rPr>
        <w:rFonts w:hint="default"/>
      </w:rPr>
    </w:lvl>
  </w:abstractNum>
  <w:abstractNum w:abstractNumId="21">
    <w:nsid w:val="52E31C05"/>
    <w:multiLevelType w:val="hybridMultilevel"/>
    <w:tmpl w:val="65A617E6"/>
    <w:lvl w:ilvl="0" w:tplc="3902658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444DB60">
      <w:numFmt w:val="none"/>
      <w:lvlText w:val=""/>
      <w:lvlJc w:val="left"/>
      <w:pPr>
        <w:tabs>
          <w:tab w:val="num" w:pos="360"/>
        </w:tabs>
      </w:pPr>
    </w:lvl>
    <w:lvl w:ilvl="2" w:tplc="84AA0BAE">
      <w:numFmt w:val="none"/>
      <w:lvlText w:val=""/>
      <w:lvlJc w:val="left"/>
      <w:pPr>
        <w:tabs>
          <w:tab w:val="num" w:pos="360"/>
        </w:tabs>
      </w:pPr>
    </w:lvl>
    <w:lvl w:ilvl="3" w:tplc="573CF732">
      <w:numFmt w:val="none"/>
      <w:lvlText w:val=""/>
      <w:lvlJc w:val="left"/>
      <w:pPr>
        <w:tabs>
          <w:tab w:val="num" w:pos="360"/>
        </w:tabs>
      </w:pPr>
    </w:lvl>
    <w:lvl w:ilvl="4" w:tplc="F028ED24">
      <w:numFmt w:val="none"/>
      <w:lvlText w:val=""/>
      <w:lvlJc w:val="left"/>
      <w:pPr>
        <w:tabs>
          <w:tab w:val="num" w:pos="360"/>
        </w:tabs>
      </w:pPr>
    </w:lvl>
    <w:lvl w:ilvl="5" w:tplc="23221C8C">
      <w:numFmt w:val="none"/>
      <w:lvlText w:val=""/>
      <w:lvlJc w:val="left"/>
      <w:pPr>
        <w:tabs>
          <w:tab w:val="num" w:pos="360"/>
        </w:tabs>
      </w:pPr>
    </w:lvl>
    <w:lvl w:ilvl="6" w:tplc="83F01FE0">
      <w:numFmt w:val="none"/>
      <w:lvlText w:val=""/>
      <w:lvlJc w:val="left"/>
      <w:pPr>
        <w:tabs>
          <w:tab w:val="num" w:pos="360"/>
        </w:tabs>
      </w:pPr>
    </w:lvl>
    <w:lvl w:ilvl="7" w:tplc="3F2CF116">
      <w:numFmt w:val="none"/>
      <w:lvlText w:val=""/>
      <w:lvlJc w:val="left"/>
      <w:pPr>
        <w:tabs>
          <w:tab w:val="num" w:pos="360"/>
        </w:tabs>
      </w:pPr>
    </w:lvl>
    <w:lvl w:ilvl="8" w:tplc="6BE499D0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694667"/>
    <w:multiLevelType w:val="multilevel"/>
    <w:tmpl w:val="293C479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59B11D3A"/>
    <w:multiLevelType w:val="singleLevel"/>
    <w:tmpl w:val="003697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4">
    <w:nsid w:val="5E2A39A0"/>
    <w:multiLevelType w:val="singleLevel"/>
    <w:tmpl w:val="42B226FE"/>
    <w:lvl w:ilvl="0"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5">
    <w:nsid w:val="64CA5783"/>
    <w:multiLevelType w:val="multilevel"/>
    <w:tmpl w:val="022E0F28"/>
    <w:lvl w:ilvl="0">
      <w:start w:val="3"/>
      <w:numFmt w:val="decimal"/>
      <w:lvlText w:val="%1."/>
      <w:lvlJc w:val="left"/>
      <w:pPr>
        <w:tabs>
          <w:tab w:val="num" w:pos="362"/>
        </w:tabs>
        <w:ind w:left="362" w:hanging="362"/>
      </w:pPr>
      <w:rPr>
        <w:rFonts w:hint="default"/>
      </w:rPr>
    </w:lvl>
    <w:lvl w:ilvl="1">
      <w:start w:val="2"/>
      <w:numFmt w:val="decimal"/>
      <w:lvlText w:val="4.%2."/>
      <w:lvlJc w:val="left"/>
      <w:pPr>
        <w:tabs>
          <w:tab w:val="num" w:pos="575"/>
        </w:tabs>
        <w:ind w:left="575" w:hanging="36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146"/>
        </w:tabs>
        <w:ind w:left="1146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26">
    <w:nsid w:val="65B33DCD"/>
    <w:multiLevelType w:val="multilevel"/>
    <w:tmpl w:val="022E0F28"/>
    <w:lvl w:ilvl="0">
      <w:start w:val="3"/>
      <w:numFmt w:val="decimal"/>
      <w:lvlText w:val="%1."/>
      <w:lvlJc w:val="left"/>
      <w:pPr>
        <w:tabs>
          <w:tab w:val="num" w:pos="362"/>
        </w:tabs>
        <w:ind w:left="362" w:hanging="362"/>
      </w:pPr>
      <w:rPr>
        <w:rFonts w:hint="default"/>
      </w:rPr>
    </w:lvl>
    <w:lvl w:ilvl="1">
      <w:start w:val="2"/>
      <w:numFmt w:val="decimal"/>
      <w:lvlText w:val="4.%2."/>
      <w:lvlJc w:val="left"/>
      <w:pPr>
        <w:tabs>
          <w:tab w:val="num" w:pos="575"/>
        </w:tabs>
        <w:ind w:left="575" w:hanging="36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146"/>
        </w:tabs>
        <w:ind w:left="1146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27">
    <w:nsid w:val="696E7F0D"/>
    <w:multiLevelType w:val="multilevel"/>
    <w:tmpl w:val="C696DC9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AA62148"/>
    <w:multiLevelType w:val="multilevel"/>
    <w:tmpl w:val="E37806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>
    <w:nsid w:val="6BAA2124"/>
    <w:multiLevelType w:val="hybridMultilevel"/>
    <w:tmpl w:val="D3CE119A"/>
    <w:lvl w:ilvl="0" w:tplc="FFFFFFFF">
      <w:start w:val="4"/>
      <w:numFmt w:val="bullet"/>
      <w:lvlText w:val="-"/>
      <w:lvlJc w:val="left"/>
      <w:pPr>
        <w:tabs>
          <w:tab w:val="num" w:pos="2034"/>
        </w:tabs>
        <w:ind w:left="2034" w:hanging="78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334"/>
        </w:tabs>
        <w:ind w:left="233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054"/>
        </w:tabs>
        <w:ind w:left="3054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74"/>
        </w:tabs>
        <w:ind w:left="3774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494"/>
        </w:tabs>
        <w:ind w:left="449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214"/>
        </w:tabs>
        <w:ind w:left="5214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934"/>
        </w:tabs>
        <w:ind w:left="5934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654"/>
        </w:tabs>
        <w:ind w:left="665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374"/>
        </w:tabs>
        <w:ind w:left="7374" w:hanging="360"/>
      </w:pPr>
      <w:rPr>
        <w:rFonts w:ascii="Wingdings" w:hAnsi="Wingdings" w:cs="Wingdings" w:hint="default"/>
      </w:rPr>
    </w:lvl>
  </w:abstractNum>
  <w:abstractNum w:abstractNumId="30">
    <w:nsid w:val="6BEF7529"/>
    <w:multiLevelType w:val="multilevel"/>
    <w:tmpl w:val="EF60F24A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6CB77AA8"/>
    <w:multiLevelType w:val="multilevel"/>
    <w:tmpl w:val="25EE7A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518"/>
        </w:tabs>
        <w:ind w:left="15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2">
    <w:nsid w:val="71436DA2"/>
    <w:multiLevelType w:val="hybridMultilevel"/>
    <w:tmpl w:val="1E8EA1AA"/>
    <w:lvl w:ilvl="0" w:tplc="AF6C403E">
      <w:start w:val="1"/>
      <w:numFmt w:val="decimal"/>
      <w:lvlText w:val="%1)"/>
      <w:lvlJc w:val="left"/>
      <w:pPr>
        <w:tabs>
          <w:tab w:val="num" w:pos="1896"/>
        </w:tabs>
        <w:ind w:left="1896" w:hanging="360"/>
      </w:pPr>
    </w:lvl>
    <w:lvl w:ilvl="1" w:tplc="A15CD65E">
      <w:start w:val="17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5C42E64"/>
    <w:multiLevelType w:val="multilevel"/>
    <w:tmpl w:val="A06026EE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3"/>
      <w:numFmt w:val="decimal"/>
      <w:lvlText w:val="%3.%2.2."/>
      <w:lvlJc w:val="left"/>
      <w:pPr>
        <w:tabs>
          <w:tab w:val="num" w:pos="1286"/>
        </w:tabs>
        <w:ind w:left="1286" w:hanging="72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34">
    <w:nsid w:val="77AF592D"/>
    <w:multiLevelType w:val="multilevel"/>
    <w:tmpl w:val="FAFC3F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>
    <w:nsid w:val="77DB6753"/>
    <w:multiLevelType w:val="multilevel"/>
    <w:tmpl w:val="FBA0E15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1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2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6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8" w:hanging="1800"/>
      </w:pPr>
      <w:rPr>
        <w:rFonts w:hint="default"/>
      </w:rPr>
    </w:lvl>
  </w:abstractNum>
  <w:num w:numId="1">
    <w:abstractNumId w:val="12"/>
  </w:num>
  <w:num w:numId="2">
    <w:abstractNumId w:val="14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32"/>
    <w:lvlOverride w:ilvl="0">
      <w:startOverride w:val="1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6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4"/>
  </w:num>
  <w:num w:numId="11">
    <w:abstractNumId w:val="24"/>
  </w:num>
  <w:num w:numId="12">
    <w:abstractNumId w:val="15"/>
  </w:num>
  <w:num w:numId="13">
    <w:abstractNumId w:val="22"/>
  </w:num>
  <w:num w:numId="14">
    <w:abstractNumId w:val="9"/>
  </w:num>
  <w:num w:numId="15">
    <w:abstractNumId w:val="32"/>
  </w:num>
  <w:num w:numId="16">
    <w:abstractNumId w:val="7"/>
  </w:num>
  <w:num w:numId="17">
    <w:abstractNumId w:val="8"/>
  </w:num>
  <w:num w:numId="18">
    <w:abstractNumId w:val="6"/>
  </w:num>
  <w:num w:numId="19">
    <w:abstractNumId w:val="1"/>
  </w:num>
  <w:num w:numId="20">
    <w:abstractNumId w:val="17"/>
  </w:num>
  <w:num w:numId="21">
    <w:abstractNumId w:val="28"/>
  </w:num>
  <w:num w:numId="22">
    <w:abstractNumId w:val="16"/>
  </w:num>
  <w:num w:numId="23">
    <w:abstractNumId w:val="29"/>
  </w:num>
  <w:num w:numId="24">
    <w:abstractNumId w:val="33"/>
  </w:num>
  <w:num w:numId="25">
    <w:abstractNumId w:val="3"/>
  </w:num>
  <w:num w:numId="26">
    <w:abstractNumId w:val="19"/>
  </w:num>
  <w:num w:numId="27">
    <w:abstractNumId w:val="18"/>
  </w:num>
  <w:num w:numId="28">
    <w:abstractNumId w:val="5"/>
  </w:num>
  <w:num w:numId="29">
    <w:abstractNumId w:val="21"/>
  </w:num>
  <w:num w:numId="30">
    <w:abstractNumId w:val="2"/>
  </w:num>
  <w:num w:numId="31">
    <w:abstractNumId w:val="30"/>
  </w:num>
  <w:num w:numId="32">
    <w:abstractNumId w:val="31"/>
  </w:num>
  <w:num w:numId="33">
    <w:abstractNumId w:val="25"/>
  </w:num>
  <w:num w:numId="34">
    <w:abstractNumId w:val="27"/>
  </w:num>
  <w:num w:numId="35">
    <w:abstractNumId w:val="26"/>
  </w:num>
  <w:num w:numId="36">
    <w:abstractNumId w:val="10"/>
  </w:num>
  <w:num w:numId="37">
    <w:abstractNumId w:val="13"/>
  </w:num>
  <w:num w:numId="38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516F"/>
    <w:rsid w:val="00022133"/>
    <w:rsid w:val="000266E7"/>
    <w:rsid w:val="000310F7"/>
    <w:rsid w:val="00051D00"/>
    <w:rsid w:val="0007669C"/>
    <w:rsid w:val="000825B3"/>
    <w:rsid w:val="00084D11"/>
    <w:rsid w:val="000A6331"/>
    <w:rsid w:val="000C0FCA"/>
    <w:rsid w:val="000D2783"/>
    <w:rsid w:val="000F172A"/>
    <w:rsid w:val="000F32B8"/>
    <w:rsid w:val="00101558"/>
    <w:rsid w:val="00136AE2"/>
    <w:rsid w:val="00160979"/>
    <w:rsid w:val="00162BB1"/>
    <w:rsid w:val="00175D96"/>
    <w:rsid w:val="0018455C"/>
    <w:rsid w:val="00195F44"/>
    <w:rsid w:val="001A4DCB"/>
    <w:rsid w:val="001B0E25"/>
    <w:rsid w:val="001B21A2"/>
    <w:rsid w:val="001D1624"/>
    <w:rsid w:val="001D5DA9"/>
    <w:rsid w:val="00224500"/>
    <w:rsid w:val="0022785C"/>
    <w:rsid w:val="00237F00"/>
    <w:rsid w:val="002406B1"/>
    <w:rsid w:val="00255710"/>
    <w:rsid w:val="002926D0"/>
    <w:rsid w:val="002A4638"/>
    <w:rsid w:val="002A5B71"/>
    <w:rsid w:val="002B7350"/>
    <w:rsid w:val="002C6120"/>
    <w:rsid w:val="002D12D6"/>
    <w:rsid w:val="002D5DBE"/>
    <w:rsid w:val="002E6A9C"/>
    <w:rsid w:val="002F0AFC"/>
    <w:rsid w:val="00320EBB"/>
    <w:rsid w:val="00321C76"/>
    <w:rsid w:val="00331279"/>
    <w:rsid w:val="003340A6"/>
    <w:rsid w:val="003353A3"/>
    <w:rsid w:val="0034083D"/>
    <w:rsid w:val="00341741"/>
    <w:rsid w:val="003511C1"/>
    <w:rsid w:val="00371142"/>
    <w:rsid w:val="00382FB5"/>
    <w:rsid w:val="003871A8"/>
    <w:rsid w:val="00392CA8"/>
    <w:rsid w:val="003A0EC2"/>
    <w:rsid w:val="003A1E63"/>
    <w:rsid w:val="003A4790"/>
    <w:rsid w:val="003B7F71"/>
    <w:rsid w:val="003C14EE"/>
    <w:rsid w:val="003D3281"/>
    <w:rsid w:val="003E08ED"/>
    <w:rsid w:val="00410D5A"/>
    <w:rsid w:val="00411588"/>
    <w:rsid w:val="00413F5F"/>
    <w:rsid w:val="00414811"/>
    <w:rsid w:val="00414F58"/>
    <w:rsid w:val="0044202C"/>
    <w:rsid w:val="004476FA"/>
    <w:rsid w:val="00454044"/>
    <w:rsid w:val="00455BD6"/>
    <w:rsid w:val="0047168A"/>
    <w:rsid w:val="00491F28"/>
    <w:rsid w:val="00494DFF"/>
    <w:rsid w:val="004A3ABB"/>
    <w:rsid w:val="004B7D1E"/>
    <w:rsid w:val="004C0723"/>
    <w:rsid w:val="004E26B4"/>
    <w:rsid w:val="004E569A"/>
    <w:rsid w:val="00507174"/>
    <w:rsid w:val="005112D3"/>
    <w:rsid w:val="0051615C"/>
    <w:rsid w:val="00520C53"/>
    <w:rsid w:val="0052480F"/>
    <w:rsid w:val="00532AB9"/>
    <w:rsid w:val="005441DC"/>
    <w:rsid w:val="00550ECD"/>
    <w:rsid w:val="00553B58"/>
    <w:rsid w:val="00553D3B"/>
    <w:rsid w:val="0055491D"/>
    <w:rsid w:val="00564EE5"/>
    <w:rsid w:val="00581F4C"/>
    <w:rsid w:val="00583B7A"/>
    <w:rsid w:val="005A07B0"/>
    <w:rsid w:val="005D475C"/>
    <w:rsid w:val="005E42B9"/>
    <w:rsid w:val="005E5C98"/>
    <w:rsid w:val="00607C04"/>
    <w:rsid w:val="00643DD6"/>
    <w:rsid w:val="00652313"/>
    <w:rsid w:val="00665E57"/>
    <w:rsid w:val="00673A05"/>
    <w:rsid w:val="00675676"/>
    <w:rsid w:val="006873C3"/>
    <w:rsid w:val="0069670C"/>
    <w:rsid w:val="006B26B1"/>
    <w:rsid w:val="006C3BB5"/>
    <w:rsid w:val="006F4D57"/>
    <w:rsid w:val="007005A6"/>
    <w:rsid w:val="00714557"/>
    <w:rsid w:val="0072654A"/>
    <w:rsid w:val="00743ED7"/>
    <w:rsid w:val="007509F9"/>
    <w:rsid w:val="007534BD"/>
    <w:rsid w:val="00754013"/>
    <w:rsid w:val="007563BA"/>
    <w:rsid w:val="007702D8"/>
    <w:rsid w:val="007745AE"/>
    <w:rsid w:val="0077617A"/>
    <w:rsid w:val="00783C95"/>
    <w:rsid w:val="007A5DB1"/>
    <w:rsid w:val="007A765C"/>
    <w:rsid w:val="007C262E"/>
    <w:rsid w:val="007D4925"/>
    <w:rsid w:val="007F2489"/>
    <w:rsid w:val="00827285"/>
    <w:rsid w:val="00827B4F"/>
    <w:rsid w:val="00830749"/>
    <w:rsid w:val="00831501"/>
    <w:rsid w:val="008379C8"/>
    <w:rsid w:val="008401B1"/>
    <w:rsid w:val="00843B44"/>
    <w:rsid w:val="00844C05"/>
    <w:rsid w:val="008513C0"/>
    <w:rsid w:val="0086716B"/>
    <w:rsid w:val="008722C0"/>
    <w:rsid w:val="008836B1"/>
    <w:rsid w:val="00884A2F"/>
    <w:rsid w:val="00893CFA"/>
    <w:rsid w:val="008959DD"/>
    <w:rsid w:val="008B42E3"/>
    <w:rsid w:val="008B49C7"/>
    <w:rsid w:val="00911F77"/>
    <w:rsid w:val="00936EC0"/>
    <w:rsid w:val="009440A1"/>
    <w:rsid w:val="00957A11"/>
    <w:rsid w:val="00965A5D"/>
    <w:rsid w:val="009B2411"/>
    <w:rsid w:val="009E1991"/>
    <w:rsid w:val="00A118F8"/>
    <w:rsid w:val="00A71219"/>
    <w:rsid w:val="00A718DE"/>
    <w:rsid w:val="00A73207"/>
    <w:rsid w:val="00A80D7B"/>
    <w:rsid w:val="00A90C47"/>
    <w:rsid w:val="00AB25AC"/>
    <w:rsid w:val="00AB7B8C"/>
    <w:rsid w:val="00AD7B9C"/>
    <w:rsid w:val="00AE216D"/>
    <w:rsid w:val="00B566D5"/>
    <w:rsid w:val="00B56F59"/>
    <w:rsid w:val="00B623FF"/>
    <w:rsid w:val="00B655E4"/>
    <w:rsid w:val="00B710A5"/>
    <w:rsid w:val="00B7786A"/>
    <w:rsid w:val="00B81F88"/>
    <w:rsid w:val="00B863B7"/>
    <w:rsid w:val="00B8677F"/>
    <w:rsid w:val="00BB084A"/>
    <w:rsid w:val="00BD6F12"/>
    <w:rsid w:val="00BF21EA"/>
    <w:rsid w:val="00BF2E09"/>
    <w:rsid w:val="00BF620A"/>
    <w:rsid w:val="00C12011"/>
    <w:rsid w:val="00C20E0B"/>
    <w:rsid w:val="00C253E9"/>
    <w:rsid w:val="00C262D1"/>
    <w:rsid w:val="00C41E83"/>
    <w:rsid w:val="00C52B1B"/>
    <w:rsid w:val="00C55397"/>
    <w:rsid w:val="00C71F7D"/>
    <w:rsid w:val="00C9134D"/>
    <w:rsid w:val="00CA0B94"/>
    <w:rsid w:val="00CA78EF"/>
    <w:rsid w:val="00CB021D"/>
    <w:rsid w:val="00CB1E50"/>
    <w:rsid w:val="00CB3627"/>
    <w:rsid w:val="00CC25A1"/>
    <w:rsid w:val="00CD7A99"/>
    <w:rsid w:val="00CE0038"/>
    <w:rsid w:val="00CF577D"/>
    <w:rsid w:val="00CF6A6A"/>
    <w:rsid w:val="00D0346D"/>
    <w:rsid w:val="00D12060"/>
    <w:rsid w:val="00D211B3"/>
    <w:rsid w:val="00D242EE"/>
    <w:rsid w:val="00D24403"/>
    <w:rsid w:val="00D33BA6"/>
    <w:rsid w:val="00D42A05"/>
    <w:rsid w:val="00D63CC9"/>
    <w:rsid w:val="00D728CD"/>
    <w:rsid w:val="00D76CA4"/>
    <w:rsid w:val="00D80D51"/>
    <w:rsid w:val="00DA2E65"/>
    <w:rsid w:val="00DB0FEA"/>
    <w:rsid w:val="00DC4BB5"/>
    <w:rsid w:val="00DC6A11"/>
    <w:rsid w:val="00DD56B6"/>
    <w:rsid w:val="00DD6436"/>
    <w:rsid w:val="00DE2D93"/>
    <w:rsid w:val="00DF1EC0"/>
    <w:rsid w:val="00DF3E19"/>
    <w:rsid w:val="00DF516F"/>
    <w:rsid w:val="00E02058"/>
    <w:rsid w:val="00E04049"/>
    <w:rsid w:val="00E05BB0"/>
    <w:rsid w:val="00E4436D"/>
    <w:rsid w:val="00E46382"/>
    <w:rsid w:val="00E85A91"/>
    <w:rsid w:val="00E95D11"/>
    <w:rsid w:val="00EC09F6"/>
    <w:rsid w:val="00EC5C84"/>
    <w:rsid w:val="00EC7D86"/>
    <w:rsid w:val="00EF46AB"/>
    <w:rsid w:val="00F12151"/>
    <w:rsid w:val="00F25470"/>
    <w:rsid w:val="00F4224E"/>
    <w:rsid w:val="00F53138"/>
    <w:rsid w:val="00F56577"/>
    <w:rsid w:val="00F64D3B"/>
    <w:rsid w:val="00F86160"/>
    <w:rsid w:val="00FA4BF0"/>
    <w:rsid w:val="00FB03B8"/>
    <w:rsid w:val="00FB5930"/>
    <w:rsid w:val="00FC4075"/>
    <w:rsid w:val="00FE7432"/>
    <w:rsid w:val="00FF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E5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1D5DA9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D242EE"/>
    <w:rPr>
      <w:rFonts w:ascii="Cambria" w:hAnsi="Cambria" w:cs="Cambria"/>
      <w:b/>
      <w:bCs/>
      <w:kern w:val="28"/>
      <w:sz w:val="32"/>
      <w:szCs w:val="32"/>
    </w:rPr>
  </w:style>
  <w:style w:type="paragraph" w:styleId="BodyTextIndent2">
    <w:name w:val="Body Text Indent 2"/>
    <w:basedOn w:val="Normal"/>
    <w:link w:val="BodyTextIndent2Char"/>
    <w:uiPriority w:val="99"/>
    <w:rsid w:val="001D5DA9"/>
    <w:pPr>
      <w:ind w:firstLine="567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D242EE"/>
    <w:rPr>
      <w:sz w:val="24"/>
      <w:szCs w:val="24"/>
    </w:rPr>
  </w:style>
  <w:style w:type="paragraph" w:customStyle="1" w:styleId="Normal1">
    <w:name w:val="Normal1"/>
    <w:uiPriority w:val="99"/>
    <w:rsid w:val="001D5DA9"/>
    <w:rPr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1D5DA9"/>
    <w:pPr>
      <w:jc w:val="both"/>
    </w:pPr>
    <w:rPr>
      <w:b/>
      <w:bCs/>
      <w:i/>
      <w:iCs/>
      <w:sz w:val="20"/>
      <w:szCs w:val="20"/>
    </w:rPr>
  </w:style>
  <w:style w:type="paragraph" w:customStyle="1" w:styleId="FR3">
    <w:name w:val="FR3"/>
    <w:uiPriority w:val="99"/>
    <w:rsid w:val="001D5DA9"/>
    <w:pPr>
      <w:widowControl w:val="0"/>
      <w:autoSpaceDE w:val="0"/>
      <w:autoSpaceDN w:val="0"/>
      <w:ind w:left="720"/>
      <w:jc w:val="both"/>
    </w:pPr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D5D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242EE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1D5DA9"/>
    <w:pPr>
      <w:ind w:firstLine="360"/>
      <w:jc w:val="both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D242EE"/>
    <w:rPr>
      <w:sz w:val="16"/>
      <w:szCs w:val="16"/>
    </w:rPr>
  </w:style>
  <w:style w:type="paragraph" w:customStyle="1" w:styleId="Heading91">
    <w:name w:val="Heading 91"/>
    <w:basedOn w:val="Normal1"/>
    <w:next w:val="Normal1"/>
    <w:uiPriority w:val="99"/>
    <w:rsid w:val="001D5DA9"/>
    <w:pPr>
      <w:spacing w:before="240" w:after="60"/>
      <w:ind w:left="6480" w:hanging="720"/>
    </w:pPr>
    <w:rPr>
      <w:rFonts w:ascii="Arial" w:hAnsi="Arial" w:cs="Arial"/>
      <w:i/>
      <w:iCs/>
      <w:sz w:val="18"/>
      <w:szCs w:val="18"/>
    </w:rPr>
  </w:style>
  <w:style w:type="paragraph" w:customStyle="1" w:styleId="BodyText21">
    <w:name w:val="Body Text 21"/>
    <w:basedOn w:val="Normal1"/>
    <w:uiPriority w:val="99"/>
    <w:rsid w:val="001D5DA9"/>
    <w:pPr>
      <w:jc w:val="both"/>
    </w:pPr>
    <w:rPr>
      <w:color w:val="00FF00"/>
      <w:sz w:val="24"/>
      <w:szCs w:val="24"/>
    </w:rPr>
  </w:style>
  <w:style w:type="paragraph" w:customStyle="1" w:styleId="a">
    <w:name w:val="Текст договора"/>
    <w:basedOn w:val="Normal"/>
    <w:uiPriority w:val="99"/>
    <w:rsid w:val="001D5DA9"/>
    <w:pPr>
      <w:tabs>
        <w:tab w:val="num" w:pos="945"/>
      </w:tabs>
      <w:ind w:left="945" w:hanging="390"/>
      <w:jc w:val="both"/>
    </w:pPr>
  </w:style>
  <w:style w:type="paragraph" w:styleId="BodyTextIndent">
    <w:name w:val="Body Text Indent"/>
    <w:basedOn w:val="Normal"/>
    <w:link w:val="BodyTextIndentChar"/>
    <w:uiPriority w:val="99"/>
    <w:rsid w:val="001D5DA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242EE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D5DA9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242EE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64EE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D242EE"/>
    <w:rPr>
      <w:sz w:val="24"/>
      <w:szCs w:val="24"/>
    </w:rPr>
  </w:style>
  <w:style w:type="paragraph" w:customStyle="1" w:styleId="BodyText1">
    <w:name w:val="Body Text1"/>
    <w:basedOn w:val="Normal1"/>
    <w:uiPriority w:val="99"/>
    <w:rsid w:val="00564EE5"/>
    <w:pPr>
      <w:widowControl w:val="0"/>
      <w:jc w:val="both"/>
    </w:pPr>
    <w:rPr>
      <w:sz w:val="24"/>
      <w:szCs w:val="24"/>
    </w:rPr>
  </w:style>
  <w:style w:type="character" w:styleId="PageNumber">
    <w:name w:val="page number"/>
    <w:basedOn w:val="DefaultParagraphFont"/>
    <w:uiPriority w:val="99"/>
    <w:rsid w:val="00564EE5"/>
  </w:style>
  <w:style w:type="paragraph" w:styleId="Header">
    <w:name w:val="header"/>
    <w:basedOn w:val="Normal"/>
    <w:link w:val="HeaderChar"/>
    <w:uiPriority w:val="99"/>
    <w:rsid w:val="00564EE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242EE"/>
    <w:rPr>
      <w:sz w:val="24"/>
      <w:szCs w:val="24"/>
    </w:rPr>
  </w:style>
  <w:style w:type="paragraph" w:customStyle="1" w:styleId="a0">
    <w:name w:val="Знак"/>
    <w:basedOn w:val="Normal"/>
    <w:uiPriority w:val="99"/>
    <w:rsid w:val="007F2489"/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7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785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2278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278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278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278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2785C"/>
    <w:rPr>
      <w:b/>
      <w:bCs/>
    </w:rPr>
  </w:style>
  <w:style w:type="character" w:styleId="Emphasis">
    <w:name w:val="Emphasis"/>
    <w:basedOn w:val="DefaultParagraphFont"/>
    <w:uiPriority w:val="99"/>
    <w:qFormat/>
    <w:locked/>
    <w:rsid w:val="00BF620A"/>
    <w:rPr>
      <w:i/>
      <w:iCs/>
    </w:rPr>
  </w:style>
  <w:style w:type="paragraph" w:customStyle="1" w:styleId="a1">
    <w:name w:val="Таблицы (моноширинный)"/>
    <w:basedOn w:val="Normal"/>
    <w:next w:val="Normal"/>
    <w:uiPriority w:val="99"/>
    <w:rsid w:val="00E85A9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msg">
    <w:name w:val="msg"/>
    <w:uiPriority w:val="99"/>
    <w:rsid w:val="00FA4BF0"/>
  </w:style>
  <w:style w:type="paragraph" w:customStyle="1" w:styleId="Default">
    <w:name w:val="Default"/>
    <w:uiPriority w:val="99"/>
    <w:rsid w:val="00FA4BF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74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67</TotalTime>
  <Pages>3</Pages>
  <Words>1324</Words>
  <Characters>7548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</dc:title>
  <dc:subject/>
  <dc:creator/>
  <cp:keywords/>
  <dc:description/>
  <cp:lastModifiedBy>zaporoshenko2</cp:lastModifiedBy>
  <cp:revision>10</cp:revision>
  <cp:lastPrinted>2015-11-02T06:49:00Z</cp:lastPrinted>
  <dcterms:created xsi:type="dcterms:W3CDTF">2023-09-01T12:06:00Z</dcterms:created>
  <dcterms:modified xsi:type="dcterms:W3CDTF">2023-11-20T09:42:00Z</dcterms:modified>
</cp:coreProperties>
</file>