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ECA2C" w14:textId="77777777" w:rsidR="00A41F2D" w:rsidRDefault="00BB302F" w:rsidP="00A41F2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ПРОЕКТ </w:t>
      </w:r>
      <w:r w:rsidR="00A41F2D">
        <w:rPr>
          <w:b/>
          <w:sz w:val="20"/>
          <w:szCs w:val="20"/>
        </w:rPr>
        <w:t>ДОГОВОР</w:t>
      </w:r>
      <w:r>
        <w:rPr>
          <w:b/>
          <w:sz w:val="20"/>
          <w:szCs w:val="20"/>
        </w:rPr>
        <w:t>А</w:t>
      </w:r>
      <w:r w:rsidR="00A41F2D">
        <w:rPr>
          <w:b/>
          <w:sz w:val="20"/>
          <w:szCs w:val="20"/>
        </w:rPr>
        <w:t xml:space="preserve"> О ЗАДАТКЕ </w:t>
      </w:r>
      <w:r>
        <w:rPr>
          <w:b/>
          <w:sz w:val="20"/>
          <w:szCs w:val="20"/>
        </w:rPr>
        <w:t>ПО ЛОТУ №</w:t>
      </w:r>
    </w:p>
    <w:p w14:paraId="7E0EEC06" w14:textId="77777777" w:rsidR="00A41F2D" w:rsidRDefault="00A41F2D" w:rsidP="00A41F2D">
      <w:pPr>
        <w:jc w:val="both"/>
        <w:rPr>
          <w:sz w:val="20"/>
          <w:szCs w:val="20"/>
        </w:rPr>
      </w:pPr>
    </w:p>
    <w:p w14:paraId="1D818D8E" w14:textId="77777777" w:rsidR="00A41F2D" w:rsidRDefault="00A41F2D" w:rsidP="00A41F2D">
      <w:pPr>
        <w:jc w:val="both"/>
        <w:rPr>
          <w:sz w:val="20"/>
          <w:szCs w:val="20"/>
        </w:rPr>
      </w:pPr>
    </w:p>
    <w:tbl>
      <w:tblPr>
        <w:tblW w:w="4950" w:type="pct"/>
        <w:jc w:val="center"/>
        <w:tblLayout w:type="fixed"/>
        <w:tblLook w:val="01E0" w:firstRow="1" w:lastRow="1" w:firstColumn="1" w:lastColumn="1" w:noHBand="0" w:noVBand="0"/>
      </w:tblPr>
      <w:tblGrid>
        <w:gridCol w:w="1591"/>
        <w:gridCol w:w="543"/>
        <w:gridCol w:w="5104"/>
        <w:gridCol w:w="2023"/>
      </w:tblGrid>
      <w:tr w:rsidR="00A41F2D" w14:paraId="5D61BE53" w14:textId="77777777" w:rsidTr="00A41F2D">
        <w:trPr>
          <w:jc w:val="center"/>
        </w:trPr>
        <w:tc>
          <w:tcPr>
            <w:tcW w:w="2200" w:type="dxa"/>
            <w:gridSpan w:val="2"/>
            <w:hideMark/>
          </w:tcPr>
          <w:p w14:paraId="0E203F4E" w14:textId="77777777" w:rsidR="00A41F2D" w:rsidRDefault="00A41F2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г. Санкт-Петербург</w:t>
            </w:r>
          </w:p>
        </w:tc>
        <w:tc>
          <w:tcPr>
            <w:tcW w:w="5273" w:type="dxa"/>
          </w:tcPr>
          <w:p w14:paraId="06294817" w14:textId="77777777" w:rsidR="00A41F2D" w:rsidRDefault="00A41F2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hideMark/>
          </w:tcPr>
          <w:p w14:paraId="78BF4908" w14:textId="7A43696F" w:rsidR="00A41F2D" w:rsidRDefault="00BB302F" w:rsidP="009956F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«__</w:t>
            </w:r>
            <w:proofErr w:type="gramStart"/>
            <w:r>
              <w:rPr>
                <w:sz w:val="20"/>
                <w:szCs w:val="20"/>
                <w:lang w:eastAsia="en-US"/>
              </w:rPr>
              <w:t>_»_</w:t>
            </w:r>
            <w:proofErr w:type="gramEnd"/>
            <w:r>
              <w:rPr>
                <w:sz w:val="20"/>
                <w:szCs w:val="20"/>
                <w:lang w:eastAsia="en-US"/>
              </w:rPr>
              <w:t>______</w:t>
            </w:r>
            <w:r w:rsidR="00A41F2D">
              <w:rPr>
                <w:sz w:val="20"/>
                <w:szCs w:val="20"/>
                <w:lang w:eastAsia="en-US"/>
              </w:rPr>
              <w:t xml:space="preserve"> 20</w:t>
            </w:r>
            <w:r w:rsidR="00C2166F">
              <w:rPr>
                <w:sz w:val="20"/>
                <w:szCs w:val="20"/>
                <w:lang w:eastAsia="en-US"/>
              </w:rPr>
              <w:t>23</w:t>
            </w:r>
            <w:r w:rsidR="00A41F2D">
              <w:rPr>
                <w:sz w:val="20"/>
                <w:szCs w:val="20"/>
                <w:lang w:eastAsia="en-US"/>
              </w:rPr>
              <w:t xml:space="preserve"> г.</w:t>
            </w:r>
          </w:p>
        </w:tc>
      </w:tr>
      <w:tr w:rsidR="00A41F2D" w14:paraId="0C6D55AB" w14:textId="77777777" w:rsidTr="00A41F2D">
        <w:trPr>
          <w:jc w:val="center"/>
        </w:trPr>
        <w:tc>
          <w:tcPr>
            <w:tcW w:w="1638" w:type="dxa"/>
            <w:hideMark/>
          </w:tcPr>
          <w:p w14:paraId="09CF7143" w14:textId="77777777" w:rsidR="00A41F2D" w:rsidRDefault="00A41F2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835" w:type="dxa"/>
            <w:gridSpan w:val="2"/>
          </w:tcPr>
          <w:p w14:paraId="7638DB86" w14:textId="77777777" w:rsidR="00A41F2D" w:rsidRDefault="00A41F2D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85" w:type="dxa"/>
            <w:hideMark/>
          </w:tcPr>
          <w:p w14:paraId="7E4A88C1" w14:textId="77777777" w:rsidR="00A41F2D" w:rsidRDefault="00A41F2D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</w:tbl>
    <w:p w14:paraId="597C36D8" w14:textId="77777777" w:rsidR="00A41F2D" w:rsidRDefault="00A41F2D" w:rsidP="00A41F2D">
      <w:pPr>
        <w:jc w:val="both"/>
        <w:rPr>
          <w:sz w:val="20"/>
          <w:szCs w:val="20"/>
        </w:rPr>
      </w:pPr>
    </w:p>
    <w:p w14:paraId="0D50DF61" w14:textId="4E96A91A" w:rsidR="00A41F2D" w:rsidRPr="00072320" w:rsidRDefault="00072320" w:rsidP="00072320">
      <w:pPr>
        <w:ind w:firstLine="708"/>
        <w:jc w:val="both"/>
        <w:rPr>
          <w:b/>
          <w:sz w:val="20"/>
          <w:szCs w:val="20"/>
        </w:rPr>
      </w:pPr>
      <w:r w:rsidRPr="00072320">
        <w:rPr>
          <w:b/>
          <w:sz w:val="20"/>
          <w:szCs w:val="20"/>
        </w:rPr>
        <w:t>Общество с ограниченной ответственностью "НЕВСКАЯ ЭЛЕКТРОННАЯ ТОРГОВАЯ ПЛОЩАДКА", ИНН 7801658122, КПП 781401001, ОГРН 1197847017026</w:t>
      </w:r>
      <w:r w:rsidR="00A41F2D">
        <w:rPr>
          <w:sz w:val="20"/>
          <w:szCs w:val="20"/>
        </w:rPr>
        <w:t xml:space="preserve">», в лице </w:t>
      </w:r>
      <w:r w:rsidR="004F271E">
        <w:rPr>
          <w:sz w:val="20"/>
          <w:szCs w:val="20"/>
        </w:rPr>
        <w:t xml:space="preserve">Генерального </w:t>
      </w:r>
      <w:r w:rsidR="00A41F2D">
        <w:rPr>
          <w:sz w:val="20"/>
          <w:szCs w:val="20"/>
        </w:rPr>
        <w:t xml:space="preserve">Директора </w:t>
      </w:r>
      <w:r>
        <w:rPr>
          <w:sz w:val="20"/>
          <w:szCs w:val="20"/>
        </w:rPr>
        <w:t>Петрова С.Г.</w:t>
      </w:r>
      <w:r w:rsidR="002A1A45">
        <w:rPr>
          <w:sz w:val="20"/>
          <w:szCs w:val="20"/>
        </w:rPr>
        <w:t>, действующего на основании У</w:t>
      </w:r>
      <w:r w:rsidR="00A41F2D">
        <w:rPr>
          <w:sz w:val="20"/>
          <w:szCs w:val="20"/>
        </w:rPr>
        <w:t xml:space="preserve">става, </w:t>
      </w:r>
      <w:r w:rsidR="00A41F2D">
        <w:rPr>
          <w:bCs/>
          <w:sz w:val="20"/>
          <w:szCs w:val="20"/>
        </w:rPr>
        <w:t>с одной стороны</w:t>
      </w:r>
      <w:r w:rsidR="00A41F2D">
        <w:rPr>
          <w:sz w:val="20"/>
          <w:szCs w:val="20"/>
        </w:rPr>
        <w:t>, и</w:t>
      </w:r>
    </w:p>
    <w:p w14:paraId="729636B8" w14:textId="77777777" w:rsidR="00A41F2D" w:rsidRDefault="002A1A45" w:rsidP="00A41F2D">
      <w:pPr>
        <w:ind w:firstLine="709"/>
        <w:jc w:val="both"/>
        <w:rPr>
          <w:sz w:val="20"/>
          <w:szCs w:val="20"/>
        </w:rPr>
      </w:pPr>
      <w:r>
        <w:rPr>
          <w:b/>
          <w:sz w:val="20"/>
          <w:szCs w:val="20"/>
        </w:rPr>
        <w:t>___________________________________</w:t>
      </w:r>
      <w:r w:rsidR="00A41F2D">
        <w:rPr>
          <w:sz w:val="20"/>
          <w:szCs w:val="20"/>
        </w:rPr>
        <w:t>, именуемое в дальнейшем «</w:t>
      </w:r>
      <w:r w:rsidR="00A41F2D">
        <w:rPr>
          <w:b/>
          <w:sz w:val="20"/>
          <w:szCs w:val="20"/>
        </w:rPr>
        <w:t>Заявитель»</w:t>
      </w:r>
      <w:r>
        <w:rPr>
          <w:sz w:val="20"/>
          <w:szCs w:val="20"/>
        </w:rPr>
        <w:t>, в лице _______________________</w:t>
      </w:r>
      <w:r w:rsidR="00A41F2D">
        <w:rPr>
          <w:sz w:val="20"/>
          <w:szCs w:val="20"/>
        </w:rPr>
        <w:t xml:space="preserve">, </w:t>
      </w:r>
      <w:r>
        <w:rPr>
          <w:sz w:val="20"/>
          <w:szCs w:val="20"/>
        </w:rPr>
        <w:t>действующего на основании ________</w:t>
      </w:r>
      <w:r w:rsidR="00A41F2D">
        <w:rPr>
          <w:sz w:val="20"/>
          <w:szCs w:val="20"/>
        </w:rPr>
        <w:t>, с другой стороны,</w:t>
      </w:r>
    </w:p>
    <w:p w14:paraId="07BE30AD" w14:textId="77777777" w:rsidR="00A41F2D" w:rsidRDefault="00A41F2D" w:rsidP="00A41F2D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совместно именуемые в дальнейшем «</w:t>
      </w:r>
      <w:r>
        <w:rPr>
          <w:b/>
          <w:sz w:val="20"/>
          <w:szCs w:val="20"/>
        </w:rPr>
        <w:t>Стороны</w:t>
      </w:r>
      <w:r>
        <w:rPr>
          <w:sz w:val="20"/>
          <w:szCs w:val="20"/>
        </w:rPr>
        <w:t>», заключили настоящий договор, именуемый в дальнейшем «</w:t>
      </w:r>
      <w:r>
        <w:rPr>
          <w:b/>
          <w:sz w:val="20"/>
          <w:szCs w:val="20"/>
        </w:rPr>
        <w:t>Договор</w:t>
      </w:r>
      <w:r>
        <w:rPr>
          <w:sz w:val="20"/>
          <w:szCs w:val="20"/>
        </w:rPr>
        <w:t>», о нижеследующем.</w:t>
      </w:r>
    </w:p>
    <w:p w14:paraId="265E0BD4" w14:textId="77777777" w:rsidR="00A41F2D" w:rsidRDefault="00A41F2D" w:rsidP="00A41F2D">
      <w:pPr>
        <w:jc w:val="both"/>
        <w:rPr>
          <w:sz w:val="20"/>
          <w:szCs w:val="20"/>
        </w:rPr>
      </w:pPr>
    </w:p>
    <w:p w14:paraId="00F89997" w14:textId="77777777" w:rsidR="00A41F2D" w:rsidRDefault="00A41F2D" w:rsidP="00A41F2D">
      <w:pPr>
        <w:pStyle w:val="a4"/>
        <w:numPr>
          <w:ilvl w:val="0"/>
          <w:numId w:val="1"/>
        </w:numPr>
        <w:jc w:val="center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 xml:space="preserve">Предмет Договора. </w:t>
      </w:r>
      <w:r>
        <w:rPr>
          <w:b/>
          <w:bCs/>
          <w:sz w:val="20"/>
          <w:szCs w:val="20"/>
        </w:rPr>
        <w:t>Общие положения</w:t>
      </w:r>
    </w:p>
    <w:p w14:paraId="5C28D39A" w14:textId="77777777" w:rsidR="00A41F2D" w:rsidRDefault="00A41F2D" w:rsidP="00A41F2D">
      <w:pPr>
        <w:pStyle w:val="a4"/>
        <w:ind w:left="1080"/>
        <w:rPr>
          <w:b/>
          <w:sz w:val="20"/>
          <w:szCs w:val="20"/>
        </w:rPr>
      </w:pPr>
    </w:p>
    <w:p w14:paraId="254A990F" w14:textId="77777777" w:rsidR="00A41F2D" w:rsidRDefault="00A41F2D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1. В соответствии с настоящим Договором Заявитель обязуется внести на расчетный счет Организатора торгов денежные средства в качестве задатка для участия в торгах.</w:t>
      </w:r>
    </w:p>
    <w:p w14:paraId="39DE98C9" w14:textId="039E171D" w:rsidR="00A41F2D" w:rsidRDefault="00A41F2D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 Размер задатка: </w:t>
      </w:r>
      <w:r w:rsidR="00072320">
        <w:rPr>
          <w:sz w:val="20"/>
          <w:szCs w:val="20"/>
        </w:rPr>
        <w:t>2</w:t>
      </w:r>
      <w:r w:rsidR="00BB302F">
        <w:rPr>
          <w:sz w:val="20"/>
          <w:szCs w:val="20"/>
        </w:rPr>
        <w:t>0</w:t>
      </w:r>
      <w:r>
        <w:rPr>
          <w:sz w:val="20"/>
          <w:szCs w:val="20"/>
        </w:rPr>
        <w:t xml:space="preserve"> (</w:t>
      </w:r>
      <w:r w:rsidR="00BB302F">
        <w:rPr>
          <w:sz w:val="20"/>
          <w:szCs w:val="20"/>
        </w:rPr>
        <w:t>д</w:t>
      </w:r>
      <w:r w:rsidR="00072320">
        <w:rPr>
          <w:sz w:val="20"/>
          <w:szCs w:val="20"/>
        </w:rPr>
        <w:t>вадцать</w:t>
      </w:r>
      <w:r>
        <w:rPr>
          <w:sz w:val="20"/>
          <w:szCs w:val="20"/>
        </w:rPr>
        <w:t>) процентов начальной цены реализации лота</w:t>
      </w:r>
      <w:r w:rsidR="00304364">
        <w:rPr>
          <w:sz w:val="20"/>
          <w:szCs w:val="20"/>
        </w:rPr>
        <w:t xml:space="preserve"> на соответствующем периоде</w:t>
      </w:r>
      <w:r>
        <w:rPr>
          <w:sz w:val="20"/>
          <w:szCs w:val="20"/>
        </w:rPr>
        <w:t xml:space="preserve"> №</w:t>
      </w:r>
      <w:r w:rsidR="002A1A45">
        <w:rPr>
          <w:sz w:val="20"/>
          <w:szCs w:val="20"/>
        </w:rPr>
        <w:t>__</w:t>
      </w:r>
      <w:r>
        <w:rPr>
          <w:sz w:val="20"/>
          <w:szCs w:val="20"/>
        </w:rPr>
        <w:t>-</w:t>
      </w:r>
      <w:r w:rsidR="00C73FC9">
        <w:rPr>
          <w:sz w:val="20"/>
          <w:szCs w:val="20"/>
        </w:rPr>
        <w:t>___________</w:t>
      </w:r>
      <w:r>
        <w:rPr>
          <w:sz w:val="20"/>
          <w:szCs w:val="20"/>
        </w:rPr>
        <w:t>.</w:t>
      </w:r>
    </w:p>
    <w:p w14:paraId="069D505C" w14:textId="34752EFE" w:rsidR="00A41F2D" w:rsidRDefault="00A41F2D" w:rsidP="00072320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3. Под торгами для целей настоящего Договора понимаются электронные торги по</w:t>
      </w:r>
      <w:r w:rsidR="00834EF4">
        <w:rPr>
          <w:sz w:val="20"/>
          <w:szCs w:val="20"/>
        </w:rPr>
        <w:t xml:space="preserve"> продаже </w:t>
      </w:r>
      <w:r w:rsidR="00452A2A">
        <w:rPr>
          <w:sz w:val="20"/>
          <w:szCs w:val="20"/>
        </w:rPr>
        <w:t xml:space="preserve">имущества </w:t>
      </w:r>
      <w:r w:rsidR="009956FD">
        <w:rPr>
          <w:sz w:val="20"/>
          <w:szCs w:val="20"/>
        </w:rPr>
        <w:t>ОО</w:t>
      </w:r>
      <w:r w:rsidR="00834EF4" w:rsidRPr="00834EF4">
        <w:rPr>
          <w:sz w:val="20"/>
          <w:szCs w:val="20"/>
        </w:rPr>
        <w:t>О «</w:t>
      </w:r>
      <w:r w:rsidR="009956FD">
        <w:rPr>
          <w:sz w:val="20"/>
          <w:szCs w:val="20"/>
        </w:rPr>
        <w:t>Балтмедио</w:t>
      </w:r>
      <w:r w:rsidR="00834EF4" w:rsidRPr="00834EF4">
        <w:rPr>
          <w:sz w:val="20"/>
          <w:szCs w:val="20"/>
        </w:rPr>
        <w:t>»</w:t>
      </w:r>
      <w:r w:rsidR="001F5FAC">
        <w:rPr>
          <w:sz w:val="20"/>
          <w:szCs w:val="20"/>
        </w:rPr>
        <w:t xml:space="preserve"> </w:t>
      </w:r>
      <w:r>
        <w:rPr>
          <w:sz w:val="20"/>
          <w:szCs w:val="20"/>
        </w:rPr>
        <w:t>в составе лота №</w:t>
      </w:r>
      <w:r w:rsidR="00452A2A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="00C73FC9">
        <w:rPr>
          <w:sz w:val="20"/>
          <w:szCs w:val="20"/>
        </w:rPr>
        <w:t>______________________________________________________________</w:t>
      </w:r>
      <w:r>
        <w:rPr>
          <w:sz w:val="20"/>
          <w:szCs w:val="20"/>
        </w:rPr>
        <w:t>, проводимые в электронной форме на электрон</w:t>
      </w:r>
      <w:r w:rsidR="00452A2A">
        <w:rPr>
          <w:sz w:val="20"/>
          <w:szCs w:val="20"/>
        </w:rPr>
        <w:t xml:space="preserve">ной площадке </w:t>
      </w:r>
      <w:r>
        <w:rPr>
          <w:sz w:val="20"/>
          <w:szCs w:val="20"/>
        </w:rPr>
        <w:t xml:space="preserve">АО «Новые информационные сервисы» (адрес в сети Интернет: </w:t>
      </w:r>
      <w:r>
        <w:rPr>
          <w:sz w:val="20"/>
          <w:szCs w:val="20"/>
          <w:lang w:val="en-US"/>
        </w:rPr>
        <w:t>http</w:t>
      </w:r>
      <w:r>
        <w:rPr>
          <w:sz w:val="20"/>
          <w:szCs w:val="20"/>
        </w:rPr>
        <w:t xml:space="preserve">:// </w:t>
      </w:r>
      <w:hyperlink r:id="rId5" w:history="1">
        <w:r>
          <w:rPr>
            <w:rStyle w:val="a3"/>
            <w:sz w:val="20"/>
            <w:szCs w:val="20"/>
            <w:lang w:val="en-US"/>
          </w:rPr>
          <w:t>www</w:t>
        </w:r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nistp</w:t>
        </w:r>
        <w:proofErr w:type="spellEnd"/>
        <w:r>
          <w:rPr>
            <w:rStyle w:val="a3"/>
            <w:sz w:val="20"/>
            <w:szCs w:val="20"/>
          </w:rPr>
          <w:t>.</w:t>
        </w:r>
        <w:proofErr w:type="spellStart"/>
        <w:r>
          <w:rPr>
            <w:rStyle w:val="a3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>)..</w:t>
      </w:r>
    </w:p>
    <w:p w14:paraId="5C2088DA" w14:textId="2A001CCE" w:rsidR="00A41F2D" w:rsidRDefault="00072320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="00A41F2D">
        <w:rPr>
          <w:sz w:val="20"/>
          <w:szCs w:val="20"/>
        </w:rPr>
        <w:t xml:space="preserve">. Внесение Заявителем задатка является обязательным условием допуска Заявителя к участию в торгах. Заявитель вносит задаток от собственного имени, в назначении платежа для идентификации денежных средств должно быть указано «задаток для участия в торгах по продаже имущества </w:t>
      </w:r>
      <w:r w:rsidR="009956FD">
        <w:rPr>
          <w:sz w:val="20"/>
          <w:szCs w:val="20"/>
        </w:rPr>
        <w:t>ОО</w:t>
      </w:r>
      <w:r w:rsidR="00A41F2D">
        <w:rPr>
          <w:sz w:val="20"/>
          <w:szCs w:val="20"/>
        </w:rPr>
        <w:t xml:space="preserve">О </w:t>
      </w:r>
      <w:r w:rsidR="00834EF4" w:rsidRPr="00834EF4">
        <w:rPr>
          <w:sz w:val="20"/>
          <w:szCs w:val="20"/>
        </w:rPr>
        <w:t>«</w:t>
      </w:r>
      <w:r w:rsidR="009956FD">
        <w:rPr>
          <w:sz w:val="20"/>
          <w:szCs w:val="20"/>
        </w:rPr>
        <w:t>Балтмедио</w:t>
      </w:r>
      <w:r w:rsidR="00834EF4">
        <w:rPr>
          <w:sz w:val="20"/>
          <w:szCs w:val="20"/>
        </w:rPr>
        <w:t xml:space="preserve">» </w:t>
      </w:r>
      <w:r w:rsidR="00A41F2D">
        <w:rPr>
          <w:sz w:val="20"/>
          <w:szCs w:val="20"/>
        </w:rPr>
        <w:t xml:space="preserve">за лот № </w:t>
      </w:r>
      <w:r w:rsidR="00C73FC9">
        <w:rPr>
          <w:sz w:val="20"/>
          <w:szCs w:val="20"/>
        </w:rPr>
        <w:t>__</w:t>
      </w:r>
      <w:r w:rsidR="00A41F2D">
        <w:rPr>
          <w:sz w:val="20"/>
          <w:szCs w:val="20"/>
        </w:rPr>
        <w:t>».</w:t>
      </w:r>
    </w:p>
    <w:p w14:paraId="672EEC35" w14:textId="29B89C6D" w:rsidR="00A41F2D" w:rsidRDefault="00072320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A41F2D">
        <w:rPr>
          <w:sz w:val="20"/>
          <w:szCs w:val="20"/>
        </w:rPr>
        <w:t>. Если в установленный настоящим Договором срок денежные средства в полном объеме не поступят на расчетный счет Организатора торгов, задаток</w:t>
      </w:r>
      <w:bookmarkStart w:id="0" w:name="_GoBack"/>
      <w:bookmarkEnd w:id="0"/>
      <w:r w:rsidR="00A41F2D">
        <w:rPr>
          <w:sz w:val="20"/>
          <w:szCs w:val="20"/>
        </w:rPr>
        <w:t xml:space="preserve"> будет считаться невнесенным, обязательство по внесению Заявителем задатка неисполненным, Заявитель не допускается к участию в торгах, поступившая от Заявителя заявка подлежит отклонению.</w:t>
      </w:r>
    </w:p>
    <w:p w14:paraId="0E28A55E" w14:textId="38A84231" w:rsidR="00A41F2D" w:rsidRDefault="00072320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A41F2D">
        <w:rPr>
          <w:sz w:val="20"/>
          <w:szCs w:val="20"/>
        </w:rPr>
        <w:t>. В случае признания Заявителя победителем торгов при заключении договора купли-продажи сумма внесенного им задатка засчитывается в счет исполнения денежного обязательства по уплате цены по заключенному договору купли-продажи.</w:t>
      </w:r>
    </w:p>
    <w:p w14:paraId="485CC125" w14:textId="77777777" w:rsidR="00A41F2D" w:rsidRDefault="00A41F2D" w:rsidP="00A41F2D">
      <w:pPr>
        <w:jc w:val="both"/>
        <w:rPr>
          <w:sz w:val="20"/>
          <w:szCs w:val="20"/>
        </w:rPr>
      </w:pPr>
    </w:p>
    <w:p w14:paraId="296A728C" w14:textId="77777777" w:rsidR="00A41F2D" w:rsidRDefault="00A41F2D" w:rsidP="00A41F2D">
      <w:pPr>
        <w:jc w:val="center"/>
        <w:rPr>
          <w:b/>
          <w:sz w:val="20"/>
          <w:szCs w:val="20"/>
        </w:rPr>
      </w:pPr>
    </w:p>
    <w:p w14:paraId="73B930FC" w14:textId="77777777" w:rsidR="00A41F2D" w:rsidRDefault="00A41F2D" w:rsidP="00A41F2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II</w:t>
      </w:r>
      <w:r>
        <w:rPr>
          <w:b/>
          <w:sz w:val="20"/>
          <w:szCs w:val="20"/>
        </w:rPr>
        <w:t>. Внесение задатка</w:t>
      </w:r>
    </w:p>
    <w:p w14:paraId="2299225E" w14:textId="77777777" w:rsidR="00A41F2D" w:rsidRDefault="00A41F2D" w:rsidP="00A41F2D">
      <w:pPr>
        <w:jc w:val="both"/>
        <w:rPr>
          <w:sz w:val="20"/>
          <w:szCs w:val="20"/>
        </w:rPr>
      </w:pPr>
    </w:p>
    <w:p w14:paraId="3B3669D8" w14:textId="0D2E2434" w:rsidR="00D23A87" w:rsidRPr="00072320" w:rsidRDefault="00A41F2D" w:rsidP="00D23A87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8. Задаток подлежит внесению на расчетный счет Организатора торгов согласно следующим реквизитам: </w:t>
      </w:r>
      <w:r w:rsidR="00072320" w:rsidRPr="00072320">
        <w:rPr>
          <w:sz w:val="20"/>
          <w:szCs w:val="20"/>
        </w:rPr>
        <w:t>Общество с ограниченной ответственностью "НЕВСКАЯ ЭЛЕКТРОННАЯ ТОРГОВАЯ ПЛОЩАДКА", ИНН 7801658122, КПП 781401001, ОГРН 1197847017026</w:t>
      </w:r>
      <w:r w:rsidR="00D23A87">
        <w:rPr>
          <w:sz w:val="20"/>
          <w:szCs w:val="20"/>
        </w:rPr>
        <w:t xml:space="preserve">, </w:t>
      </w:r>
      <w:r w:rsidR="00072320">
        <w:rPr>
          <w:sz w:val="20"/>
          <w:szCs w:val="20"/>
        </w:rPr>
        <w:t xml:space="preserve"> </w:t>
      </w:r>
      <w:r w:rsidR="00D23A87" w:rsidRPr="00D23A87">
        <w:rPr>
          <w:sz w:val="20"/>
          <w:szCs w:val="20"/>
        </w:rPr>
        <w:t>р/с 40702810</w:t>
      </w:r>
      <w:r w:rsidR="00246A55">
        <w:rPr>
          <w:sz w:val="20"/>
          <w:szCs w:val="20"/>
        </w:rPr>
        <w:t>312020950706</w:t>
      </w:r>
      <w:r w:rsidR="00D23A87" w:rsidRPr="00D23A87">
        <w:rPr>
          <w:sz w:val="20"/>
          <w:szCs w:val="20"/>
        </w:rPr>
        <w:t xml:space="preserve"> в ПАО "Совкомбанк", к/с 30101810445250000360,  БИК 044525360</w:t>
      </w:r>
    </w:p>
    <w:p w14:paraId="07C5D7DD" w14:textId="02205888" w:rsidR="00A41F2D" w:rsidRDefault="00A41F2D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9. Задаток должен быть уплачен Заявителем в соответствии с настоящим Договором единым платежом в валюте Российской Федерации (рублях).</w:t>
      </w:r>
    </w:p>
    <w:p w14:paraId="4BF6F933" w14:textId="77777777" w:rsidR="00A41F2D" w:rsidRDefault="00A41F2D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10. Вносимые в качестве задатка денежные средства должны поступить полностью на расчетный счет Организатора торгов на дату </w:t>
      </w:r>
      <w:r w:rsidR="00304364">
        <w:rPr>
          <w:sz w:val="20"/>
          <w:szCs w:val="20"/>
        </w:rPr>
        <w:t xml:space="preserve">и время </w:t>
      </w:r>
      <w:r>
        <w:rPr>
          <w:sz w:val="20"/>
          <w:szCs w:val="20"/>
        </w:rPr>
        <w:t xml:space="preserve">окончания приема заявок </w:t>
      </w:r>
      <w:r w:rsidR="005722D7">
        <w:rPr>
          <w:sz w:val="20"/>
          <w:szCs w:val="20"/>
        </w:rPr>
        <w:t>на</w:t>
      </w:r>
      <w:r w:rsidR="00304364">
        <w:rPr>
          <w:sz w:val="20"/>
          <w:szCs w:val="20"/>
        </w:rPr>
        <w:t xml:space="preserve"> соответствующе</w:t>
      </w:r>
      <w:r w:rsidR="005722D7">
        <w:rPr>
          <w:sz w:val="20"/>
          <w:szCs w:val="20"/>
        </w:rPr>
        <w:t>м</w:t>
      </w:r>
      <w:r w:rsidR="00304364">
        <w:rPr>
          <w:sz w:val="20"/>
          <w:szCs w:val="20"/>
        </w:rPr>
        <w:t xml:space="preserve"> период</w:t>
      </w:r>
      <w:r w:rsidR="005722D7">
        <w:rPr>
          <w:sz w:val="20"/>
          <w:szCs w:val="20"/>
        </w:rPr>
        <w:t>е.</w:t>
      </w:r>
    </w:p>
    <w:p w14:paraId="5CC2F10B" w14:textId="77777777" w:rsidR="00A41F2D" w:rsidRDefault="00A41F2D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11. Обязанность по внесению задатка в соответствии с настоящим Договором будет считаться исполненной исключительно с момента зачисления (поступления) денежных средств в полном объеме на расчетный счет Организатора торгов.</w:t>
      </w:r>
    </w:p>
    <w:p w14:paraId="3DA612D4" w14:textId="77777777" w:rsidR="00A41F2D" w:rsidRDefault="00A41F2D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12. Стороны согласились, что единственным надлежащим документом, подтверждающим поступление денежных средств на расчетный счет Организатора торгов, является выписка обслуживающего расчетный счет Организатора торгов банка.</w:t>
      </w:r>
    </w:p>
    <w:p w14:paraId="272D3512" w14:textId="77777777" w:rsidR="00A41F2D" w:rsidRDefault="00A41F2D" w:rsidP="00A41F2D">
      <w:pPr>
        <w:jc w:val="both"/>
        <w:rPr>
          <w:sz w:val="20"/>
          <w:szCs w:val="20"/>
        </w:rPr>
      </w:pPr>
    </w:p>
    <w:p w14:paraId="0C59B627" w14:textId="77777777" w:rsidR="00A41F2D" w:rsidRDefault="00A41F2D" w:rsidP="00A41F2D">
      <w:pPr>
        <w:jc w:val="center"/>
        <w:rPr>
          <w:sz w:val="20"/>
          <w:szCs w:val="20"/>
        </w:rPr>
      </w:pPr>
      <w:r>
        <w:rPr>
          <w:b/>
          <w:sz w:val="20"/>
          <w:szCs w:val="20"/>
          <w:lang w:val="en-US"/>
        </w:rPr>
        <w:t>III</w:t>
      </w:r>
      <w:r>
        <w:rPr>
          <w:b/>
          <w:sz w:val="20"/>
          <w:szCs w:val="20"/>
        </w:rPr>
        <w:t>. Возврат денежных средств</w:t>
      </w:r>
    </w:p>
    <w:p w14:paraId="68ADBC00" w14:textId="77777777" w:rsidR="00A41F2D" w:rsidRDefault="00A41F2D" w:rsidP="00A41F2D">
      <w:pPr>
        <w:jc w:val="both"/>
        <w:rPr>
          <w:sz w:val="20"/>
          <w:szCs w:val="20"/>
        </w:rPr>
      </w:pPr>
    </w:p>
    <w:p w14:paraId="6C1230ED" w14:textId="3125A160" w:rsidR="00A41F2D" w:rsidRDefault="00A41F2D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13. Организатор торгов обязуется возвратить на расчетный счет Заявителя денежные средства в размере уплаченного Заявителем задатка не позднее 5 (Пяти) рабочих дней с момента составления протокола о результатах проведения торгов, если иное не предусмотрено настоящим Договором и законодательством.</w:t>
      </w:r>
      <w:r w:rsidR="00072320" w:rsidRPr="00072320">
        <w:rPr>
          <w:rFonts w:eastAsia="Calibri"/>
        </w:rPr>
        <w:t xml:space="preserve"> </w:t>
      </w:r>
      <w:r w:rsidR="00072320" w:rsidRPr="00072320">
        <w:rPr>
          <w:sz w:val="20"/>
          <w:szCs w:val="20"/>
        </w:rPr>
        <w:t xml:space="preserve">При этом, возврат комиссионного сбора Банка, через который осуществляется платеж, конкурсным </w:t>
      </w:r>
      <w:r w:rsidR="00072320" w:rsidRPr="00072320">
        <w:rPr>
          <w:sz w:val="20"/>
          <w:szCs w:val="20"/>
        </w:rPr>
        <w:lastRenderedPageBreak/>
        <w:t xml:space="preserve">управляющим не осуществляется, </w:t>
      </w:r>
      <w:proofErr w:type="gramStart"/>
      <w:r w:rsidR="00072320" w:rsidRPr="00072320">
        <w:rPr>
          <w:sz w:val="20"/>
          <w:szCs w:val="20"/>
        </w:rPr>
        <w:t>ровно</w:t>
      </w:r>
      <w:proofErr w:type="gramEnd"/>
      <w:r w:rsidR="00072320" w:rsidRPr="00072320">
        <w:rPr>
          <w:sz w:val="20"/>
          <w:szCs w:val="20"/>
        </w:rPr>
        <w:t xml:space="preserve"> как и взимаемая комиссия Банка при возращении суммы внесенного задатка.</w:t>
      </w:r>
    </w:p>
    <w:p w14:paraId="10EBE7A4" w14:textId="77777777" w:rsidR="00A41F2D" w:rsidRDefault="00A41F2D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14. Если Заявитель признан победителем торгов, денежные средства в размере внесенного им задатка не возвращаются, а засчитываются в счет исполнения обязательства по оплате имущества.</w:t>
      </w:r>
    </w:p>
    <w:p w14:paraId="452235A7" w14:textId="77777777" w:rsidR="00A41F2D" w:rsidRDefault="00A41F2D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15. Если Заявитель, признанный победителем торгов, уклоняется или отказывается от заключения договора купли-продажи имущества, денежные средства в размере внесенного им задатка не возвращаются.</w:t>
      </w:r>
    </w:p>
    <w:p w14:paraId="4C710E8D" w14:textId="77777777" w:rsidR="00A41F2D" w:rsidRDefault="00A41F2D" w:rsidP="00A41F2D">
      <w:pPr>
        <w:jc w:val="both"/>
        <w:rPr>
          <w:sz w:val="20"/>
          <w:szCs w:val="20"/>
        </w:rPr>
      </w:pPr>
    </w:p>
    <w:p w14:paraId="28480A9F" w14:textId="77777777" w:rsidR="00A41F2D" w:rsidRDefault="00A41F2D" w:rsidP="00A41F2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  <w:lang w:val="en-US"/>
        </w:rPr>
        <w:t>IV</w:t>
      </w:r>
      <w:r>
        <w:rPr>
          <w:b/>
          <w:sz w:val="20"/>
          <w:szCs w:val="20"/>
        </w:rPr>
        <w:t>. Заключительные положения</w:t>
      </w:r>
    </w:p>
    <w:p w14:paraId="6ECC2F9B" w14:textId="77777777" w:rsidR="00A41F2D" w:rsidRDefault="00A41F2D" w:rsidP="00A41F2D">
      <w:pPr>
        <w:jc w:val="both"/>
        <w:rPr>
          <w:sz w:val="20"/>
          <w:szCs w:val="20"/>
        </w:rPr>
      </w:pPr>
    </w:p>
    <w:p w14:paraId="2A4B2FD7" w14:textId="77777777" w:rsidR="00A41F2D" w:rsidRDefault="00A41F2D" w:rsidP="00A41F2D">
      <w:pPr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>16. Стороны согласились, что на сумму уплаченного Заявителем в соответствии с настоящим Договором задатка какие-либо проценты не начисляются и Заявитель не вправе требовать их начисления и уплаты.</w:t>
      </w:r>
    </w:p>
    <w:p w14:paraId="21771F8D" w14:textId="77777777" w:rsidR="00A41F2D" w:rsidRDefault="00A41F2D" w:rsidP="00A41F2D">
      <w:pPr>
        <w:ind w:firstLine="708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17. Настоящий Договор считается заключенным:</w:t>
      </w:r>
    </w:p>
    <w:p w14:paraId="720232E5" w14:textId="77777777" w:rsidR="00A41F2D" w:rsidRDefault="00A41F2D" w:rsidP="00A41F2D">
      <w:pPr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17.1. С момента получения оператором электронной площадки и Организатором торгов настоящего договора в электронной форме (посредством размещения на электронной площадке), подписанного электронно-цифровой подписью Заявителя.</w:t>
      </w:r>
    </w:p>
    <w:p w14:paraId="596770C1" w14:textId="77777777" w:rsidR="00A41F2D" w:rsidRDefault="00A41F2D" w:rsidP="00A41F2D">
      <w:pPr>
        <w:ind w:firstLine="709"/>
        <w:jc w:val="both"/>
        <w:rPr>
          <w:sz w:val="20"/>
          <w:szCs w:val="20"/>
        </w:rPr>
      </w:pPr>
      <w:r>
        <w:rPr>
          <w:bCs/>
          <w:sz w:val="20"/>
          <w:szCs w:val="20"/>
        </w:rPr>
        <w:t xml:space="preserve">17.2. С момента поступления </w:t>
      </w:r>
      <w:r>
        <w:rPr>
          <w:sz w:val="20"/>
          <w:szCs w:val="20"/>
        </w:rPr>
        <w:t>задатка от Заявителя на расчетный счет Организатора торгов (что считается акцептом размещенного на электронной площадке настоящего Договора).</w:t>
      </w:r>
    </w:p>
    <w:p w14:paraId="705D75CD" w14:textId="77777777" w:rsidR="00A41F2D" w:rsidRDefault="00A41F2D" w:rsidP="00A41F2D">
      <w:pPr>
        <w:ind w:firstLine="709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18. Настоящий Договор действует до момента исполнения Сторонами всех обязательств, предусмотренных настоящим Договором.</w:t>
      </w:r>
    </w:p>
    <w:p w14:paraId="4C7D2392" w14:textId="77777777" w:rsidR="00A41F2D" w:rsidRDefault="00A41F2D" w:rsidP="00A41F2D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19. Настоящий Договор регулируется законодательством Российской Федерации.</w:t>
      </w:r>
    </w:p>
    <w:p w14:paraId="77CA79AB" w14:textId="77777777" w:rsidR="00A41F2D" w:rsidRDefault="00A41F2D" w:rsidP="00A41F2D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20. Стороны согласились, что все возможные споры и разногласия из настоящего Договора должны разрешаться Сторонами путем переговоров.</w:t>
      </w:r>
    </w:p>
    <w:p w14:paraId="2DAA88F6" w14:textId="77777777" w:rsidR="00A41F2D" w:rsidRDefault="00A41F2D" w:rsidP="00A41F2D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В случае невозможности достижения приемлемого соглашения путем переговоров, такие споры и разногласия подлежат разрешению в Арбитражном суде города Санкт-Петербурга и Ленинградской области.</w:t>
      </w:r>
    </w:p>
    <w:p w14:paraId="02551851" w14:textId="77777777" w:rsidR="00A41F2D" w:rsidRDefault="00A41F2D" w:rsidP="00A41F2D">
      <w:pPr>
        <w:jc w:val="both"/>
        <w:rPr>
          <w:sz w:val="20"/>
          <w:szCs w:val="20"/>
        </w:rPr>
      </w:pPr>
    </w:p>
    <w:p w14:paraId="159291D4" w14:textId="77777777" w:rsidR="00A41F2D" w:rsidRDefault="00A41F2D" w:rsidP="00A41F2D">
      <w:pPr>
        <w:jc w:val="both"/>
        <w:rPr>
          <w:sz w:val="20"/>
          <w:szCs w:val="20"/>
        </w:rPr>
      </w:pPr>
    </w:p>
    <w:p w14:paraId="32F1208D" w14:textId="77777777" w:rsidR="00A41F2D" w:rsidRDefault="00A41F2D" w:rsidP="00A41F2D">
      <w:pPr>
        <w:jc w:val="both"/>
        <w:rPr>
          <w:sz w:val="20"/>
          <w:szCs w:val="20"/>
        </w:rPr>
      </w:pPr>
    </w:p>
    <w:p w14:paraId="677A83FB" w14:textId="77777777" w:rsidR="00A41F2D" w:rsidRDefault="00A41F2D" w:rsidP="00A41F2D">
      <w:pPr>
        <w:jc w:val="both"/>
        <w:rPr>
          <w:sz w:val="20"/>
          <w:szCs w:val="20"/>
        </w:rPr>
      </w:pPr>
    </w:p>
    <w:p w14:paraId="62262E51" w14:textId="77777777" w:rsidR="00A41F2D" w:rsidRDefault="00A41F2D" w:rsidP="00A41F2D">
      <w:pPr>
        <w:jc w:val="both"/>
        <w:rPr>
          <w:sz w:val="20"/>
          <w:szCs w:val="20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785"/>
        <w:gridCol w:w="4570"/>
      </w:tblGrid>
      <w:tr w:rsidR="00A41F2D" w14:paraId="1F21FD3D" w14:textId="77777777" w:rsidTr="00072320">
        <w:trPr>
          <w:trHeight w:val="68"/>
          <w:jc w:val="center"/>
        </w:trPr>
        <w:tc>
          <w:tcPr>
            <w:tcW w:w="4785" w:type="dxa"/>
          </w:tcPr>
          <w:p w14:paraId="6DCBB61C" w14:textId="77777777" w:rsidR="00A41F2D" w:rsidRDefault="00A41F2D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Организатор торгов</w:t>
            </w:r>
          </w:p>
          <w:p w14:paraId="3B164476" w14:textId="77777777" w:rsidR="00A41F2D" w:rsidRDefault="00A41F2D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4570" w:type="dxa"/>
          </w:tcPr>
          <w:p w14:paraId="604D391C" w14:textId="77777777" w:rsidR="00A41F2D" w:rsidRDefault="00A41F2D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Заявитель</w:t>
            </w:r>
          </w:p>
          <w:p w14:paraId="0D94C3A3" w14:textId="77777777" w:rsidR="00A41F2D" w:rsidRDefault="00A41F2D">
            <w:pPr>
              <w:spacing w:line="276" w:lineRule="auto"/>
              <w:jc w:val="both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072320" w14:paraId="624B8923" w14:textId="77777777" w:rsidTr="00072320">
        <w:trPr>
          <w:trHeight w:val="52"/>
          <w:jc w:val="center"/>
        </w:trPr>
        <w:tc>
          <w:tcPr>
            <w:tcW w:w="4785" w:type="dxa"/>
            <w:hideMark/>
          </w:tcPr>
          <w:p w14:paraId="75FCC966" w14:textId="122E8206" w:rsidR="00072320" w:rsidRPr="00C052B3" w:rsidRDefault="00072320" w:rsidP="00072320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 w:rsidRPr="000E4D48">
              <w:t>ООО «Невская электронная торговая площадка»</w:t>
            </w:r>
          </w:p>
        </w:tc>
        <w:tc>
          <w:tcPr>
            <w:tcW w:w="4570" w:type="dxa"/>
            <w:hideMark/>
          </w:tcPr>
          <w:p w14:paraId="7DC74FC1" w14:textId="77777777" w:rsidR="00072320" w:rsidRDefault="00072320" w:rsidP="0007232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072320" w14:paraId="511E41CE" w14:textId="77777777" w:rsidTr="00072320">
        <w:trPr>
          <w:trHeight w:val="279"/>
          <w:jc w:val="center"/>
        </w:trPr>
        <w:tc>
          <w:tcPr>
            <w:tcW w:w="4785" w:type="dxa"/>
            <w:hideMark/>
          </w:tcPr>
          <w:p w14:paraId="48DAE0B5" w14:textId="0FF6F270" w:rsidR="00072320" w:rsidRDefault="00072320" w:rsidP="000723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E4D48">
              <w:t>ИНН 7801658122 КПП 781401001</w:t>
            </w:r>
          </w:p>
        </w:tc>
        <w:tc>
          <w:tcPr>
            <w:tcW w:w="4570" w:type="dxa"/>
            <w:hideMark/>
          </w:tcPr>
          <w:p w14:paraId="0FEB4E0F" w14:textId="77777777" w:rsidR="00072320" w:rsidRDefault="00072320" w:rsidP="0007232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072320" w14:paraId="76850008" w14:textId="77777777" w:rsidTr="00072320">
        <w:trPr>
          <w:trHeight w:val="52"/>
          <w:jc w:val="center"/>
        </w:trPr>
        <w:tc>
          <w:tcPr>
            <w:tcW w:w="4785" w:type="dxa"/>
            <w:hideMark/>
          </w:tcPr>
          <w:p w14:paraId="3BAA3899" w14:textId="77777777" w:rsidR="00072320" w:rsidRDefault="00072320" w:rsidP="00072320">
            <w:pPr>
              <w:spacing w:line="276" w:lineRule="auto"/>
            </w:pPr>
            <w:r w:rsidRPr="000E4D48">
              <w:t xml:space="preserve">197374, Санкт-Петербург, </w:t>
            </w:r>
          </w:p>
          <w:p w14:paraId="0F8807BC" w14:textId="77777777" w:rsidR="00072320" w:rsidRDefault="00072320" w:rsidP="00072320">
            <w:pPr>
              <w:spacing w:line="276" w:lineRule="auto"/>
            </w:pPr>
            <w:r w:rsidRPr="000E4D48">
              <w:t>Мебельная ул. Д. 2</w:t>
            </w:r>
          </w:p>
          <w:p w14:paraId="1416BEAC" w14:textId="05ECECA6" w:rsidR="00072320" w:rsidRDefault="00072320" w:rsidP="000723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0E4D48">
              <w:t xml:space="preserve"> лит.</w:t>
            </w:r>
            <w:r>
              <w:t xml:space="preserve"> </w:t>
            </w:r>
            <w:r w:rsidRPr="000E4D48">
              <w:t>К, пом. 5Н-500</w:t>
            </w:r>
          </w:p>
        </w:tc>
        <w:tc>
          <w:tcPr>
            <w:tcW w:w="4570" w:type="dxa"/>
            <w:hideMark/>
          </w:tcPr>
          <w:p w14:paraId="479D97F0" w14:textId="77777777" w:rsidR="00072320" w:rsidRDefault="00072320" w:rsidP="0007232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03DAA8A9" w14:textId="77777777" w:rsidR="00072320" w:rsidRDefault="00072320" w:rsidP="00072320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41F2D" w14:paraId="432BB5CF" w14:textId="77777777" w:rsidTr="00072320">
        <w:trPr>
          <w:trHeight w:val="52"/>
          <w:jc w:val="center"/>
        </w:trPr>
        <w:tc>
          <w:tcPr>
            <w:tcW w:w="4785" w:type="dxa"/>
          </w:tcPr>
          <w:p w14:paraId="675F2C4A" w14:textId="77777777" w:rsidR="00A41F2D" w:rsidRDefault="00A41F2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70" w:type="dxa"/>
          </w:tcPr>
          <w:p w14:paraId="4932F69D" w14:textId="77777777" w:rsidR="00A41F2D" w:rsidRDefault="00A41F2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A41F2D" w14:paraId="0D9231C4" w14:textId="77777777" w:rsidTr="00072320">
        <w:trPr>
          <w:trHeight w:val="525"/>
          <w:jc w:val="center"/>
        </w:trPr>
        <w:tc>
          <w:tcPr>
            <w:tcW w:w="4785" w:type="dxa"/>
          </w:tcPr>
          <w:p w14:paraId="7EEA98B1" w14:textId="77777777" w:rsidR="00A41F2D" w:rsidRDefault="00A41F2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</w:t>
            </w:r>
            <w:r w:rsidR="00C052B3">
              <w:rPr>
                <w:sz w:val="20"/>
                <w:szCs w:val="20"/>
                <w:lang w:eastAsia="en-US"/>
              </w:rPr>
              <w:t>Генеральный д</w:t>
            </w:r>
            <w:r>
              <w:rPr>
                <w:sz w:val="20"/>
                <w:szCs w:val="20"/>
                <w:lang w:eastAsia="en-US"/>
              </w:rPr>
              <w:t>иректор</w:t>
            </w:r>
          </w:p>
          <w:p w14:paraId="08F0BDFB" w14:textId="77777777" w:rsidR="00A41F2D" w:rsidRDefault="00A41F2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609D708B" w14:textId="77777777" w:rsidR="00072320" w:rsidRDefault="00072320" w:rsidP="00072320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14:paraId="3AD177ED" w14:textId="13963E9E" w:rsidR="00A41F2D" w:rsidRDefault="00072320" w:rsidP="0007232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Петров С.Г.</w:t>
            </w:r>
          </w:p>
          <w:p w14:paraId="10F28AB4" w14:textId="77777777" w:rsidR="00A41F2D" w:rsidRDefault="00A41F2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4570" w:type="dxa"/>
          </w:tcPr>
          <w:p w14:paraId="43BFD96E" w14:textId="77777777" w:rsidR="00A41F2D" w:rsidRDefault="00A41F2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  <w:p w14:paraId="32053A16" w14:textId="77777777" w:rsidR="00A41F2D" w:rsidRDefault="00A41F2D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.</w:t>
            </w:r>
          </w:p>
        </w:tc>
      </w:tr>
    </w:tbl>
    <w:p w14:paraId="3C8BE287" w14:textId="77777777" w:rsidR="00A41F2D" w:rsidRDefault="00A41F2D" w:rsidP="00A41F2D">
      <w:pPr>
        <w:rPr>
          <w:sz w:val="20"/>
          <w:szCs w:val="20"/>
        </w:rPr>
      </w:pPr>
    </w:p>
    <w:p w14:paraId="5D7E22F8" w14:textId="77777777" w:rsidR="00A41F2D" w:rsidRDefault="00A41F2D" w:rsidP="00A41F2D">
      <w:pPr>
        <w:rPr>
          <w:sz w:val="20"/>
          <w:szCs w:val="20"/>
        </w:rPr>
      </w:pPr>
    </w:p>
    <w:p w14:paraId="4B105A56" w14:textId="77777777" w:rsidR="00A41F2D" w:rsidRDefault="00A41F2D" w:rsidP="00A41F2D"/>
    <w:p w14:paraId="4D6671B4" w14:textId="77777777" w:rsidR="00B17549" w:rsidRDefault="00B17549"/>
    <w:sectPr w:rsidR="00B17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824905"/>
    <w:multiLevelType w:val="hybridMultilevel"/>
    <w:tmpl w:val="4F18CD7C"/>
    <w:lvl w:ilvl="0" w:tplc="0EA4F13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6D9"/>
    <w:rsid w:val="00072320"/>
    <w:rsid w:val="001F5FAC"/>
    <w:rsid w:val="00222115"/>
    <w:rsid w:val="00246A55"/>
    <w:rsid w:val="002A1A45"/>
    <w:rsid w:val="00304364"/>
    <w:rsid w:val="003A73E7"/>
    <w:rsid w:val="004146D9"/>
    <w:rsid w:val="00452A2A"/>
    <w:rsid w:val="004F271E"/>
    <w:rsid w:val="005722D7"/>
    <w:rsid w:val="0062724F"/>
    <w:rsid w:val="00682EB5"/>
    <w:rsid w:val="007D7740"/>
    <w:rsid w:val="00834EF4"/>
    <w:rsid w:val="008E5BFF"/>
    <w:rsid w:val="009956FD"/>
    <w:rsid w:val="00A37D52"/>
    <w:rsid w:val="00A41F2D"/>
    <w:rsid w:val="00A7195B"/>
    <w:rsid w:val="00B17549"/>
    <w:rsid w:val="00BB302F"/>
    <w:rsid w:val="00C052B3"/>
    <w:rsid w:val="00C2166F"/>
    <w:rsid w:val="00C73FC9"/>
    <w:rsid w:val="00D23A87"/>
    <w:rsid w:val="00E36C48"/>
    <w:rsid w:val="00E65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FBF8A"/>
  <w15:docId w15:val="{2EE3A8A7-BF41-49EC-A69E-FCCC48F6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F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41F2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41F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5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istp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5.2</dc:creator>
  <cp:lastModifiedBy>Ivan</cp:lastModifiedBy>
  <cp:revision>3</cp:revision>
  <dcterms:created xsi:type="dcterms:W3CDTF">2023-09-06T09:32:00Z</dcterms:created>
  <dcterms:modified xsi:type="dcterms:W3CDTF">2023-09-06T09:33:00Z</dcterms:modified>
</cp:coreProperties>
</file>